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343F" w:rsidRPr="00FE175A" w:rsidRDefault="00B0343F" w:rsidP="00B0343F">
      <w:pPr>
        <w:jc w:val="center"/>
        <w:rPr>
          <w:b/>
          <w:sz w:val="28"/>
          <w:szCs w:val="28"/>
          <w:u w:val="single"/>
        </w:rPr>
      </w:pPr>
      <w:r w:rsidRPr="00FE175A">
        <w:rPr>
          <w:b/>
          <w:sz w:val="28"/>
          <w:szCs w:val="28"/>
          <w:u w:val="single"/>
        </w:rPr>
        <w:t xml:space="preserve">PPNO List </w:t>
      </w:r>
      <w:proofErr w:type="spellStart"/>
      <w:r w:rsidRPr="00FE175A">
        <w:rPr>
          <w:b/>
          <w:sz w:val="28"/>
          <w:szCs w:val="28"/>
          <w:u w:val="single"/>
        </w:rPr>
        <w:t>Serv</w:t>
      </w:r>
      <w:proofErr w:type="spellEnd"/>
      <w:r w:rsidRPr="00FE175A">
        <w:rPr>
          <w:b/>
          <w:sz w:val="28"/>
          <w:szCs w:val="28"/>
          <w:u w:val="single"/>
        </w:rPr>
        <w:t xml:space="preserve"> Query Summary Template </w:t>
      </w:r>
    </w:p>
    <w:p w:rsidR="00B0343F" w:rsidRDefault="00B0343F" w:rsidP="00B0343F">
      <w:pPr>
        <w:jc w:val="center"/>
        <w:rPr>
          <w:sz w:val="28"/>
          <w:szCs w:val="28"/>
        </w:rPr>
      </w:pPr>
    </w:p>
    <w:p w:rsidR="00B0343F" w:rsidRDefault="00B0343F" w:rsidP="00B0343F">
      <w:pPr>
        <w:rPr>
          <w:sz w:val="24"/>
          <w:szCs w:val="24"/>
        </w:rPr>
      </w:pPr>
    </w:p>
    <w:p w:rsidR="00B0343F" w:rsidRDefault="00B0343F" w:rsidP="00B0343F">
      <w:pPr>
        <w:framePr w:w="9962" w:h="541" w:hSpace="180" w:wrap="around" w:vAnchor="text" w:hAnchor="page" w:x="3742" w:y="75"/>
        <w:pBdr>
          <w:top w:val="single" w:sz="6" w:space="1" w:color="auto"/>
          <w:left w:val="single" w:sz="6" w:space="1" w:color="auto"/>
          <w:bottom w:val="single" w:sz="6" w:space="1" w:color="auto"/>
          <w:right w:val="single" w:sz="6" w:space="1" w:color="auto"/>
        </w:pBdr>
      </w:pPr>
      <w:r>
        <w:t>First Name                        Institution Info                                                 email</w:t>
      </w:r>
    </w:p>
    <w:p w:rsidR="00B0343F" w:rsidRDefault="00B0343F" w:rsidP="00B0343F">
      <w:pPr>
        <w:framePr w:w="9962" w:h="541" w:hSpace="180" w:wrap="around" w:vAnchor="text" w:hAnchor="page" w:x="3742" w:y="75"/>
        <w:pBdr>
          <w:top w:val="single" w:sz="6" w:space="1" w:color="auto"/>
          <w:left w:val="single" w:sz="6" w:space="1" w:color="auto"/>
          <w:bottom w:val="single" w:sz="6" w:space="1" w:color="auto"/>
          <w:right w:val="single" w:sz="6" w:space="1" w:color="auto"/>
        </w:pBdr>
      </w:pPr>
      <w:r>
        <w:t>Chelsea Allen</w:t>
      </w:r>
      <w:r>
        <w:tab/>
      </w:r>
      <w:r>
        <w:tab/>
        <w:t>Brockville General Hospital</w:t>
      </w:r>
      <w:r>
        <w:tab/>
      </w:r>
      <w:r>
        <w:tab/>
      </w:r>
      <w:hyperlink r:id="rId5" w:history="1">
        <w:r w:rsidRPr="00996C65">
          <w:rPr>
            <w:rStyle w:val="Hyperlink"/>
          </w:rPr>
          <w:t>callen@brockvillegeneralhospital.ca</w:t>
        </w:r>
      </w:hyperlink>
      <w:r>
        <w:t xml:space="preserve"> </w:t>
      </w:r>
    </w:p>
    <w:p w:rsidR="00B0343F" w:rsidRDefault="00B0343F" w:rsidP="00B0343F">
      <w:pPr>
        <w:rPr>
          <w:sz w:val="24"/>
          <w:szCs w:val="24"/>
        </w:rPr>
      </w:pPr>
      <w:r>
        <w:rPr>
          <w:sz w:val="24"/>
          <w:szCs w:val="24"/>
        </w:rPr>
        <w:t>Contact for further information:</w:t>
      </w:r>
    </w:p>
    <w:p w:rsidR="00B0343F" w:rsidRPr="008A4E86" w:rsidRDefault="00B0343F" w:rsidP="00B0343F">
      <w:pPr>
        <w:rPr>
          <w:sz w:val="24"/>
          <w:szCs w:val="24"/>
        </w:rPr>
      </w:pPr>
    </w:p>
    <w:p w:rsidR="00B0343F" w:rsidRDefault="00B0343F" w:rsidP="00B0343F">
      <w:pPr>
        <w:rPr>
          <w:sz w:val="28"/>
          <w:szCs w:val="28"/>
        </w:rPr>
      </w:pPr>
    </w:p>
    <w:p w:rsidR="00B0343F" w:rsidRDefault="00B0343F" w:rsidP="00B0343F">
      <w:pPr>
        <w:framePr w:w="5861" w:h="541" w:hSpace="180" w:wrap="around" w:vAnchor="text" w:hAnchor="page" w:x="3722" w:y="-143"/>
        <w:pBdr>
          <w:top w:val="single" w:sz="6" w:space="1" w:color="auto"/>
          <w:left w:val="single" w:sz="6" w:space="1" w:color="auto"/>
          <w:bottom w:val="single" w:sz="6" w:space="1" w:color="auto"/>
          <w:right w:val="single" w:sz="6" w:space="1" w:color="auto"/>
        </w:pBdr>
      </w:pPr>
      <w:r>
        <w:t>July 3, 2020</w:t>
      </w:r>
    </w:p>
    <w:p w:rsidR="00B0343F" w:rsidRPr="00F80386" w:rsidRDefault="00B0343F" w:rsidP="00B0343F">
      <w:pPr>
        <w:rPr>
          <w:sz w:val="24"/>
          <w:szCs w:val="24"/>
        </w:rPr>
      </w:pPr>
      <w:r w:rsidRPr="00F80386">
        <w:rPr>
          <w:sz w:val="24"/>
          <w:szCs w:val="24"/>
        </w:rPr>
        <w:t>Date</w:t>
      </w:r>
      <w:r>
        <w:rPr>
          <w:sz w:val="24"/>
          <w:szCs w:val="24"/>
        </w:rPr>
        <w:t xml:space="preserve"> of Summary</w:t>
      </w:r>
      <w:r w:rsidRPr="00F80386">
        <w:rPr>
          <w:sz w:val="24"/>
          <w:szCs w:val="24"/>
        </w:rPr>
        <w:t>:</w:t>
      </w:r>
    </w:p>
    <w:p w:rsidR="00B0343F" w:rsidRDefault="00B0343F" w:rsidP="00B0343F">
      <w:pPr>
        <w:rPr>
          <w:sz w:val="28"/>
          <w:szCs w:val="28"/>
        </w:rPr>
      </w:pPr>
    </w:p>
    <w:p w:rsidR="00B0343F" w:rsidRDefault="00B0343F" w:rsidP="00B0343F">
      <w:pPr>
        <w:rPr>
          <w:sz w:val="24"/>
          <w:szCs w:val="24"/>
        </w:rPr>
      </w:pPr>
    </w:p>
    <w:p w:rsidR="00B0343F" w:rsidRPr="008A4E86" w:rsidRDefault="00B0343F" w:rsidP="00B0343F">
      <w:pPr>
        <w:rPr>
          <w:sz w:val="24"/>
          <w:szCs w:val="24"/>
        </w:rPr>
      </w:pPr>
      <w:r>
        <w:rPr>
          <w:sz w:val="24"/>
          <w:szCs w:val="24"/>
        </w:rPr>
        <w:t>Abbreviated Question (as it will appear on search results page)</w:t>
      </w:r>
      <w:r w:rsidRPr="008A4E86">
        <w:rPr>
          <w:sz w:val="24"/>
          <w:szCs w:val="24"/>
        </w:rPr>
        <w:tab/>
      </w:r>
    </w:p>
    <w:p w:rsidR="00B0343F" w:rsidRDefault="00B0343F" w:rsidP="00B0343F">
      <w:pPr>
        <w:rPr>
          <w:sz w:val="28"/>
          <w:szCs w:val="28"/>
        </w:rPr>
      </w:pPr>
    </w:p>
    <w:p w:rsidR="00B0343F" w:rsidRDefault="00B0343F" w:rsidP="00B0343F">
      <w:pPr>
        <w:pStyle w:val="ListParagraph"/>
        <w:numPr>
          <w:ilvl w:val="0"/>
          <w:numId w:val="1"/>
        </w:numPr>
      </w:pPr>
      <w:r>
        <w:t>Process in place for training of staff on least restraint, as well as proper application of restraints</w:t>
      </w:r>
    </w:p>
    <w:p w:rsidR="00B0343F" w:rsidRPr="00C4595B" w:rsidRDefault="00B0343F" w:rsidP="00B0343F">
      <w:pPr>
        <w:pStyle w:val="ListParagraph"/>
        <w:numPr>
          <w:ilvl w:val="0"/>
          <w:numId w:val="1"/>
        </w:numPr>
        <w:rPr>
          <w:rFonts w:asciiTheme="minorHAnsi" w:hAnsiTheme="minorHAnsi"/>
        </w:rPr>
      </w:pPr>
      <w:r>
        <w:t>Frequency of training</w:t>
      </w:r>
    </w:p>
    <w:p w:rsidR="00B0343F" w:rsidRPr="00C4595B" w:rsidRDefault="00B0343F" w:rsidP="00B0343F">
      <w:pPr>
        <w:pStyle w:val="ListParagraph"/>
        <w:numPr>
          <w:ilvl w:val="0"/>
          <w:numId w:val="1"/>
        </w:numPr>
        <w:rPr>
          <w:rFonts w:asciiTheme="minorHAnsi" w:hAnsiTheme="minorHAnsi"/>
        </w:rPr>
      </w:pPr>
      <w:r>
        <w:t>Delivery of training</w:t>
      </w:r>
    </w:p>
    <w:p w:rsidR="00B0343F" w:rsidRDefault="00B0343F" w:rsidP="00B0343F">
      <w:pPr>
        <w:ind w:left="-990"/>
        <w:rPr>
          <w:sz w:val="28"/>
          <w:szCs w:val="28"/>
        </w:rPr>
      </w:pPr>
    </w:p>
    <w:p w:rsidR="00B0343F" w:rsidRDefault="00B0343F" w:rsidP="00B0343F">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Pr>
          <w:sz w:val="22"/>
          <w:szCs w:val="22"/>
        </w:rPr>
        <w:fldChar w:fldCharType="begin">
          <w:ffData>
            <w:name w:val="Check1"/>
            <w:enabled/>
            <w:calcOnExit w:val="0"/>
            <w:checkBox>
              <w:sizeAuto/>
              <w:default w:val="1"/>
            </w:checkBox>
          </w:ffData>
        </w:fldChar>
      </w:r>
      <w:bookmarkStart w:id="0" w:name="Check1"/>
      <w:r>
        <w:rPr>
          <w:sz w:val="22"/>
          <w:szCs w:val="22"/>
        </w:rPr>
        <w:instrText xml:space="preserve"> FORMCHECKBOX </w:instrText>
      </w:r>
      <w:r w:rsidR="008E400E">
        <w:rPr>
          <w:sz w:val="22"/>
          <w:szCs w:val="22"/>
        </w:rPr>
      </w:r>
      <w:r w:rsidR="008E400E">
        <w:rPr>
          <w:sz w:val="22"/>
          <w:szCs w:val="22"/>
        </w:rPr>
        <w:fldChar w:fldCharType="separate"/>
      </w:r>
      <w:r>
        <w:rPr>
          <w:sz w:val="22"/>
          <w:szCs w:val="22"/>
        </w:rPr>
        <w:fldChar w:fldCharType="end"/>
      </w:r>
      <w:bookmarkEnd w:id="0"/>
      <w:r w:rsidRPr="007A4674">
        <w:rPr>
          <w:sz w:val="22"/>
          <w:szCs w:val="22"/>
        </w:rPr>
        <w:t xml:space="preserve"> Policy</w:t>
      </w:r>
      <w:r>
        <w:rPr>
          <w:sz w:val="22"/>
          <w:szCs w:val="22"/>
        </w:rPr>
        <w:t>/Procedure</w:t>
      </w:r>
      <w:r w:rsidRPr="007A4674">
        <w:rPr>
          <w:sz w:val="22"/>
          <w:szCs w:val="22"/>
        </w:rPr>
        <w:t xml:space="preserve">  </w:t>
      </w:r>
      <w:r>
        <w:rPr>
          <w:sz w:val="22"/>
          <w:szCs w:val="22"/>
        </w:rPr>
        <w:t xml:space="preserve"> </w:t>
      </w:r>
      <w:r>
        <w:rPr>
          <w:sz w:val="22"/>
          <w:szCs w:val="22"/>
        </w:rPr>
        <w:fldChar w:fldCharType="begin">
          <w:ffData>
            <w:name w:val=""/>
            <w:enabled/>
            <w:calcOnExit w:val="0"/>
            <w:checkBox>
              <w:sizeAuto/>
              <w:default w:val="1"/>
            </w:checkBox>
          </w:ffData>
        </w:fldChar>
      </w:r>
      <w:r>
        <w:rPr>
          <w:sz w:val="22"/>
          <w:szCs w:val="22"/>
        </w:rPr>
        <w:instrText xml:space="preserve"> FORMCHECKBOX </w:instrText>
      </w:r>
      <w:r w:rsidR="008E400E">
        <w:rPr>
          <w:sz w:val="22"/>
          <w:szCs w:val="22"/>
        </w:rPr>
      </w:r>
      <w:r w:rsidR="008E400E">
        <w:rPr>
          <w:sz w:val="22"/>
          <w:szCs w:val="22"/>
        </w:rPr>
        <w:fldChar w:fldCharType="separate"/>
      </w:r>
      <w:r>
        <w:rPr>
          <w:sz w:val="22"/>
          <w:szCs w:val="22"/>
        </w:rPr>
        <w:fldChar w:fldCharType="end"/>
      </w:r>
      <w:r w:rsidRPr="007A4674">
        <w:rPr>
          <w:sz w:val="22"/>
          <w:szCs w:val="22"/>
        </w:rPr>
        <w:t xml:space="preserve">Practice   </w:t>
      </w:r>
      <w:r>
        <w:rPr>
          <w:sz w:val="22"/>
          <w:szCs w:val="22"/>
        </w:rPr>
        <w:t xml:space="preserve"> </w:t>
      </w:r>
      <w:r w:rsidRPr="007A4674">
        <w:rPr>
          <w:sz w:val="22"/>
          <w:szCs w:val="22"/>
        </w:rPr>
        <w:fldChar w:fldCharType="begin">
          <w:ffData>
            <w:name w:val="Check5"/>
            <w:enabled/>
            <w:calcOnExit w:val="0"/>
            <w:checkBox>
              <w:sizeAuto/>
              <w:default w:val="0"/>
            </w:checkBox>
          </w:ffData>
        </w:fldChar>
      </w:r>
      <w:r w:rsidRPr="007A4674">
        <w:rPr>
          <w:sz w:val="22"/>
          <w:szCs w:val="22"/>
        </w:rPr>
        <w:instrText xml:space="preserve"> FORMCHECKBOX </w:instrText>
      </w:r>
      <w:r w:rsidR="008E400E">
        <w:rPr>
          <w:sz w:val="22"/>
          <w:szCs w:val="22"/>
        </w:rPr>
      </w:r>
      <w:r w:rsidR="008E400E">
        <w:rPr>
          <w:sz w:val="22"/>
          <w:szCs w:val="22"/>
        </w:rPr>
        <w:fldChar w:fldCharType="separate"/>
      </w:r>
      <w:r w:rsidRPr="007A4674">
        <w:rPr>
          <w:sz w:val="22"/>
          <w:szCs w:val="22"/>
        </w:rPr>
        <w:fldChar w:fldCharType="end"/>
      </w:r>
      <w:r w:rsidRPr="007A4674">
        <w:rPr>
          <w:sz w:val="22"/>
          <w:szCs w:val="22"/>
        </w:rPr>
        <w:t xml:space="preserve">Program Info  </w:t>
      </w:r>
      <w:r w:rsidRPr="007A4674">
        <w:rPr>
          <w:sz w:val="22"/>
          <w:szCs w:val="22"/>
        </w:rPr>
        <w:fldChar w:fldCharType="begin">
          <w:ffData>
            <w:name w:val="Check5"/>
            <w:enabled/>
            <w:calcOnExit w:val="0"/>
            <w:checkBox>
              <w:sizeAuto/>
              <w:default w:val="0"/>
            </w:checkBox>
          </w:ffData>
        </w:fldChar>
      </w:r>
      <w:bookmarkStart w:id="1" w:name="Check5"/>
      <w:r w:rsidRPr="007A4674">
        <w:rPr>
          <w:sz w:val="22"/>
          <w:szCs w:val="22"/>
        </w:rPr>
        <w:instrText xml:space="preserve"> FORMCHECKBOX </w:instrText>
      </w:r>
      <w:r w:rsidR="008E400E">
        <w:rPr>
          <w:sz w:val="22"/>
          <w:szCs w:val="22"/>
        </w:rPr>
      </w:r>
      <w:r w:rsidR="008E400E">
        <w:rPr>
          <w:sz w:val="22"/>
          <w:szCs w:val="22"/>
        </w:rPr>
        <w:fldChar w:fldCharType="separate"/>
      </w:r>
      <w:r w:rsidRPr="007A4674">
        <w:rPr>
          <w:sz w:val="22"/>
          <w:szCs w:val="22"/>
        </w:rPr>
        <w:fldChar w:fldCharType="end"/>
      </w:r>
      <w:bookmarkEnd w:id="1"/>
      <w:r w:rsidRPr="007A4674">
        <w:rPr>
          <w:sz w:val="22"/>
          <w:szCs w:val="22"/>
        </w:rPr>
        <w:t xml:space="preserve"> Committee Structure info </w:t>
      </w:r>
      <w:r>
        <w:rPr>
          <w:sz w:val="22"/>
          <w:szCs w:val="22"/>
        </w:rPr>
        <w:t xml:space="preserve"> </w:t>
      </w:r>
      <w:r w:rsidRPr="007A4674">
        <w:rPr>
          <w:sz w:val="22"/>
          <w:szCs w:val="22"/>
        </w:rPr>
        <w:fldChar w:fldCharType="begin">
          <w:ffData>
            <w:name w:val="Check6"/>
            <w:enabled/>
            <w:calcOnExit w:val="0"/>
            <w:checkBox>
              <w:sizeAuto/>
              <w:default w:val="0"/>
            </w:checkBox>
          </w:ffData>
        </w:fldChar>
      </w:r>
      <w:r w:rsidRPr="007A4674">
        <w:rPr>
          <w:sz w:val="22"/>
          <w:szCs w:val="22"/>
        </w:rPr>
        <w:instrText xml:space="preserve"> FORMCHECKBOX </w:instrText>
      </w:r>
      <w:r w:rsidR="008E400E">
        <w:rPr>
          <w:sz w:val="22"/>
          <w:szCs w:val="22"/>
        </w:rPr>
      </w:r>
      <w:r w:rsidR="008E400E">
        <w:rPr>
          <w:sz w:val="22"/>
          <w:szCs w:val="22"/>
        </w:rPr>
        <w:fldChar w:fldCharType="separate"/>
      </w:r>
      <w:r w:rsidRPr="007A4674">
        <w:rPr>
          <w:sz w:val="22"/>
          <w:szCs w:val="22"/>
        </w:rPr>
        <w:fldChar w:fldCharType="end"/>
      </w:r>
      <w:r w:rsidRPr="007A4674">
        <w:rPr>
          <w:sz w:val="22"/>
          <w:szCs w:val="22"/>
        </w:rPr>
        <w:t xml:space="preserve"> Role</w:t>
      </w:r>
      <w:r>
        <w:rPr>
          <w:sz w:val="22"/>
          <w:szCs w:val="22"/>
        </w:rPr>
        <w:t xml:space="preserve">  </w:t>
      </w:r>
      <w:r>
        <w:rPr>
          <w:sz w:val="22"/>
          <w:szCs w:val="22"/>
        </w:rPr>
        <w:fldChar w:fldCharType="begin">
          <w:ffData>
            <w:name w:val="Check15"/>
            <w:enabled/>
            <w:calcOnExit w:val="0"/>
            <w:checkBox>
              <w:sizeAuto/>
              <w:default w:val="0"/>
            </w:checkBox>
          </w:ffData>
        </w:fldChar>
      </w:r>
      <w:bookmarkStart w:id="2" w:name="Check15"/>
      <w:r>
        <w:rPr>
          <w:sz w:val="22"/>
          <w:szCs w:val="22"/>
        </w:rPr>
        <w:instrText xml:space="preserve"> FORMCHECKBOX </w:instrText>
      </w:r>
      <w:r w:rsidR="008E400E">
        <w:rPr>
          <w:sz w:val="22"/>
          <w:szCs w:val="22"/>
        </w:rPr>
      </w:r>
      <w:r w:rsidR="008E400E">
        <w:rPr>
          <w:sz w:val="22"/>
          <w:szCs w:val="22"/>
        </w:rPr>
        <w:fldChar w:fldCharType="separate"/>
      </w:r>
      <w:r>
        <w:rPr>
          <w:sz w:val="22"/>
          <w:szCs w:val="22"/>
        </w:rPr>
        <w:fldChar w:fldCharType="end"/>
      </w:r>
      <w:bookmarkEnd w:id="2"/>
      <w:r>
        <w:rPr>
          <w:sz w:val="22"/>
          <w:szCs w:val="22"/>
        </w:rPr>
        <w:t xml:space="preserve"> Students</w:t>
      </w:r>
    </w:p>
    <w:p w:rsidR="00B0343F" w:rsidRDefault="00B0343F" w:rsidP="00B0343F">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p>
    <w:p w:rsidR="00B0343F" w:rsidRDefault="00B0343F" w:rsidP="00B0343F">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sidRPr="007A4674">
        <w:rPr>
          <w:sz w:val="22"/>
          <w:szCs w:val="22"/>
        </w:rPr>
        <w:fldChar w:fldCharType="begin">
          <w:ffData>
            <w:name w:val="Check7"/>
            <w:enabled/>
            <w:calcOnExit w:val="0"/>
            <w:checkBox>
              <w:sizeAuto/>
              <w:default w:val="0"/>
            </w:checkBox>
          </w:ffData>
        </w:fldChar>
      </w:r>
      <w:bookmarkStart w:id="3" w:name="Check7"/>
      <w:r w:rsidRPr="007A4674">
        <w:rPr>
          <w:sz w:val="22"/>
          <w:szCs w:val="22"/>
        </w:rPr>
        <w:instrText xml:space="preserve"> FORMCHECKBOX </w:instrText>
      </w:r>
      <w:r w:rsidR="008E400E">
        <w:rPr>
          <w:sz w:val="22"/>
          <w:szCs w:val="22"/>
        </w:rPr>
      </w:r>
      <w:r w:rsidR="008E400E">
        <w:rPr>
          <w:sz w:val="22"/>
          <w:szCs w:val="22"/>
        </w:rPr>
        <w:fldChar w:fldCharType="separate"/>
      </w:r>
      <w:r w:rsidRPr="007A4674">
        <w:rPr>
          <w:sz w:val="22"/>
          <w:szCs w:val="22"/>
        </w:rPr>
        <w:fldChar w:fldCharType="end"/>
      </w:r>
      <w:bookmarkEnd w:id="3"/>
      <w:r w:rsidRPr="007A4674">
        <w:rPr>
          <w:sz w:val="22"/>
          <w:szCs w:val="22"/>
        </w:rPr>
        <w:t xml:space="preserve"> Model/Structure   </w:t>
      </w:r>
      <w:r w:rsidRPr="007A4674">
        <w:rPr>
          <w:sz w:val="22"/>
          <w:szCs w:val="22"/>
        </w:rPr>
        <w:fldChar w:fldCharType="begin">
          <w:ffData>
            <w:name w:val="Check8"/>
            <w:enabled/>
            <w:calcOnExit w:val="0"/>
            <w:checkBox>
              <w:sizeAuto/>
              <w:default w:val="0"/>
            </w:checkBox>
          </w:ffData>
        </w:fldChar>
      </w:r>
      <w:bookmarkStart w:id="4" w:name="Check8"/>
      <w:r w:rsidRPr="007A4674">
        <w:rPr>
          <w:sz w:val="22"/>
          <w:szCs w:val="22"/>
        </w:rPr>
        <w:instrText xml:space="preserve"> FORMCHECKBOX </w:instrText>
      </w:r>
      <w:r w:rsidR="008E400E">
        <w:rPr>
          <w:sz w:val="22"/>
          <w:szCs w:val="22"/>
        </w:rPr>
      </w:r>
      <w:r w:rsidR="008E400E">
        <w:rPr>
          <w:sz w:val="22"/>
          <w:szCs w:val="22"/>
        </w:rPr>
        <w:fldChar w:fldCharType="separate"/>
      </w:r>
      <w:r w:rsidRPr="007A4674">
        <w:rPr>
          <w:sz w:val="22"/>
          <w:szCs w:val="22"/>
        </w:rPr>
        <w:fldChar w:fldCharType="end"/>
      </w:r>
      <w:bookmarkEnd w:id="4"/>
      <w:r w:rsidRPr="007A4674">
        <w:rPr>
          <w:sz w:val="22"/>
          <w:szCs w:val="22"/>
        </w:rPr>
        <w:t xml:space="preserve"> Care Delivery  </w:t>
      </w:r>
      <w:r w:rsidRPr="007A4674">
        <w:rPr>
          <w:sz w:val="22"/>
          <w:szCs w:val="22"/>
        </w:rPr>
        <w:fldChar w:fldCharType="begin">
          <w:ffData>
            <w:name w:val="Check9"/>
            <w:enabled/>
            <w:calcOnExit w:val="0"/>
            <w:checkBox>
              <w:sizeAuto/>
              <w:default w:val="0"/>
            </w:checkBox>
          </w:ffData>
        </w:fldChar>
      </w:r>
      <w:bookmarkStart w:id="5" w:name="Check9"/>
      <w:r w:rsidRPr="007A4674">
        <w:rPr>
          <w:sz w:val="22"/>
          <w:szCs w:val="22"/>
        </w:rPr>
        <w:instrText xml:space="preserve"> FORMCHECKBOX </w:instrText>
      </w:r>
      <w:r w:rsidR="008E400E">
        <w:rPr>
          <w:sz w:val="22"/>
          <w:szCs w:val="22"/>
        </w:rPr>
      </w:r>
      <w:r w:rsidR="008E400E">
        <w:rPr>
          <w:sz w:val="22"/>
          <w:szCs w:val="22"/>
        </w:rPr>
        <w:fldChar w:fldCharType="separate"/>
      </w:r>
      <w:r w:rsidRPr="007A4674">
        <w:rPr>
          <w:sz w:val="22"/>
          <w:szCs w:val="22"/>
        </w:rPr>
        <w:fldChar w:fldCharType="end"/>
      </w:r>
      <w:bookmarkEnd w:id="5"/>
      <w:r w:rsidRPr="007A4674">
        <w:rPr>
          <w:sz w:val="22"/>
          <w:szCs w:val="22"/>
        </w:rPr>
        <w:t xml:space="preserve"> Collaboration  </w:t>
      </w:r>
      <w:r w:rsidRPr="007A4674">
        <w:rPr>
          <w:sz w:val="22"/>
          <w:szCs w:val="22"/>
        </w:rPr>
        <w:fldChar w:fldCharType="begin">
          <w:ffData>
            <w:name w:val="Check10"/>
            <w:enabled/>
            <w:calcOnExit w:val="0"/>
            <w:checkBox>
              <w:sizeAuto/>
              <w:default w:val="0"/>
            </w:checkBox>
          </w:ffData>
        </w:fldChar>
      </w:r>
      <w:r w:rsidRPr="007A4674">
        <w:rPr>
          <w:sz w:val="22"/>
          <w:szCs w:val="22"/>
        </w:rPr>
        <w:instrText xml:space="preserve"> FORMCHECKBOX </w:instrText>
      </w:r>
      <w:r w:rsidR="008E400E">
        <w:rPr>
          <w:sz w:val="22"/>
          <w:szCs w:val="22"/>
        </w:rPr>
      </w:r>
      <w:r w:rsidR="008E400E">
        <w:rPr>
          <w:sz w:val="22"/>
          <w:szCs w:val="22"/>
        </w:rPr>
        <w:fldChar w:fldCharType="separate"/>
      </w:r>
      <w:r w:rsidRPr="007A4674">
        <w:rPr>
          <w:sz w:val="22"/>
          <w:szCs w:val="22"/>
        </w:rPr>
        <w:fldChar w:fldCharType="end"/>
      </w:r>
      <w:r w:rsidRPr="007A4674">
        <w:rPr>
          <w:sz w:val="22"/>
          <w:szCs w:val="22"/>
        </w:rPr>
        <w:t xml:space="preserve"> Regulation/Legislation</w:t>
      </w:r>
      <w:r>
        <w:rPr>
          <w:sz w:val="22"/>
          <w:szCs w:val="22"/>
        </w:rPr>
        <w:t xml:space="preserve">  </w:t>
      </w:r>
      <w:r w:rsidRPr="007A4674">
        <w:rPr>
          <w:sz w:val="22"/>
          <w:szCs w:val="22"/>
        </w:rPr>
        <w:fldChar w:fldCharType="begin">
          <w:ffData>
            <w:name w:val="Check11"/>
            <w:enabled/>
            <w:calcOnExit w:val="0"/>
            <w:checkBox>
              <w:sizeAuto/>
              <w:default w:val="0"/>
            </w:checkBox>
          </w:ffData>
        </w:fldChar>
      </w:r>
      <w:r w:rsidRPr="007A4674">
        <w:rPr>
          <w:sz w:val="22"/>
          <w:szCs w:val="22"/>
        </w:rPr>
        <w:instrText xml:space="preserve"> FORMCHECKBOX </w:instrText>
      </w:r>
      <w:r w:rsidR="008E400E">
        <w:rPr>
          <w:sz w:val="22"/>
          <w:szCs w:val="22"/>
        </w:rPr>
      </w:r>
      <w:r w:rsidR="008E400E">
        <w:rPr>
          <w:sz w:val="22"/>
          <w:szCs w:val="22"/>
        </w:rPr>
        <w:fldChar w:fldCharType="separate"/>
      </w:r>
      <w:r w:rsidRPr="007A4674">
        <w:rPr>
          <w:sz w:val="22"/>
          <w:szCs w:val="22"/>
        </w:rPr>
        <w:fldChar w:fldCharType="end"/>
      </w:r>
      <w:r w:rsidRPr="007A4674">
        <w:rPr>
          <w:sz w:val="22"/>
          <w:szCs w:val="22"/>
        </w:rPr>
        <w:t xml:space="preserve"> Pt. Safety</w:t>
      </w:r>
    </w:p>
    <w:p w:rsidR="00B0343F" w:rsidRDefault="00B0343F" w:rsidP="00B0343F">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p>
    <w:p w:rsidR="00B0343F" w:rsidRPr="00BB6092" w:rsidRDefault="00B0343F" w:rsidP="00B0343F">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sidRPr="007A4674">
        <w:rPr>
          <w:sz w:val="22"/>
          <w:szCs w:val="22"/>
        </w:rPr>
        <w:fldChar w:fldCharType="begin">
          <w:ffData>
            <w:name w:val="Check12"/>
            <w:enabled/>
            <w:calcOnExit w:val="0"/>
            <w:checkBox>
              <w:sizeAuto/>
              <w:default w:val="0"/>
            </w:checkBox>
          </w:ffData>
        </w:fldChar>
      </w:r>
      <w:bookmarkStart w:id="6" w:name="Check12"/>
      <w:r w:rsidRPr="007A4674">
        <w:rPr>
          <w:sz w:val="22"/>
          <w:szCs w:val="22"/>
        </w:rPr>
        <w:instrText xml:space="preserve"> FORMCHECKBOX </w:instrText>
      </w:r>
      <w:r w:rsidR="008E400E">
        <w:rPr>
          <w:sz w:val="22"/>
          <w:szCs w:val="22"/>
        </w:rPr>
      </w:r>
      <w:r w:rsidR="008E400E">
        <w:rPr>
          <w:sz w:val="22"/>
          <w:szCs w:val="22"/>
        </w:rPr>
        <w:fldChar w:fldCharType="separate"/>
      </w:r>
      <w:r w:rsidRPr="007A4674">
        <w:rPr>
          <w:sz w:val="22"/>
          <w:szCs w:val="22"/>
        </w:rPr>
        <w:fldChar w:fldCharType="end"/>
      </w:r>
      <w:bookmarkEnd w:id="6"/>
      <w:r w:rsidRPr="007A4674">
        <w:rPr>
          <w:sz w:val="22"/>
          <w:szCs w:val="22"/>
        </w:rPr>
        <w:t xml:space="preserve"> Quality/Outcome/Indicator  </w:t>
      </w:r>
      <w:r w:rsidRPr="007A4674">
        <w:rPr>
          <w:sz w:val="22"/>
          <w:szCs w:val="22"/>
        </w:rPr>
        <w:fldChar w:fldCharType="begin">
          <w:ffData>
            <w:name w:val="Check13"/>
            <w:enabled/>
            <w:calcOnExit w:val="0"/>
            <w:checkBox>
              <w:sizeAuto/>
              <w:default w:val="0"/>
            </w:checkBox>
          </w:ffData>
        </w:fldChar>
      </w:r>
      <w:bookmarkStart w:id="7" w:name="Check13"/>
      <w:r w:rsidRPr="007A4674">
        <w:rPr>
          <w:sz w:val="22"/>
          <w:szCs w:val="22"/>
        </w:rPr>
        <w:instrText xml:space="preserve"> FORMCHECKBOX </w:instrText>
      </w:r>
      <w:r w:rsidR="008E400E">
        <w:rPr>
          <w:sz w:val="22"/>
          <w:szCs w:val="22"/>
        </w:rPr>
      </w:r>
      <w:r w:rsidR="008E400E">
        <w:rPr>
          <w:sz w:val="22"/>
          <w:szCs w:val="22"/>
        </w:rPr>
        <w:fldChar w:fldCharType="separate"/>
      </w:r>
      <w:r w:rsidRPr="007A4674">
        <w:rPr>
          <w:sz w:val="22"/>
          <w:szCs w:val="22"/>
        </w:rPr>
        <w:fldChar w:fldCharType="end"/>
      </w:r>
      <w:bookmarkEnd w:id="7"/>
      <w:r w:rsidRPr="007A4674">
        <w:rPr>
          <w:sz w:val="22"/>
          <w:szCs w:val="22"/>
        </w:rPr>
        <w:t xml:space="preserve"> PP Culture/Leadership </w:t>
      </w:r>
      <w:r>
        <w:rPr>
          <w:sz w:val="22"/>
          <w:szCs w:val="22"/>
        </w:rPr>
        <w:t xml:space="preserve"> </w:t>
      </w:r>
      <w:r>
        <w:rPr>
          <w:sz w:val="22"/>
          <w:szCs w:val="22"/>
        </w:rPr>
        <w:fldChar w:fldCharType="begin">
          <w:ffData>
            <w:name w:val="Check14"/>
            <w:enabled/>
            <w:calcOnExit w:val="0"/>
            <w:checkBox>
              <w:sizeAuto/>
              <w:default w:val="0"/>
            </w:checkBox>
          </w:ffData>
        </w:fldChar>
      </w:r>
      <w:bookmarkStart w:id="8" w:name="Check14"/>
      <w:r>
        <w:rPr>
          <w:sz w:val="22"/>
          <w:szCs w:val="22"/>
        </w:rPr>
        <w:instrText xml:space="preserve"> FORMCHECKBOX </w:instrText>
      </w:r>
      <w:r w:rsidR="008E400E">
        <w:rPr>
          <w:sz w:val="22"/>
          <w:szCs w:val="22"/>
        </w:rPr>
      </w:r>
      <w:r w:rsidR="008E400E">
        <w:rPr>
          <w:sz w:val="22"/>
          <w:szCs w:val="22"/>
        </w:rPr>
        <w:fldChar w:fldCharType="separate"/>
      </w:r>
      <w:r>
        <w:rPr>
          <w:sz w:val="22"/>
          <w:szCs w:val="22"/>
        </w:rPr>
        <w:fldChar w:fldCharType="end"/>
      </w:r>
      <w:bookmarkEnd w:id="8"/>
      <w:r>
        <w:rPr>
          <w:sz w:val="22"/>
          <w:szCs w:val="22"/>
        </w:rPr>
        <w:t xml:space="preserve"> Other:</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B0343F" w:rsidRPr="008A4E86" w:rsidRDefault="00B0343F" w:rsidP="00B0343F">
      <w:pPr>
        <w:ind w:left="-990" w:firstLine="990"/>
        <w:rPr>
          <w:sz w:val="24"/>
          <w:szCs w:val="24"/>
        </w:rPr>
      </w:pPr>
      <w:r w:rsidRPr="008A4E86">
        <w:rPr>
          <w:sz w:val="24"/>
          <w:szCs w:val="24"/>
        </w:rPr>
        <w:t>Keyword(s)</w:t>
      </w:r>
    </w:p>
    <w:p w:rsidR="00B0343F" w:rsidRPr="008A4E86" w:rsidRDefault="00B0343F" w:rsidP="00B0343F">
      <w:pPr>
        <w:ind w:left="-990" w:firstLine="990"/>
        <w:rPr>
          <w:sz w:val="24"/>
          <w:szCs w:val="24"/>
        </w:rPr>
      </w:pPr>
      <w:r w:rsidRPr="008A4E86">
        <w:rPr>
          <w:sz w:val="24"/>
          <w:szCs w:val="24"/>
        </w:rPr>
        <w:t>Check 1</w:t>
      </w:r>
      <w:r>
        <w:rPr>
          <w:sz w:val="24"/>
          <w:szCs w:val="24"/>
        </w:rPr>
        <w:t xml:space="preserve"> or</w:t>
      </w:r>
      <w:r w:rsidRPr="008A4E86">
        <w:rPr>
          <w:sz w:val="24"/>
          <w:szCs w:val="24"/>
        </w:rPr>
        <w:t xml:space="preserve"> 2 </w:t>
      </w:r>
    </w:p>
    <w:p w:rsidR="00B0343F" w:rsidRDefault="00B0343F" w:rsidP="00B0343F">
      <w:pPr>
        <w:ind w:left="-990" w:firstLine="990"/>
        <w:rPr>
          <w:sz w:val="24"/>
          <w:szCs w:val="24"/>
        </w:rPr>
      </w:pPr>
      <w:r>
        <w:rPr>
          <w:sz w:val="24"/>
          <w:szCs w:val="24"/>
        </w:rPr>
        <w:t xml:space="preserve">Required </w:t>
      </w:r>
    </w:p>
    <w:p w:rsidR="00B0343F" w:rsidRDefault="00B0343F" w:rsidP="00B0343F">
      <w:pPr>
        <w:ind w:left="-990" w:firstLine="990"/>
        <w:rPr>
          <w:sz w:val="24"/>
          <w:szCs w:val="24"/>
        </w:rPr>
      </w:pPr>
      <w:proofErr w:type="gramStart"/>
      <w:r>
        <w:rPr>
          <w:sz w:val="24"/>
          <w:szCs w:val="24"/>
        </w:rPr>
        <w:t>for</w:t>
      </w:r>
      <w:proofErr w:type="gramEnd"/>
      <w:r>
        <w:rPr>
          <w:sz w:val="24"/>
          <w:szCs w:val="24"/>
        </w:rPr>
        <w:t xml:space="preserve"> website</w:t>
      </w:r>
    </w:p>
    <w:p w:rsidR="00B0343F" w:rsidRPr="008A4E86" w:rsidRDefault="00B0343F" w:rsidP="00B0343F">
      <w:pPr>
        <w:ind w:left="-990" w:firstLine="990"/>
        <w:rPr>
          <w:sz w:val="24"/>
          <w:szCs w:val="24"/>
        </w:rPr>
      </w:pPr>
      <w:proofErr w:type="gramStart"/>
      <w:r>
        <w:rPr>
          <w:sz w:val="24"/>
          <w:szCs w:val="24"/>
        </w:rPr>
        <w:t>archiving</w:t>
      </w:r>
      <w:proofErr w:type="gramEnd"/>
    </w:p>
    <w:p w:rsidR="00B0343F" w:rsidRPr="008A4E86" w:rsidRDefault="00B0343F" w:rsidP="00B0343F">
      <w:pPr>
        <w:ind w:left="-990" w:firstLine="990"/>
        <w:rPr>
          <w:sz w:val="24"/>
          <w:szCs w:val="24"/>
        </w:rPr>
      </w:pPr>
    </w:p>
    <w:p w:rsidR="00B0343F" w:rsidRDefault="00B0343F" w:rsidP="00B0343F">
      <w:pPr>
        <w:ind w:left="1260" w:hanging="1260"/>
        <w:rPr>
          <w:sz w:val="24"/>
          <w:szCs w:val="24"/>
        </w:rPr>
      </w:pPr>
      <w:r w:rsidRPr="008A4E86">
        <w:rPr>
          <w:sz w:val="24"/>
          <w:szCs w:val="24"/>
        </w:rPr>
        <w:t>Responses:</w:t>
      </w:r>
      <w:r>
        <w:rPr>
          <w:sz w:val="24"/>
          <w:szCs w:val="24"/>
        </w:rPr>
        <w:t xml:space="preserve"> Please cut and paste responses from emails into the table, save and send summary table to PPNO List Serv.  Allow 3   weeks for responses to filter in before sending final version.</w:t>
      </w:r>
    </w:p>
    <w:p w:rsidR="00B0343F" w:rsidRDefault="00B0343F" w:rsidP="00B0343F">
      <w:pPr>
        <w:ind w:left="1260" w:hanging="1260"/>
        <w:rPr>
          <w:sz w:val="24"/>
          <w:szCs w:val="24"/>
        </w:rPr>
      </w:pPr>
    </w:p>
    <w:p w:rsidR="00B0343F" w:rsidRPr="008A4E86" w:rsidRDefault="00B0343F" w:rsidP="00B0343F">
      <w:pPr>
        <w:ind w:left="1260" w:hanging="1260"/>
        <w:rPr>
          <w:sz w:val="24"/>
          <w:szCs w:val="24"/>
        </w:rPr>
      </w:pPr>
    </w:p>
    <w:tbl>
      <w:tblPr>
        <w:tblW w:w="13253"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9"/>
        <w:gridCol w:w="6719"/>
        <w:gridCol w:w="1765"/>
      </w:tblGrid>
      <w:tr w:rsidR="00B0343F" w:rsidRPr="00AB7DD3" w:rsidTr="00DA536B">
        <w:trPr>
          <w:trHeight w:val="904"/>
          <w:tblHeader/>
        </w:trPr>
        <w:tc>
          <w:tcPr>
            <w:tcW w:w="1799" w:type="pct"/>
            <w:tcBorders>
              <w:bottom w:val="single" w:sz="4" w:space="0" w:color="auto"/>
            </w:tcBorders>
            <w:vAlign w:val="center"/>
          </w:tcPr>
          <w:p w:rsidR="00B0343F" w:rsidRPr="008F7DBB" w:rsidRDefault="00B0343F" w:rsidP="00DA536B">
            <w:pPr>
              <w:jc w:val="center"/>
              <w:rPr>
                <w:rFonts w:asciiTheme="minorHAnsi" w:hAnsiTheme="minorHAnsi" w:cs="Arial"/>
                <w:color w:val="000000" w:themeColor="text1"/>
                <w:sz w:val="22"/>
                <w:szCs w:val="22"/>
              </w:rPr>
            </w:pPr>
            <w:r w:rsidRPr="008F7DBB">
              <w:rPr>
                <w:rFonts w:asciiTheme="minorHAnsi" w:hAnsiTheme="minorHAnsi" w:cs="Arial"/>
                <w:color w:val="000000" w:themeColor="text1"/>
                <w:sz w:val="22"/>
                <w:szCs w:val="22"/>
              </w:rPr>
              <w:t>Responder Info</w:t>
            </w:r>
          </w:p>
        </w:tc>
        <w:tc>
          <w:tcPr>
            <w:tcW w:w="2535" w:type="pct"/>
            <w:tcBorders>
              <w:bottom w:val="single" w:sz="4" w:space="0" w:color="auto"/>
            </w:tcBorders>
            <w:vAlign w:val="center"/>
          </w:tcPr>
          <w:p w:rsidR="00B0343F" w:rsidRPr="008F7DBB" w:rsidRDefault="00B0343F" w:rsidP="00DA536B">
            <w:pPr>
              <w:pStyle w:val="ListParagraph"/>
              <w:ind w:left="0"/>
              <w:rPr>
                <w:rFonts w:asciiTheme="minorHAnsi" w:hAnsiTheme="minorHAnsi" w:cs="Arial"/>
                <w:color w:val="000000" w:themeColor="text1"/>
              </w:rPr>
            </w:pPr>
            <w:r w:rsidRPr="008F7DBB">
              <w:rPr>
                <w:rFonts w:asciiTheme="minorHAnsi" w:hAnsiTheme="minorHAnsi" w:cs="Arial"/>
                <w:color w:val="000000" w:themeColor="text1"/>
              </w:rPr>
              <w:t>Response</w:t>
            </w:r>
          </w:p>
        </w:tc>
        <w:tc>
          <w:tcPr>
            <w:tcW w:w="666" w:type="pct"/>
            <w:tcBorders>
              <w:bottom w:val="single" w:sz="4" w:space="0" w:color="auto"/>
            </w:tcBorders>
            <w:vAlign w:val="center"/>
          </w:tcPr>
          <w:p w:rsidR="00B0343F" w:rsidRPr="00542C53" w:rsidRDefault="00B0343F" w:rsidP="00DA536B">
            <w:pPr>
              <w:jc w:val="center"/>
              <w:rPr>
                <w:rFonts w:asciiTheme="minorHAnsi" w:hAnsiTheme="minorHAnsi" w:cs="Arial"/>
                <w:sz w:val="22"/>
                <w:szCs w:val="22"/>
              </w:rPr>
            </w:pPr>
            <w:r w:rsidRPr="00542C53">
              <w:rPr>
                <w:rFonts w:asciiTheme="minorHAnsi" w:hAnsiTheme="minorHAnsi" w:cs="Arial"/>
                <w:sz w:val="22"/>
                <w:szCs w:val="22"/>
              </w:rPr>
              <w:t>Attachment(s)*</w:t>
            </w:r>
          </w:p>
          <w:p w:rsidR="00B0343F" w:rsidRPr="00542C53" w:rsidRDefault="00B0343F" w:rsidP="00DA536B">
            <w:pPr>
              <w:jc w:val="both"/>
              <w:rPr>
                <w:rFonts w:asciiTheme="minorHAnsi" w:hAnsiTheme="minorHAnsi" w:cs="Arial"/>
                <w:sz w:val="22"/>
                <w:szCs w:val="22"/>
              </w:rPr>
            </w:pPr>
            <w:r w:rsidRPr="00542C53">
              <w:rPr>
                <w:rFonts w:asciiTheme="minorHAnsi" w:hAnsiTheme="minorHAnsi" w:cs="Arial"/>
                <w:sz w:val="22"/>
                <w:szCs w:val="22"/>
              </w:rPr>
              <w:t xml:space="preserve"> </w:t>
            </w:r>
          </w:p>
        </w:tc>
      </w:tr>
      <w:tr w:rsidR="00B0343F" w:rsidRPr="00664E77" w:rsidTr="00DA536B">
        <w:trPr>
          <w:trHeight w:val="277"/>
        </w:trPr>
        <w:tc>
          <w:tcPr>
            <w:tcW w:w="1799" w:type="pct"/>
          </w:tcPr>
          <w:p w:rsidR="00B0343F" w:rsidRDefault="00B0343F" w:rsidP="00DA536B">
            <w:pPr>
              <w:tabs>
                <w:tab w:val="left" w:pos="2535"/>
              </w:tabs>
              <w:rPr>
                <w:rFonts w:asciiTheme="minorHAnsi" w:hAnsiTheme="minorHAnsi" w:cs="Arial"/>
                <w:color w:val="000000" w:themeColor="text1"/>
              </w:rPr>
            </w:pPr>
            <w:r>
              <w:rPr>
                <w:rFonts w:asciiTheme="minorHAnsi" w:hAnsiTheme="minorHAnsi" w:cs="Arial"/>
                <w:color w:val="000000" w:themeColor="text1"/>
              </w:rPr>
              <w:t xml:space="preserve">Amanda </w:t>
            </w:r>
            <w:proofErr w:type="spellStart"/>
            <w:r>
              <w:rPr>
                <w:rFonts w:asciiTheme="minorHAnsi" w:hAnsiTheme="minorHAnsi" w:cs="Arial"/>
                <w:color w:val="000000" w:themeColor="text1"/>
              </w:rPr>
              <w:t>Mathur</w:t>
            </w:r>
            <w:proofErr w:type="spellEnd"/>
          </w:p>
          <w:p w:rsidR="00B0343F" w:rsidRPr="008F7DBB" w:rsidRDefault="00B0343F" w:rsidP="00DA536B">
            <w:pPr>
              <w:tabs>
                <w:tab w:val="left" w:pos="2535"/>
              </w:tabs>
              <w:rPr>
                <w:rFonts w:asciiTheme="minorHAnsi" w:hAnsiTheme="minorHAnsi" w:cs="Arial"/>
                <w:color w:val="000000" w:themeColor="text1"/>
              </w:rPr>
            </w:pPr>
            <w:r>
              <w:rPr>
                <w:rFonts w:asciiTheme="minorHAnsi" w:hAnsiTheme="minorHAnsi" w:cs="Arial"/>
                <w:color w:val="000000" w:themeColor="text1"/>
              </w:rPr>
              <w:t>Sault Area Hospital</w:t>
            </w:r>
          </w:p>
        </w:tc>
        <w:tc>
          <w:tcPr>
            <w:tcW w:w="2535" w:type="pct"/>
          </w:tcPr>
          <w:p w:rsidR="00B0343F" w:rsidRDefault="00B0343F" w:rsidP="00DA536B">
            <w:pPr>
              <w:rPr>
                <w:rFonts w:ascii="Calibri" w:hAnsi="Calibri" w:cs="Calibri"/>
                <w:color w:val="1F497D"/>
                <w:sz w:val="22"/>
                <w:szCs w:val="22"/>
                <w:lang w:val="en-CA"/>
              </w:rPr>
            </w:pPr>
            <w:r>
              <w:rPr>
                <w:rFonts w:ascii="Calibri" w:hAnsi="Calibri" w:cs="Calibri"/>
                <w:color w:val="1F497D"/>
                <w:sz w:val="22"/>
                <w:szCs w:val="22"/>
                <w:lang w:val="en-CA"/>
              </w:rPr>
              <w:t xml:space="preserve">We just launched PINEL restraints organization-wide. Our Least Restraint policy is in draft. We provided LMS learning on least restraint, several articles in our clinical newsletter and featured PINELs and the least restraint philosophy at our skills fair. All nursing staff received 1 hour paid education on restraint use and least restraint philosophy. They are required to demonstrate competency on restraint use following the training and complete self-directed learning/review and </w:t>
            </w:r>
            <w:r>
              <w:rPr>
                <w:rFonts w:ascii="Calibri" w:hAnsi="Calibri" w:cs="Calibri"/>
                <w:color w:val="1F497D"/>
                <w:sz w:val="22"/>
                <w:szCs w:val="22"/>
                <w:lang w:val="en-CA"/>
              </w:rPr>
              <w:lastRenderedPageBreak/>
              <w:t>complete a competency checklist that will be submitted to their unit educator annually.</w:t>
            </w:r>
          </w:p>
          <w:p w:rsidR="00B0343F" w:rsidRPr="00C4595B" w:rsidRDefault="00B0343F" w:rsidP="00DA536B">
            <w:pPr>
              <w:rPr>
                <w:rFonts w:asciiTheme="minorHAnsi" w:hAnsiTheme="minorHAnsi"/>
                <w:color w:val="000000" w:themeColor="text1"/>
              </w:rPr>
            </w:pPr>
          </w:p>
        </w:tc>
        <w:tc>
          <w:tcPr>
            <w:tcW w:w="666" w:type="pct"/>
          </w:tcPr>
          <w:p w:rsidR="00B0343F" w:rsidRPr="00F6366A" w:rsidRDefault="00B0343F" w:rsidP="00DA536B">
            <w:pPr>
              <w:rPr>
                <w:rFonts w:asciiTheme="minorHAnsi" w:hAnsiTheme="minorHAnsi" w:cs="Arial"/>
                <w:sz w:val="22"/>
                <w:szCs w:val="22"/>
              </w:rPr>
            </w:pPr>
          </w:p>
        </w:tc>
      </w:tr>
      <w:tr w:rsidR="00B0343F" w:rsidRPr="00664E77" w:rsidTr="00DA536B">
        <w:trPr>
          <w:trHeight w:val="277"/>
        </w:trPr>
        <w:tc>
          <w:tcPr>
            <w:tcW w:w="1799" w:type="pct"/>
          </w:tcPr>
          <w:p w:rsidR="00B0343F" w:rsidRDefault="00B0343F" w:rsidP="00DA536B">
            <w:pPr>
              <w:rPr>
                <w:color w:val="000000"/>
                <w:sz w:val="24"/>
                <w:szCs w:val="24"/>
                <w:lang w:val="en-CA"/>
              </w:rPr>
            </w:pPr>
            <w:r>
              <w:rPr>
                <w:color w:val="E36C0A"/>
                <w:sz w:val="24"/>
                <w:szCs w:val="24"/>
                <w:lang w:val="en-CA"/>
              </w:rPr>
              <w:t xml:space="preserve">Ash </w:t>
            </w:r>
            <w:proofErr w:type="spellStart"/>
            <w:r>
              <w:rPr>
                <w:color w:val="E36C0A"/>
                <w:sz w:val="24"/>
                <w:szCs w:val="24"/>
                <w:lang w:val="en-CA"/>
              </w:rPr>
              <w:t>Aylwin</w:t>
            </w:r>
            <w:proofErr w:type="spellEnd"/>
            <w:r>
              <w:rPr>
                <w:color w:val="E36C0A"/>
                <w:lang w:val="en-CA"/>
              </w:rPr>
              <w:t xml:space="preserve">, CHE. </w:t>
            </w:r>
            <w:proofErr w:type="spellStart"/>
            <w:r>
              <w:rPr>
                <w:color w:val="E36C0A"/>
                <w:lang w:val="en-CA"/>
              </w:rPr>
              <w:t>MHSc</w:t>
            </w:r>
            <w:proofErr w:type="spellEnd"/>
            <w:r>
              <w:rPr>
                <w:color w:val="E36C0A"/>
                <w:lang w:val="en-CA"/>
              </w:rPr>
              <w:t xml:space="preserve"> (Health Admin), RN CNCC(C)</w:t>
            </w:r>
          </w:p>
          <w:p w:rsidR="00B0343F" w:rsidRPr="008F7DBB" w:rsidRDefault="00B0343F" w:rsidP="00DA536B">
            <w:pPr>
              <w:rPr>
                <w:rFonts w:asciiTheme="minorHAnsi" w:hAnsiTheme="minorHAnsi"/>
                <w:color w:val="000000" w:themeColor="text1"/>
                <w:lang w:val="en-CA" w:eastAsia="en-CA"/>
              </w:rPr>
            </w:pPr>
            <w:r>
              <w:rPr>
                <w:color w:val="7030A0"/>
                <w:lang w:val="en-CA"/>
              </w:rPr>
              <w:t>Professional Practice Leader, Nursing | Department of Professional Practice, Education, &amp; Risk</w:t>
            </w:r>
          </w:p>
        </w:tc>
        <w:tc>
          <w:tcPr>
            <w:tcW w:w="2535" w:type="pct"/>
          </w:tcPr>
          <w:p w:rsidR="00B0343F" w:rsidRDefault="00B0343F" w:rsidP="00DA536B">
            <w:pPr>
              <w:rPr>
                <w:lang w:val="en-CA"/>
              </w:rPr>
            </w:pPr>
            <w:r>
              <w:rPr>
                <w:lang w:val="en-CA"/>
              </w:rPr>
              <w:t xml:space="preserve">Please see attached restraint and observation levels policies. They’re freshly revised and will be published this week. Some of the appendices may be helpful to you. There is a video and </w:t>
            </w:r>
            <w:proofErr w:type="spellStart"/>
            <w:r>
              <w:rPr>
                <w:lang w:val="en-CA"/>
              </w:rPr>
              <w:t>tipsheet</w:t>
            </w:r>
            <w:proofErr w:type="spellEnd"/>
            <w:r>
              <w:rPr>
                <w:lang w:val="en-CA"/>
              </w:rPr>
              <w:t xml:space="preserve"> for </w:t>
            </w:r>
            <w:proofErr w:type="spellStart"/>
            <w:r>
              <w:rPr>
                <w:lang w:val="en-CA"/>
              </w:rPr>
              <w:t>Pinels</w:t>
            </w:r>
            <w:proofErr w:type="spellEnd"/>
            <w:r>
              <w:rPr>
                <w:lang w:val="en-CA"/>
              </w:rPr>
              <w:t>. Our clinical staff also utilise Elsevier clinical skills to inform practice</w:t>
            </w:r>
          </w:p>
          <w:p w:rsidR="00B0343F" w:rsidRDefault="00B0343F" w:rsidP="00DA536B">
            <w:pPr>
              <w:rPr>
                <w:lang w:val="en-CA"/>
              </w:rPr>
            </w:pPr>
          </w:p>
          <w:p w:rsidR="00B0343F" w:rsidRDefault="00B0343F" w:rsidP="00DA536B">
            <w:pPr>
              <w:rPr>
                <w:lang w:val="en-CA"/>
              </w:rPr>
            </w:pPr>
            <w:r>
              <w:rPr>
                <w:lang w:val="en-CA"/>
              </w:rPr>
              <w:t xml:space="preserve">Restraints is an orientation session in our new hire orientation. We do a return demonstration of the application of </w:t>
            </w:r>
            <w:proofErr w:type="spellStart"/>
            <w:r>
              <w:rPr>
                <w:lang w:val="en-CA"/>
              </w:rPr>
              <w:t>posey</w:t>
            </w:r>
            <w:proofErr w:type="spellEnd"/>
            <w:r>
              <w:rPr>
                <w:lang w:val="en-CA"/>
              </w:rPr>
              <w:t xml:space="preserve"> soft-wrist restraints and review appropriate use and process.</w:t>
            </w:r>
            <w:r>
              <w:rPr>
                <w:lang w:val="en-CA"/>
              </w:rPr>
              <w:br/>
              <w:t>Last year we developed a learning “bundle” or resource package for the nurses and nurse educators to reference for their unit huddles as needed, specific to least restraint use.</w:t>
            </w:r>
          </w:p>
          <w:p w:rsidR="00B0343F" w:rsidRDefault="00B0343F" w:rsidP="00DA536B">
            <w:pPr>
              <w:rPr>
                <w:lang w:val="en-CA"/>
              </w:rPr>
            </w:pPr>
          </w:p>
          <w:p w:rsidR="00B0343F" w:rsidRDefault="00B0343F" w:rsidP="00DA536B">
            <w:pPr>
              <w:rPr>
                <w:lang w:val="en-CA"/>
              </w:rPr>
            </w:pPr>
            <w:r>
              <w:rPr>
                <w:lang w:val="en-CA"/>
              </w:rPr>
              <w:t>We have just adopted a new LMS and are developing an education package with the goal of annual review for all staff.</w:t>
            </w:r>
          </w:p>
          <w:p w:rsidR="00B0343F" w:rsidRPr="008F7DBB" w:rsidRDefault="00B0343F" w:rsidP="00DA536B">
            <w:pPr>
              <w:rPr>
                <w:rFonts w:asciiTheme="minorHAnsi" w:hAnsiTheme="minorHAnsi"/>
                <w:color w:val="000000" w:themeColor="text1"/>
                <w:lang w:val="en-CA"/>
              </w:rPr>
            </w:pPr>
          </w:p>
        </w:tc>
        <w:tc>
          <w:tcPr>
            <w:tcW w:w="666" w:type="pct"/>
          </w:tcPr>
          <w:p w:rsidR="00B0343F" w:rsidRDefault="00C437E1" w:rsidP="00DA536B">
            <w:pPr>
              <w:rPr>
                <w:rFonts w:asciiTheme="minorHAnsi" w:hAnsiTheme="minorHAnsi" w:cs="Arial"/>
                <w:sz w:val="22"/>
                <w:szCs w:val="22"/>
              </w:rPr>
            </w:pPr>
            <w:r>
              <w:rPr>
                <w:rFonts w:asciiTheme="minorHAnsi" w:hAnsiTheme="minorHAnsi" w:cs="Arial"/>
                <w:sz w:val="22"/>
                <w:szCs w:val="22"/>
              </w:rPr>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6" o:title=""/>
                </v:shape>
                <o:OLEObject Type="Embed" ProgID="AcroExch.Document.DC" ShapeID="_x0000_i1025" DrawAspect="Icon" ObjectID="_1655617215" r:id="rId7"/>
              </w:object>
            </w:r>
          </w:p>
          <w:p w:rsidR="00C437E1" w:rsidRDefault="00C437E1" w:rsidP="00DA536B">
            <w:pPr>
              <w:rPr>
                <w:rFonts w:asciiTheme="minorHAnsi" w:hAnsiTheme="minorHAnsi" w:cs="Arial"/>
                <w:sz w:val="22"/>
                <w:szCs w:val="22"/>
              </w:rPr>
            </w:pPr>
            <w:r>
              <w:rPr>
                <w:rFonts w:asciiTheme="minorHAnsi" w:hAnsiTheme="minorHAnsi" w:cs="Arial"/>
                <w:sz w:val="22"/>
                <w:szCs w:val="22"/>
              </w:rPr>
              <w:object w:dxaOrig="1534" w:dyaOrig="991">
                <v:shape id="_x0000_i1026" type="#_x0000_t75" style="width:76.5pt;height:49.5pt" o:ole="">
                  <v:imagedata r:id="rId8" o:title=""/>
                </v:shape>
                <o:OLEObject Type="Embed" ProgID="AcroExch.Document.DC" ShapeID="_x0000_i1026" DrawAspect="Icon" ObjectID="_1655617216" r:id="rId9"/>
              </w:object>
            </w:r>
          </w:p>
          <w:bookmarkStart w:id="9" w:name="_MON_1655617032"/>
          <w:bookmarkEnd w:id="9"/>
          <w:p w:rsidR="00C437E1" w:rsidRPr="00542C53" w:rsidRDefault="00C437E1" w:rsidP="00DA536B">
            <w:pPr>
              <w:rPr>
                <w:rFonts w:asciiTheme="minorHAnsi" w:hAnsiTheme="minorHAnsi" w:cs="Arial"/>
                <w:sz w:val="22"/>
                <w:szCs w:val="22"/>
              </w:rPr>
            </w:pPr>
            <w:r>
              <w:rPr>
                <w:rFonts w:asciiTheme="minorHAnsi" w:hAnsiTheme="minorHAnsi" w:cs="Arial"/>
                <w:sz w:val="22"/>
                <w:szCs w:val="22"/>
              </w:rPr>
              <w:object w:dxaOrig="1534" w:dyaOrig="991">
                <v:shape id="_x0000_i1027" type="#_x0000_t75" style="width:76.5pt;height:49.5pt" o:ole="">
                  <v:imagedata r:id="rId10" o:title=""/>
                </v:shape>
                <o:OLEObject Type="Embed" ProgID="Word.Document.12" ShapeID="_x0000_i1027" DrawAspect="Icon" ObjectID="_1655617217" r:id="rId11">
                  <o:FieldCodes>\s</o:FieldCodes>
                </o:OLEObject>
              </w:object>
            </w:r>
          </w:p>
        </w:tc>
      </w:tr>
      <w:tr w:rsidR="008E400E" w:rsidRPr="00664E77" w:rsidTr="00DA536B">
        <w:trPr>
          <w:trHeight w:val="277"/>
        </w:trPr>
        <w:tc>
          <w:tcPr>
            <w:tcW w:w="1799" w:type="pct"/>
          </w:tcPr>
          <w:p w:rsidR="008E400E" w:rsidRDefault="008E400E" w:rsidP="008E400E">
            <w:pPr>
              <w:ind w:left="425" w:hanging="425"/>
              <w:rPr>
                <w:rFonts w:ascii="Calibri" w:hAnsi="Calibri" w:cs="Calibri"/>
                <w:color w:val="1F497D"/>
                <w:sz w:val="22"/>
                <w:szCs w:val="22"/>
                <w:lang w:val="en-CA"/>
              </w:rPr>
            </w:pPr>
            <w:r>
              <w:rPr>
                <w:rFonts w:ascii="Cambria" w:hAnsi="Cambria"/>
                <w:b/>
                <w:bCs/>
                <w:color w:val="1F497D"/>
                <w:sz w:val="28"/>
                <w:szCs w:val="28"/>
                <w:lang w:val="en-CA"/>
              </w:rPr>
              <w:t>Sandra Parsons</w:t>
            </w:r>
            <w:r>
              <w:rPr>
                <w:rFonts w:ascii="Cambria" w:hAnsi="Cambria"/>
                <w:b/>
                <w:bCs/>
                <w:color w:val="1F5678"/>
                <w:sz w:val="28"/>
                <w:szCs w:val="28"/>
                <w:lang w:val="en-CA"/>
              </w:rPr>
              <w:t xml:space="preserve"> </w:t>
            </w:r>
          </w:p>
          <w:p w:rsidR="008E400E" w:rsidRDefault="008E400E" w:rsidP="008E400E">
            <w:pPr>
              <w:ind w:left="425" w:hanging="425"/>
              <w:rPr>
                <w:rFonts w:ascii="Calibri" w:hAnsi="Calibri" w:cs="Calibri"/>
                <w:color w:val="1F497D"/>
                <w:sz w:val="22"/>
                <w:szCs w:val="22"/>
                <w:lang w:val="en-CA"/>
              </w:rPr>
            </w:pPr>
            <w:r>
              <w:rPr>
                <w:rFonts w:ascii="Calibri" w:hAnsi="Calibri" w:cs="Calibri"/>
                <w:b/>
                <w:bCs/>
                <w:color w:val="1F497D"/>
                <w:sz w:val="18"/>
                <w:szCs w:val="18"/>
                <w:lang w:val="en-CA"/>
              </w:rPr>
              <w:t>DOCUMENT MANAGEMENT SPECIALIST</w:t>
            </w:r>
          </w:p>
          <w:p w:rsidR="008E400E" w:rsidRDefault="008E400E" w:rsidP="008E400E">
            <w:pPr>
              <w:spacing w:after="80"/>
              <w:ind w:left="426" w:hanging="426"/>
              <w:rPr>
                <w:rFonts w:ascii="Calibri" w:hAnsi="Calibri" w:cs="Calibri"/>
                <w:color w:val="1F497D"/>
                <w:sz w:val="22"/>
                <w:szCs w:val="22"/>
                <w:lang w:val="en-CA"/>
              </w:rPr>
            </w:pPr>
            <w:r>
              <w:rPr>
                <w:rFonts w:ascii="Calibri" w:hAnsi="Calibri" w:cs="Calibri"/>
                <w:b/>
                <w:bCs/>
                <w:color w:val="1F497D"/>
                <w:sz w:val="18"/>
                <w:szCs w:val="18"/>
                <w:lang w:val="en-CA"/>
              </w:rPr>
              <w:t>PROFESSIONAL PRACTICE</w:t>
            </w:r>
          </w:p>
          <w:p w:rsidR="008E400E" w:rsidRPr="009B3AD2" w:rsidRDefault="008E400E" w:rsidP="008E400E">
            <w:pPr>
              <w:spacing w:after="80"/>
              <w:ind w:left="426" w:hanging="426"/>
              <w:rPr>
                <w:rFonts w:ascii="Calibri" w:hAnsi="Calibri" w:cs="Calibri"/>
                <w:color w:val="1F497D"/>
                <w:sz w:val="22"/>
                <w:szCs w:val="22"/>
                <w:lang w:val="en-CA"/>
              </w:rPr>
            </w:pPr>
            <w:r>
              <w:rPr>
                <w:rFonts w:ascii="Calibri" w:hAnsi="Calibri" w:cs="Calibri"/>
                <w:color w:val="1F497D"/>
                <w:sz w:val="22"/>
                <w:szCs w:val="22"/>
                <w:lang w:val="en-CA"/>
              </w:rPr>
              <w:t>Southlake Regional Health Care</w:t>
            </w:r>
          </w:p>
        </w:tc>
        <w:tc>
          <w:tcPr>
            <w:tcW w:w="2535" w:type="pct"/>
          </w:tcPr>
          <w:p w:rsidR="008E400E" w:rsidRDefault="008E400E" w:rsidP="008E400E">
            <w:r>
              <w:rPr>
                <w:color w:val="1F497D"/>
              </w:rPr>
              <w:t>below is the response I received from the Emergency department:</w:t>
            </w:r>
          </w:p>
          <w:p w:rsidR="008E400E" w:rsidRDefault="008E400E" w:rsidP="008E400E">
            <w:pPr>
              <w:rPr>
                <w:rFonts w:ascii="Calibri" w:hAnsi="Calibri" w:cs="Calibri"/>
                <w:color w:val="1F497D"/>
                <w:sz w:val="22"/>
                <w:szCs w:val="22"/>
              </w:rPr>
            </w:pPr>
          </w:p>
          <w:p w:rsidR="008E400E" w:rsidRPr="008F7DBB" w:rsidRDefault="008E400E" w:rsidP="008E400E">
            <w:pPr>
              <w:rPr>
                <w:rFonts w:asciiTheme="minorHAnsi" w:hAnsiTheme="minorHAnsi"/>
                <w:color w:val="000000" w:themeColor="text1"/>
              </w:rPr>
            </w:pPr>
            <w:r>
              <w:rPr>
                <w:rFonts w:ascii="Calibri" w:hAnsi="Calibri" w:cs="Calibri"/>
                <w:color w:val="1F497D"/>
                <w:sz w:val="22"/>
                <w:szCs w:val="22"/>
              </w:rPr>
              <w:t>A hands-on restraint and de-escalation course is mandatory for all new hires in emergency. It teaches de-escalation techniques as well as proper application of 3</w:t>
            </w:r>
            <w:proofErr w:type="gramStart"/>
            <w:r>
              <w:rPr>
                <w:rFonts w:ascii="Calibri" w:hAnsi="Calibri" w:cs="Calibri"/>
                <w:color w:val="1F497D"/>
                <w:sz w:val="22"/>
                <w:szCs w:val="22"/>
              </w:rPr>
              <w:t>,5</w:t>
            </w:r>
            <w:proofErr w:type="gramEnd"/>
            <w:r>
              <w:rPr>
                <w:rFonts w:ascii="Calibri" w:hAnsi="Calibri" w:cs="Calibri"/>
                <w:color w:val="1F497D"/>
                <w:sz w:val="22"/>
                <w:szCs w:val="22"/>
              </w:rPr>
              <w:t xml:space="preserve">, and 7 point Pinel restraints. There is no set frequency of the course but, historically it was done monthly. I have taken over the training and I have created 3 course dates so far starting at a weekly basis and then I will decrease it to monthly once we are caught up on all of our staff. Currently it is only available to </w:t>
            </w:r>
            <w:proofErr w:type="spellStart"/>
            <w:r>
              <w:rPr>
                <w:rFonts w:ascii="Calibri" w:hAnsi="Calibri" w:cs="Calibri"/>
                <w:color w:val="1F497D"/>
                <w:sz w:val="22"/>
                <w:szCs w:val="22"/>
              </w:rPr>
              <w:t>emerg</w:t>
            </w:r>
            <w:proofErr w:type="spellEnd"/>
            <w:r>
              <w:rPr>
                <w:rFonts w:ascii="Calibri" w:hAnsi="Calibri" w:cs="Calibri"/>
                <w:color w:val="1F497D"/>
                <w:sz w:val="22"/>
                <w:szCs w:val="22"/>
              </w:rPr>
              <w:t xml:space="preserve"> staff. I am not aware of any talk of opening it to the entire organization.</w:t>
            </w:r>
          </w:p>
        </w:tc>
        <w:tc>
          <w:tcPr>
            <w:tcW w:w="666" w:type="pct"/>
          </w:tcPr>
          <w:p w:rsidR="008E400E" w:rsidRDefault="008E400E" w:rsidP="008E400E">
            <w:pPr>
              <w:rPr>
                <w:rFonts w:asciiTheme="minorHAnsi" w:hAnsiTheme="minorHAnsi" w:cs="Arial"/>
                <w:sz w:val="22"/>
                <w:szCs w:val="22"/>
              </w:rPr>
            </w:pPr>
          </w:p>
        </w:tc>
      </w:tr>
      <w:tr w:rsidR="008E400E" w:rsidRPr="00664E77" w:rsidTr="00DA536B">
        <w:trPr>
          <w:trHeight w:val="277"/>
        </w:trPr>
        <w:tc>
          <w:tcPr>
            <w:tcW w:w="1799" w:type="pct"/>
          </w:tcPr>
          <w:p w:rsidR="008E400E" w:rsidRDefault="008E400E" w:rsidP="008E400E">
            <w:pPr>
              <w:rPr>
                <w:rFonts w:ascii="Book Antiqua" w:hAnsi="Book Antiqua"/>
                <w:color w:val="002060"/>
                <w:lang w:val="en-CA"/>
              </w:rPr>
            </w:pPr>
            <w:r>
              <w:rPr>
                <w:rFonts w:ascii="Book Antiqua" w:hAnsi="Book Antiqua"/>
                <w:color w:val="002060"/>
                <w:lang w:val="en-CA"/>
              </w:rPr>
              <w:t xml:space="preserve">Corinne </w:t>
            </w:r>
            <w:proofErr w:type="spellStart"/>
            <w:r>
              <w:rPr>
                <w:rFonts w:ascii="Book Antiqua" w:hAnsi="Book Antiqua"/>
                <w:color w:val="002060"/>
                <w:lang w:val="en-CA"/>
              </w:rPr>
              <w:t>Savignac</w:t>
            </w:r>
            <w:proofErr w:type="spellEnd"/>
            <w:r>
              <w:rPr>
                <w:rFonts w:ascii="Book Antiqua" w:hAnsi="Book Antiqua"/>
                <w:color w:val="002060"/>
                <w:lang w:val="en-CA"/>
              </w:rPr>
              <w:t xml:space="preserve">, R.N., </w:t>
            </w:r>
            <w:proofErr w:type="spellStart"/>
            <w:r>
              <w:rPr>
                <w:rFonts w:ascii="Book Antiqua" w:hAnsi="Book Antiqua"/>
                <w:color w:val="002060"/>
                <w:lang w:val="en-CA"/>
              </w:rPr>
              <w:t>BScN</w:t>
            </w:r>
            <w:proofErr w:type="spellEnd"/>
            <w:r>
              <w:rPr>
                <w:rFonts w:ascii="Book Antiqua" w:hAnsi="Book Antiqua"/>
                <w:color w:val="002060"/>
                <w:lang w:val="en-CA"/>
              </w:rPr>
              <w:t xml:space="preserve">, </w:t>
            </w:r>
          </w:p>
          <w:p w:rsidR="008E400E" w:rsidRDefault="008E400E" w:rsidP="008E400E">
            <w:pPr>
              <w:rPr>
                <w:rFonts w:ascii="Book Antiqua" w:hAnsi="Book Antiqua"/>
                <w:color w:val="002060"/>
                <w:lang w:val="en-CA"/>
              </w:rPr>
            </w:pPr>
            <w:r>
              <w:rPr>
                <w:rFonts w:ascii="Book Antiqua" w:hAnsi="Book Antiqua"/>
                <w:color w:val="002060"/>
                <w:lang w:val="en-CA"/>
              </w:rPr>
              <w:t>Nurse Clinician General Internal Medicine</w:t>
            </w:r>
          </w:p>
          <w:p w:rsidR="008E400E" w:rsidRDefault="008E400E" w:rsidP="008E400E">
            <w:pPr>
              <w:rPr>
                <w:rFonts w:ascii="Book Antiqua" w:hAnsi="Book Antiqua"/>
                <w:color w:val="002060"/>
                <w:lang w:val="en-CA"/>
              </w:rPr>
            </w:pPr>
            <w:r>
              <w:rPr>
                <w:rFonts w:ascii="Book Antiqua" w:hAnsi="Book Antiqua"/>
                <w:color w:val="002060"/>
                <w:lang w:val="en-CA"/>
              </w:rPr>
              <w:t>705-523-7100</w:t>
            </w:r>
          </w:p>
          <w:p w:rsidR="008E400E" w:rsidRDefault="008E400E" w:rsidP="008E400E">
            <w:pPr>
              <w:rPr>
                <w:rFonts w:ascii="Book Antiqua" w:hAnsi="Book Antiqua"/>
                <w:color w:val="002060"/>
                <w:lang w:val="en-CA"/>
              </w:rPr>
            </w:pPr>
            <w:r>
              <w:rPr>
                <w:rFonts w:ascii="Book Antiqua" w:hAnsi="Book Antiqua"/>
                <w:color w:val="002060"/>
                <w:lang w:val="en-CA"/>
              </w:rPr>
              <w:t>Extension 3315</w:t>
            </w:r>
          </w:p>
          <w:p w:rsidR="008E400E" w:rsidRDefault="008E400E" w:rsidP="008E400E">
            <w:pPr>
              <w:rPr>
                <w:rFonts w:ascii="Arial Narrow" w:hAnsi="Arial Narrow"/>
                <w:b/>
                <w:bCs/>
                <w:color w:val="FF9900"/>
                <w:sz w:val="22"/>
                <w:szCs w:val="22"/>
              </w:rPr>
            </w:pPr>
            <w:r>
              <w:rPr>
                <w:rFonts w:ascii="Arial Narrow" w:hAnsi="Arial Narrow"/>
                <w:b/>
                <w:bCs/>
                <w:color w:val="FF9900"/>
                <w:sz w:val="22"/>
                <w:szCs w:val="22"/>
              </w:rPr>
              <w:t>Health Sciences North | Horizon Santé-Nord</w:t>
            </w:r>
          </w:p>
          <w:p w:rsidR="008E400E" w:rsidRPr="008F7DBB" w:rsidRDefault="008E400E" w:rsidP="008E400E">
            <w:pPr>
              <w:tabs>
                <w:tab w:val="left" w:pos="1950"/>
              </w:tabs>
              <w:rPr>
                <w:rStyle w:val="Emphasis"/>
                <w:rFonts w:asciiTheme="minorHAnsi" w:hAnsiTheme="minorHAnsi"/>
                <w:bCs/>
                <w:i w:val="0"/>
                <w:color w:val="000000" w:themeColor="text1"/>
                <w:lang w:val="en-CA"/>
              </w:rPr>
            </w:pPr>
          </w:p>
        </w:tc>
        <w:tc>
          <w:tcPr>
            <w:tcW w:w="2535" w:type="pct"/>
          </w:tcPr>
          <w:p w:rsidR="008E400E" w:rsidRDefault="008E400E" w:rsidP="008E400E">
            <w:pPr>
              <w:rPr>
                <w:rFonts w:ascii="Calibri" w:hAnsi="Calibri" w:cs="Calibri"/>
                <w:color w:val="1F497D"/>
                <w:sz w:val="22"/>
                <w:szCs w:val="22"/>
                <w:lang w:val="en-CA"/>
              </w:rPr>
            </w:pPr>
            <w:r>
              <w:rPr>
                <w:rFonts w:ascii="Calibri" w:hAnsi="Calibri" w:cs="Calibri"/>
                <w:color w:val="1F497D"/>
                <w:sz w:val="22"/>
                <w:szCs w:val="22"/>
                <w:lang w:val="en-CA"/>
              </w:rPr>
              <w:t xml:space="preserve">We provide least restraint and application of Pinel restraints during general clinical orientation to all new nursing hires – there is a didactic portion whereby they watch application video’s as well as hands-on application at the end of the didactic portion. </w:t>
            </w:r>
            <w:proofErr w:type="spellStart"/>
            <w:r>
              <w:rPr>
                <w:rFonts w:ascii="Calibri" w:hAnsi="Calibri" w:cs="Calibri"/>
                <w:color w:val="1F497D"/>
                <w:sz w:val="22"/>
                <w:szCs w:val="22"/>
                <w:lang w:val="en-CA"/>
              </w:rPr>
              <w:t>Covid</w:t>
            </w:r>
            <w:proofErr w:type="spellEnd"/>
            <w:r>
              <w:rPr>
                <w:rFonts w:ascii="Calibri" w:hAnsi="Calibri" w:cs="Calibri"/>
                <w:color w:val="1F497D"/>
                <w:sz w:val="22"/>
                <w:szCs w:val="22"/>
                <w:lang w:val="en-CA"/>
              </w:rPr>
              <w:t xml:space="preserve"> of course has moved everything to virtual so they are currently missing the hands-on application piece during orientation (they would get this during their buddied shifts on their respective units). We have not set frequency as mandatory but rather based on need for example if we are getting reports that staff are not applying properly, we would do retraining on that particular unit. There is a self-learning package on our education </w:t>
            </w:r>
            <w:r>
              <w:rPr>
                <w:rFonts w:ascii="Calibri" w:hAnsi="Calibri" w:cs="Calibri"/>
                <w:color w:val="1F497D"/>
                <w:sz w:val="22"/>
                <w:szCs w:val="22"/>
                <w:lang w:val="en-CA"/>
              </w:rPr>
              <w:lastRenderedPageBreak/>
              <w:t xml:space="preserve">website that staff can review at any time for their own personal refresher. </w:t>
            </w:r>
          </w:p>
          <w:p w:rsidR="008E400E" w:rsidRPr="008F7DBB" w:rsidRDefault="008E400E" w:rsidP="008E400E">
            <w:pPr>
              <w:rPr>
                <w:rFonts w:asciiTheme="minorHAnsi" w:hAnsiTheme="minorHAnsi"/>
                <w:color w:val="000000" w:themeColor="text1"/>
              </w:rPr>
            </w:pPr>
          </w:p>
        </w:tc>
        <w:tc>
          <w:tcPr>
            <w:tcW w:w="666" w:type="pct"/>
          </w:tcPr>
          <w:p w:rsidR="008E400E" w:rsidRDefault="008E400E" w:rsidP="008E400E">
            <w:pPr>
              <w:rPr>
                <w:rFonts w:asciiTheme="minorHAnsi" w:hAnsiTheme="minorHAnsi" w:cs="Arial"/>
                <w:sz w:val="22"/>
                <w:szCs w:val="22"/>
              </w:rPr>
            </w:pPr>
          </w:p>
        </w:tc>
      </w:tr>
      <w:tr w:rsidR="008E400E" w:rsidRPr="00664E77" w:rsidTr="00DA536B">
        <w:trPr>
          <w:trHeight w:val="277"/>
        </w:trPr>
        <w:tc>
          <w:tcPr>
            <w:tcW w:w="1799" w:type="pct"/>
          </w:tcPr>
          <w:p w:rsidR="008E400E" w:rsidRDefault="008E400E" w:rsidP="008E400E">
            <w:pPr>
              <w:rPr>
                <w:rFonts w:ascii="Century Schoolbook" w:hAnsi="Century Schoolbook"/>
                <w:color w:val="548DD4"/>
                <w:sz w:val="28"/>
                <w:szCs w:val="28"/>
              </w:rPr>
            </w:pPr>
            <w:r>
              <w:rPr>
                <w:rFonts w:ascii="Century Schoolbook" w:hAnsi="Century Schoolbook"/>
                <w:color w:val="548DD4"/>
                <w:sz w:val="28"/>
                <w:szCs w:val="28"/>
              </w:rPr>
              <w:t xml:space="preserve">Susan Murphy </w:t>
            </w:r>
            <w:r>
              <w:rPr>
                <w:rFonts w:ascii="Century Schoolbook" w:hAnsi="Century Schoolbook"/>
                <w:color w:val="548DD4"/>
              </w:rPr>
              <w:t xml:space="preserve">RN </w:t>
            </w:r>
            <w:proofErr w:type="spellStart"/>
            <w:r>
              <w:rPr>
                <w:rFonts w:ascii="Century Schoolbook" w:hAnsi="Century Schoolbook"/>
                <w:color w:val="548DD4"/>
              </w:rPr>
              <w:t>BScN</w:t>
            </w:r>
            <w:proofErr w:type="spellEnd"/>
            <w:r>
              <w:rPr>
                <w:rFonts w:ascii="Century Schoolbook" w:hAnsi="Century Schoolbook"/>
                <w:color w:val="548DD4"/>
                <w:sz w:val="28"/>
                <w:szCs w:val="28"/>
              </w:rPr>
              <w:t xml:space="preserve"> </w:t>
            </w:r>
            <w:r>
              <w:rPr>
                <w:rFonts w:ascii="Century Schoolbook" w:hAnsi="Century Schoolbook"/>
                <w:color w:val="548DD4"/>
                <w:sz w:val="22"/>
                <w:szCs w:val="22"/>
              </w:rPr>
              <w:t>CPMHN( C )</w:t>
            </w:r>
          </w:p>
          <w:p w:rsidR="008E400E" w:rsidRDefault="008E400E" w:rsidP="008E400E">
            <w:pPr>
              <w:rPr>
                <w:rFonts w:ascii="Century Schoolbook" w:hAnsi="Century Schoolbook"/>
                <w:color w:val="17365D"/>
                <w:sz w:val="22"/>
                <w:szCs w:val="22"/>
              </w:rPr>
            </w:pPr>
            <w:r>
              <w:rPr>
                <w:rFonts w:ascii="Century Schoolbook" w:hAnsi="Century Schoolbook"/>
                <w:color w:val="17365D"/>
                <w:sz w:val="22"/>
                <w:szCs w:val="22"/>
              </w:rPr>
              <w:t>Practice Specialist</w:t>
            </w:r>
          </w:p>
          <w:p w:rsidR="008E400E" w:rsidRDefault="008E400E" w:rsidP="008E400E">
            <w:pPr>
              <w:rPr>
                <w:rFonts w:ascii="Century Schoolbook" w:hAnsi="Century Schoolbook"/>
                <w:color w:val="17365D"/>
                <w:sz w:val="22"/>
                <w:szCs w:val="22"/>
              </w:rPr>
            </w:pPr>
            <w:r>
              <w:rPr>
                <w:rFonts w:ascii="Century Schoolbook" w:hAnsi="Century Schoolbook"/>
                <w:color w:val="17365D"/>
                <w:sz w:val="22"/>
                <w:szCs w:val="22"/>
              </w:rPr>
              <w:t xml:space="preserve">Mental Health Program </w:t>
            </w:r>
          </w:p>
          <w:p w:rsidR="008E400E" w:rsidRDefault="008E400E" w:rsidP="008E400E">
            <w:pPr>
              <w:rPr>
                <w:rFonts w:ascii="Century Schoolbook" w:hAnsi="Century Schoolbook"/>
                <w:color w:val="17365D"/>
                <w:sz w:val="22"/>
                <w:szCs w:val="22"/>
              </w:rPr>
            </w:pPr>
            <w:r>
              <w:rPr>
                <w:rFonts w:ascii="Century Schoolbook" w:hAnsi="Century Schoolbook"/>
                <w:color w:val="17365D"/>
                <w:sz w:val="22"/>
                <w:szCs w:val="22"/>
              </w:rPr>
              <w:t>Behavioral Supports Transition Unit</w:t>
            </w:r>
          </w:p>
          <w:p w:rsidR="008E400E" w:rsidRDefault="008E400E" w:rsidP="008E400E">
            <w:pPr>
              <w:rPr>
                <w:rFonts w:ascii="Century Schoolbook" w:hAnsi="Century Schoolbook"/>
                <w:color w:val="548DD4"/>
                <w:sz w:val="22"/>
                <w:szCs w:val="22"/>
              </w:rPr>
            </w:pPr>
            <w:proofErr w:type="spellStart"/>
            <w:r>
              <w:rPr>
                <w:rFonts w:ascii="Century Schoolbook" w:hAnsi="Century Schoolbook"/>
                <w:color w:val="17365D"/>
                <w:sz w:val="22"/>
                <w:szCs w:val="22"/>
              </w:rPr>
              <w:t>Quinte</w:t>
            </w:r>
            <w:proofErr w:type="spellEnd"/>
            <w:r>
              <w:rPr>
                <w:rFonts w:ascii="Century Schoolbook" w:hAnsi="Century Schoolbook"/>
                <w:color w:val="17365D"/>
                <w:sz w:val="22"/>
                <w:szCs w:val="22"/>
              </w:rPr>
              <w:t xml:space="preserve"> Health Care</w:t>
            </w:r>
          </w:p>
          <w:p w:rsidR="008E400E" w:rsidRPr="008F7DBB" w:rsidRDefault="008E400E" w:rsidP="008E400E">
            <w:pPr>
              <w:spacing w:after="75"/>
              <w:rPr>
                <w:rFonts w:asciiTheme="minorHAnsi" w:hAnsiTheme="minorHAnsi"/>
                <w:color w:val="000000" w:themeColor="text1"/>
                <w:lang w:val="en-CA"/>
              </w:rPr>
            </w:pPr>
          </w:p>
        </w:tc>
        <w:tc>
          <w:tcPr>
            <w:tcW w:w="2535" w:type="pct"/>
          </w:tcPr>
          <w:p w:rsidR="008E400E" w:rsidRDefault="008E400E" w:rsidP="008E400E">
            <w:pPr>
              <w:rPr>
                <w:rFonts w:ascii="Calibri" w:hAnsi="Calibri" w:cs="Calibri"/>
                <w:color w:val="1F497D"/>
                <w:sz w:val="22"/>
                <w:szCs w:val="22"/>
                <w:lang w:val="en-CA"/>
              </w:rPr>
            </w:pPr>
            <w:r>
              <w:rPr>
                <w:rFonts w:ascii="Calibri" w:hAnsi="Calibri" w:cs="Calibri"/>
                <w:color w:val="1F497D"/>
                <w:sz w:val="22"/>
                <w:szCs w:val="22"/>
                <w:lang w:val="en-CA"/>
              </w:rPr>
              <w:t>We are currently reviewing our training for this as well. Our current process is as follows</w:t>
            </w:r>
          </w:p>
          <w:p w:rsidR="008E400E" w:rsidRDefault="008E400E" w:rsidP="008E400E">
            <w:pPr>
              <w:rPr>
                <w:rFonts w:ascii="Calibri" w:hAnsi="Calibri" w:cs="Calibri"/>
                <w:color w:val="1F497D"/>
                <w:sz w:val="22"/>
                <w:szCs w:val="22"/>
                <w:lang w:val="en-CA"/>
              </w:rPr>
            </w:pPr>
          </w:p>
          <w:p w:rsidR="008E400E" w:rsidRDefault="008E400E" w:rsidP="008E400E">
            <w:pPr>
              <w:rPr>
                <w:rFonts w:ascii="Calibri" w:hAnsi="Calibri" w:cs="Calibri"/>
                <w:color w:val="1F497D"/>
                <w:sz w:val="22"/>
                <w:szCs w:val="22"/>
                <w:lang w:val="en-CA"/>
              </w:rPr>
            </w:pPr>
            <w:r>
              <w:rPr>
                <w:rFonts w:ascii="Calibri" w:hAnsi="Calibri" w:cs="Calibri"/>
                <w:color w:val="1F497D"/>
                <w:sz w:val="22"/>
                <w:szCs w:val="22"/>
                <w:lang w:val="en-CA"/>
              </w:rPr>
              <w:t>1. Corporate orientation: one hour education for new hires</w:t>
            </w:r>
          </w:p>
          <w:p w:rsidR="008E400E" w:rsidRDefault="008E400E" w:rsidP="008E400E">
            <w:pPr>
              <w:pStyle w:val="ListParagraph"/>
              <w:numPr>
                <w:ilvl w:val="0"/>
                <w:numId w:val="2"/>
              </w:numPr>
              <w:rPr>
                <w:rFonts w:cs="Calibri"/>
                <w:color w:val="1F497D"/>
                <w:lang w:val="en-CA"/>
              </w:rPr>
            </w:pPr>
            <w:r>
              <w:rPr>
                <w:rFonts w:cs="Calibri"/>
                <w:color w:val="1F497D"/>
                <w:lang w:val="en-CA"/>
              </w:rPr>
              <w:t xml:space="preserve">Historically, we had a power point presentation that reviewed a ton of information including the legislation &amp; policy aspects </w:t>
            </w:r>
          </w:p>
          <w:p w:rsidR="008E400E" w:rsidRDefault="008E400E" w:rsidP="008E400E">
            <w:pPr>
              <w:pStyle w:val="ListParagraph"/>
              <w:numPr>
                <w:ilvl w:val="0"/>
                <w:numId w:val="2"/>
              </w:numPr>
              <w:rPr>
                <w:rFonts w:cs="Calibri"/>
                <w:color w:val="1F497D"/>
                <w:lang w:val="en-CA"/>
              </w:rPr>
            </w:pPr>
            <w:r>
              <w:rPr>
                <w:rFonts w:cs="Calibri"/>
                <w:color w:val="1F497D"/>
                <w:lang w:val="en-CA"/>
              </w:rPr>
              <w:t>We also had some hands on demonstration</w:t>
            </w:r>
          </w:p>
          <w:p w:rsidR="008E400E" w:rsidRDefault="008E400E" w:rsidP="008E400E">
            <w:pPr>
              <w:ind w:left="360"/>
              <w:rPr>
                <w:rFonts w:ascii="Calibri" w:hAnsi="Calibri" w:cs="Calibri"/>
                <w:color w:val="1F497D"/>
                <w:sz w:val="22"/>
                <w:szCs w:val="22"/>
                <w:lang w:val="en-CA"/>
              </w:rPr>
            </w:pPr>
            <w:r>
              <w:rPr>
                <w:rFonts w:ascii="Calibri" w:hAnsi="Calibri" w:cs="Calibri"/>
                <w:color w:val="1F497D"/>
                <w:sz w:val="22"/>
                <w:szCs w:val="22"/>
                <w:lang w:val="en-CA"/>
              </w:rPr>
              <w:t>The problem with this format – a lot of information crammed in to one hour &amp; it doesn’t really give the hands on training that is required, especially if the group is large. They end up watching the demonstration vs. participating in the application.  </w:t>
            </w:r>
          </w:p>
          <w:p w:rsidR="008E400E" w:rsidRDefault="008E400E" w:rsidP="008E400E">
            <w:pPr>
              <w:rPr>
                <w:rFonts w:ascii="Calibri" w:hAnsi="Calibri" w:cs="Calibri"/>
                <w:color w:val="1F497D"/>
                <w:sz w:val="22"/>
                <w:szCs w:val="22"/>
                <w:lang w:val="en-CA"/>
              </w:rPr>
            </w:pPr>
          </w:p>
          <w:p w:rsidR="008E400E" w:rsidRDefault="008E400E" w:rsidP="008E400E">
            <w:pPr>
              <w:rPr>
                <w:rFonts w:ascii="Calibri" w:hAnsi="Calibri" w:cs="Calibri"/>
                <w:color w:val="1F497D"/>
                <w:sz w:val="22"/>
                <w:szCs w:val="22"/>
                <w:lang w:val="en-CA"/>
              </w:rPr>
            </w:pPr>
            <w:r>
              <w:rPr>
                <w:rFonts w:ascii="Calibri" w:hAnsi="Calibri" w:cs="Calibri"/>
                <w:color w:val="1F497D"/>
                <w:sz w:val="22"/>
                <w:szCs w:val="22"/>
                <w:lang w:val="en-CA"/>
              </w:rPr>
              <w:t xml:space="preserve">2. Annual unit based education days: </w:t>
            </w:r>
          </w:p>
          <w:p w:rsidR="008E400E" w:rsidRDefault="008E400E" w:rsidP="008E400E">
            <w:pPr>
              <w:pStyle w:val="ListParagraph"/>
              <w:numPr>
                <w:ilvl w:val="0"/>
                <w:numId w:val="3"/>
              </w:numPr>
              <w:rPr>
                <w:rFonts w:cs="Calibri"/>
                <w:color w:val="1F497D"/>
                <w:lang w:val="en-CA"/>
              </w:rPr>
            </w:pPr>
            <w:r>
              <w:rPr>
                <w:rFonts w:cs="Calibri"/>
                <w:color w:val="1F497D"/>
                <w:lang w:val="en-CA"/>
              </w:rPr>
              <w:t>Skills fair hands on training with verbal review of key legislation/policy requirements</w:t>
            </w:r>
          </w:p>
          <w:p w:rsidR="008E400E" w:rsidRDefault="008E400E" w:rsidP="008E400E">
            <w:pPr>
              <w:ind w:left="360"/>
              <w:rPr>
                <w:rFonts w:ascii="Calibri" w:hAnsi="Calibri" w:cs="Calibri"/>
                <w:color w:val="1F497D"/>
                <w:sz w:val="22"/>
                <w:szCs w:val="22"/>
                <w:lang w:val="en-CA"/>
              </w:rPr>
            </w:pPr>
            <w:r>
              <w:rPr>
                <w:rFonts w:ascii="Calibri" w:hAnsi="Calibri" w:cs="Calibri"/>
                <w:color w:val="1F497D"/>
                <w:sz w:val="22"/>
                <w:szCs w:val="22"/>
                <w:lang w:val="en-CA"/>
              </w:rPr>
              <w:t xml:space="preserve">Problem here again is sometimes the group is too big and they end up watching vs. participating in the application. As well, they tend to “tune out” &amp; pay less attention to the important verbal information that is being relayed about policy etc. </w:t>
            </w:r>
          </w:p>
          <w:p w:rsidR="008E400E" w:rsidRDefault="008E400E" w:rsidP="008E400E">
            <w:pPr>
              <w:rPr>
                <w:rFonts w:ascii="Calibri" w:hAnsi="Calibri" w:cs="Calibri"/>
                <w:color w:val="1F497D"/>
                <w:sz w:val="22"/>
                <w:szCs w:val="22"/>
                <w:lang w:val="en-CA"/>
              </w:rPr>
            </w:pPr>
          </w:p>
          <w:p w:rsidR="008E400E" w:rsidRDefault="008E400E" w:rsidP="008E400E">
            <w:pPr>
              <w:rPr>
                <w:rFonts w:ascii="Calibri" w:hAnsi="Calibri" w:cs="Calibri"/>
                <w:color w:val="1F497D"/>
                <w:sz w:val="22"/>
                <w:szCs w:val="22"/>
                <w:lang w:val="en-CA"/>
              </w:rPr>
            </w:pPr>
            <w:r>
              <w:rPr>
                <w:rFonts w:ascii="Calibri" w:hAnsi="Calibri" w:cs="Calibri"/>
                <w:color w:val="1F497D"/>
                <w:sz w:val="22"/>
                <w:szCs w:val="22"/>
                <w:lang w:val="en-CA"/>
              </w:rPr>
              <w:t xml:space="preserve">Future state: None of this is set in stone, but I am advocating for the following: </w:t>
            </w:r>
          </w:p>
          <w:p w:rsidR="008E400E" w:rsidRDefault="008E400E" w:rsidP="008E400E">
            <w:pPr>
              <w:rPr>
                <w:rFonts w:ascii="Calibri" w:hAnsi="Calibri" w:cs="Calibri"/>
                <w:color w:val="1F497D"/>
                <w:sz w:val="22"/>
                <w:szCs w:val="22"/>
                <w:lang w:val="en-CA"/>
              </w:rPr>
            </w:pPr>
          </w:p>
          <w:p w:rsidR="008E400E" w:rsidRDefault="008E400E" w:rsidP="008E400E">
            <w:pPr>
              <w:pStyle w:val="ListParagraph"/>
              <w:numPr>
                <w:ilvl w:val="0"/>
                <w:numId w:val="4"/>
              </w:numPr>
              <w:rPr>
                <w:rFonts w:cs="Calibri"/>
                <w:color w:val="1F497D"/>
                <w:lang w:val="en-CA"/>
              </w:rPr>
            </w:pPr>
            <w:r>
              <w:rPr>
                <w:rFonts w:cs="Calibri"/>
                <w:color w:val="1F497D"/>
                <w:lang w:val="en-CA"/>
              </w:rPr>
              <w:t>Corporate orientation: blended learning</w:t>
            </w:r>
          </w:p>
          <w:p w:rsidR="008E400E" w:rsidRDefault="008E400E" w:rsidP="008E400E">
            <w:pPr>
              <w:pStyle w:val="ListParagraph"/>
              <w:numPr>
                <w:ilvl w:val="0"/>
                <w:numId w:val="3"/>
              </w:numPr>
              <w:rPr>
                <w:rFonts w:cs="Calibri"/>
                <w:color w:val="1F497D"/>
                <w:lang w:val="en-CA"/>
              </w:rPr>
            </w:pPr>
            <w:r>
              <w:rPr>
                <w:rFonts w:cs="Calibri"/>
                <w:color w:val="1F497D"/>
                <w:lang w:val="en-CA"/>
              </w:rPr>
              <w:t xml:space="preserve">E learning module with quiz </w:t>
            </w:r>
            <w:r>
              <w:rPr>
                <w:rFonts w:cs="Calibri"/>
                <w:i/>
                <w:iCs/>
                <w:color w:val="1F497D"/>
                <w:u w:val="single"/>
                <w:lang w:val="en-CA"/>
              </w:rPr>
              <w:t>or</w:t>
            </w:r>
            <w:r>
              <w:rPr>
                <w:rFonts w:cs="Calibri"/>
                <w:color w:val="1F497D"/>
                <w:lang w:val="en-CA"/>
              </w:rPr>
              <w:t xml:space="preserve"> in person power point presentation with quiz or policy sign off</w:t>
            </w:r>
          </w:p>
          <w:p w:rsidR="008E400E" w:rsidRDefault="008E400E" w:rsidP="008E400E">
            <w:pPr>
              <w:pStyle w:val="ListParagraph"/>
              <w:numPr>
                <w:ilvl w:val="0"/>
                <w:numId w:val="3"/>
              </w:numPr>
              <w:rPr>
                <w:rFonts w:cs="Calibri"/>
                <w:color w:val="1F497D"/>
                <w:lang w:val="en-CA"/>
              </w:rPr>
            </w:pPr>
            <w:r>
              <w:rPr>
                <w:rFonts w:cs="Calibri"/>
                <w:color w:val="1F497D"/>
                <w:lang w:val="en-CA"/>
              </w:rPr>
              <w:t xml:space="preserve">Unit based orientation with hands on training and individual nurse competency sign off </w:t>
            </w:r>
          </w:p>
          <w:p w:rsidR="008E400E" w:rsidRDefault="008E400E" w:rsidP="008E400E">
            <w:pPr>
              <w:rPr>
                <w:rFonts w:ascii="Calibri" w:hAnsi="Calibri" w:cs="Calibri"/>
                <w:color w:val="1F497D"/>
                <w:sz w:val="22"/>
                <w:szCs w:val="22"/>
                <w:lang w:val="en-CA"/>
              </w:rPr>
            </w:pPr>
          </w:p>
          <w:p w:rsidR="008E400E" w:rsidRDefault="008E400E" w:rsidP="008E400E">
            <w:pPr>
              <w:pStyle w:val="ListParagraph"/>
              <w:numPr>
                <w:ilvl w:val="0"/>
                <w:numId w:val="4"/>
              </w:numPr>
              <w:rPr>
                <w:rFonts w:cs="Calibri"/>
                <w:color w:val="1F497D"/>
                <w:lang w:val="en-CA"/>
              </w:rPr>
            </w:pPr>
            <w:r>
              <w:rPr>
                <w:rFonts w:cs="Calibri"/>
                <w:color w:val="1F497D"/>
                <w:lang w:val="en-CA"/>
              </w:rPr>
              <w:t xml:space="preserve">Yearly unit based education: </w:t>
            </w:r>
          </w:p>
          <w:p w:rsidR="008E400E" w:rsidRDefault="008E400E" w:rsidP="008E400E">
            <w:pPr>
              <w:pStyle w:val="ListParagraph"/>
              <w:numPr>
                <w:ilvl w:val="0"/>
                <w:numId w:val="3"/>
              </w:numPr>
              <w:rPr>
                <w:rFonts w:cs="Calibri"/>
                <w:color w:val="1F497D"/>
                <w:lang w:val="en-CA"/>
              </w:rPr>
            </w:pPr>
            <w:r>
              <w:rPr>
                <w:rFonts w:cs="Calibri"/>
                <w:color w:val="1F497D"/>
                <w:lang w:val="en-CA"/>
              </w:rPr>
              <w:t xml:space="preserve">Yearly mandatory e learning module with quiz </w:t>
            </w:r>
          </w:p>
          <w:p w:rsidR="008E400E" w:rsidRDefault="008E400E" w:rsidP="008E400E">
            <w:pPr>
              <w:pStyle w:val="ListParagraph"/>
              <w:numPr>
                <w:ilvl w:val="0"/>
                <w:numId w:val="3"/>
              </w:numPr>
              <w:rPr>
                <w:rFonts w:cs="Calibri"/>
                <w:color w:val="1F497D"/>
                <w:lang w:val="en-CA"/>
              </w:rPr>
            </w:pPr>
            <w:r>
              <w:rPr>
                <w:rFonts w:cs="Calibri"/>
                <w:color w:val="1F497D"/>
                <w:lang w:val="en-CA"/>
              </w:rPr>
              <w:lastRenderedPageBreak/>
              <w:t xml:space="preserve">Hands on training via skills fair as deemed necessary annual or biannual? </w:t>
            </w:r>
          </w:p>
          <w:p w:rsidR="008E400E" w:rsidRDefault="008E400E" w:rsidP="008E400E">
            <w:pPr>
              <w:pStyle w:val="ListParagraph"/>
              <w:numPr>
                <w:ilvl w:val="0"/>
                <w:numId w:val="3"/>
              </w:numPr>
              <w:rPr>
                <w:rFonts w:cs="Calibri"/>
                <w:color w:val="1F497D"/>
                <w:lang w:val="en-CA"/>
              </w:rPr>
            </w:pPr>
            <w:r>
              <w:rPr>
                <w:rFonts w:cs="Calibri"/>
                <w:color w:val="1F497D"/>
                <w:lang w:val="en-CA"/>
              </w:rPr>
              <w:t>Not sure how to review individual competency and maintain sign off…still thinking this through, as it might be difficult to manage…</w:t>
            </w:r>
          </w:p>
          <w:p w:rsidR="008E400E" w:rsidRPr="008F7DBB" w:rsidRDefault="008E400E" w:rsidP="008E400E">
            <w:pPr>
              <w:rPr>
                <w:rFonts w:asciiTheme="minorHAnsi" w:hAnsiTheme="minorHAnsi"/>
                <w:color w:val="000000" w:themeColor="text1"/>
                <w:lang w:val="en-CA"/>
              </w:rPr>
            </w:pPr>
          </w:p>
        </w:tc>
        <w:tc>
          <w:tcPr>
            <w:tcW w:w="666" w:type="pct"/>
          </w:tcPr>
          <w:p w:rsidR="008E400E" w:rsidRDefault="008E400E" w:rsidP="008E400E">
            <w:pPr>
              <w:rPr>
                <w:rFonts w:asciiTheme="minorHAnsi" w:hAnsiTheme="minorHAnsi" w:cs="Arial"/>
                <w:sz w:val="22"/>
                <w:szCs w:val="22"/>
              </w:rPr>
            </w:pPr>
          </w:p>
        </w:tc>
      </w:tr>
      <w:tr w:rsidR="008E400E" w:rsidRPr="00664E77" w:rsidTr="00DA536B">
        <w:trPr>
          <w:trHeight w:val="277"/>
        </w:trPr>
        <w:tc>
          <w:tcPr>
            <w:tcW w:w="1799" w:type="pct"/>
          </w:tcPr>
          <w:p w:rsidR="008E400E" w:rsidRDefault="008E400E" w:rsidP="008E400E">
            <w:pPr>
              <w:rPr>
                <w:rFonts w:asciiTheme="minorHAnsi" w:hAnsiTheme="minorHAnsi"/>
                <w:color w:val="000000" w:themeColor="text1"/>
              </w:rPr>
            </w:pPr>
            <w:r>
              <w:rPr>
                <w:rFonts w:asciiTheme="minorHAnsi" w:hAnsiTheme="minorHAnsi"/>
                <w:color w:val="000000" w:themeColor="text1"/>
              </w:rPr>
              <w:t>Rebecca Morris</w:t>
            </w:r>
          </w:p>
          <w:p w:rsidR="008E400E" w:rsidRPr="00C4595B" w:rsidRDefault="008E400E" w:rsidP="008E400E">
            <w:proofErr w:type="spellStart"/>
            <w:r w:rsidRPr="00C4595B">
              <w:t>Tillsonburg</w:t>
            </w:r>
            <w:proofErr w:type="spellEnd"/>
            <w:r w:rsidRPr="00C4595B">
              <w:t xml:space="preserve"> District Memorial Hospital</w:t>
            </w:r>
          </w:p>
        </w:tc>
        <w:tc>
          <w:tcPr>
            <w:tcW w:w="2535" w:type="pct"/>
          </w:tcPr>
          <w:p w:rsidR="008E400E" w:rsidRPr="00C4595B" w:rsidRDefault="008E400E" w:rsidP="008E400E">
            <w:pPr>
              <w:rPr>
                <w:rFonts w:ascii="Calibri" w:hAnsi="Calibri" w:cs="Calibri"/>
                <w:color w:val="1F497D"/>
                <w:sz w:val="22"/>
                <w:szCs w:val="22"/>
              </w:rPr>
            </w:pPr>
            <w:r>
              <w:rPr>
                <w:rFonts w:ascii="Calibri" w:hAnsi="Calibri" w:cs="Calibri"/>
                <w:color w:val="1F497D"/>
                <w:sz w:val="22"/>
                <w:szCs w:val="22"/>
              </w:rPr>
              <w:t>We have yearly education for restraints, which includes an LMS (attached) and hands on training with</w:t>
            </w:r>
            <w:bookmarkStart w:id="10" w:name="_GoBack"/>
            <w:bookmarkEnd w:id="10"/>
            <w:r>
              <w:rPr>
                <w:rFonts w:ascii="Calibri" w:hAnsi="Calibri" w:cs="Calibri"/>
                <w:color w:val="1F497D"/>
                <w:sz w:val="22"/>
                <w:szCs w:val="22"/>
              </w:rPr>
              <w:t xml:space="preserve"> a staff member who has taken training through SMG group.  New staff receive the same LMS as well as hands on training during their orientation.</w:t>
            </w:r>
          </w:p>
        </w:tc>
        <w:tc>
          <w:tcPr>
            <w:tcW w:w="666" w:type="pct"/>
          </w:tcPr>
          <w:p w:rsidR="008E400E" w:rsidRPr="00F6366A" w:rsidRDefault="008E400E" w:rsidP="008E400E">
            <w:pPr>
              <w:rPr>
                <w:rFonts w:asciiTheme="minorHAnsi" w:hAnsiTheme="minorHAnsi" w:cs="Arial"/>
                <w:sz w:val="22"/>
                <w:szCs w:val="22"/>
              </w:rPr>
            </w:pPr>
            <w:r>
              <w:rPr>
                <w:rFonts w:asciiTheme="minorHAnsi" w:hAnsiTheme="minorHAnsi" w:cs="Arial"/>
                <w:sz w:val="22"/>
                <w:szCs w:val="22"/>
              </w:rPr>
              <w:object w:dxaOrig="1534" w:dyaOrig="991" w14:anchorId="71920AF9">
                <v:shape id="_x0000_i1034" type="#_x0000_t75" style="width:76.5pt;height:49.5pt" o:ole="">
                  <v:imagedata r:id="rId12" o:title=""/>
                </v:shape>
                <o:OLEObject Type="Embed" ProgID="PowerPoint.Show.12" ShapeID="_x0000_i1034" DrawAspect="Icon" ObjectID="_1655617218" r:id="rId13"/>
              </w:object>
            </w:r>
          </w:p>
        </w:tc>
      </w:tr>
    </w:tbl>
    <w:p w:rsidR="00B0343F" w:rsidRDefault="00B0343F" w:rsidP="00B0343F">
      <w:pPr>
        <w:autoSpaceDE w:val="0"/>
        <w:autoSpaceDN w:val="0"/>
        <w:adjustRightInd w:val="0"/>
        <w:rPr>
          <w:sz w:val="24"/>
          <w:szCs w:val="24"/>
        </w:rPr>
      </w:pPr>
    </w:p>
    <w:p w:rsidR="00B0343F" w:rsidRPr="00B62563" w:rsidRDefault="00B0343F" w:rsidP="00B0343F">
      <w:pPr>
        <w:autoSpaceDE w:val="0"/>
        <w:autoSpaceDN w:val="0"/>
        <w:adjustRightInd w:val="0"/>
        <w:rPr>
          <w:sz w:val="24"/>
          <w:szCs w:val="24"/>
        </w:rPr>
      </w:pPr>
      <w:r>
        <w:rPr>
          <w:sz w:val="24"/>
          <w:szCs w:val="24"/>
        </w:rPr>
        <w:t xml:space="preserve">*Imbedding Attachments: </w:t>
      </w:r>
      <w:r w:rsidRPr="00B62563">
        <w:rPr>
          <w:sz w:val="24"/>
          <w:szCs w:val="24"/>
        </w:rPr>
        <w:t>When in a document, with the cursor in the place where you wish to insert another document as an icon, Go to Insert</w:t>
      </w:r>
      <w:r>
        <w:rPr>
          <w:sz w:val="24"/>
          <w:szCs w:val="24"/>
        </w:rPr>
        <w:t>,</w:t>
      </w:r>
      <w:r w:rsidRPr="00B62563">
        <w:rPr>
          <w:sz w:val="24"/>
          <w:szCs w:val="24"/>
        </w:rPr>
        <w:t xml:space="preserve"> </w:t>
      </w:r>
      <w:r>
        <w:rPr>
          <w:sz w:val="24"/>
          <w:szCs w:val="24"/>
        </w:rPr>
        <w:t>c</w:t>
      </w:r>
      <w:r w:rsidRPr="00B62563">
        <w:rPr>
          <w:sz w:val="24"/>
          <w:szCs w:val="24"/>
        </w:rPr>
        <w:t xml:space="preserve">hoose "Object" (not 'file') </w:t>
      </w:r>
      <w:r>
        <w:rPr>
          <w:sz w:val="24"/>
          <w:szCs w:val="24"/>
        </w:rPr>
        <w:t>c</w:t>
      </w:r>
      <w:r w:rsidRPr="00B62563">
        <w:rPr>
          <w:sz w:val="24"/>
          <w:szCs w:val="24"/>
        </w:rPr>
        <w:t xml:space="preserve">hoose "Create from File" </w:t>
      </w:r>
      <w:r>
        <w:rPr>
          <w:sz w:val="24"/>
          <w:szCs w:val="24"/>
        </w:rPr>
        <w:t>b</w:t>
      </w:r>
      <w:r w:rsidRPr="00B62563">
        <w:rPr>
          <w:sz w:val="24"/>
          <w:szCs w:val="24"/>
        </w:rPr>
        <w:t>rowse for the file name</w:t>
      </w:r>
      <w:r>
        <w:rPr>
          <w:sz w:val="24"/>
          <w:szCs w:val="24"/>
        </w:rPr>
        <w:t xml:space="preserve"> from your directory, once found, c</w:t>
      </w:r>
      <w:r w:rsidRPr="00B62563">
        <w:rPr>
          <w:sz w:val="24"/>
          <w:szCs w:val="24"/>
        </w:rPr>
        <w:t>heck off "Display as Icon"</w:t>
      </w:r>
      <w:r>
        <w:rPr>
          <w:sz w:val="24"/>
          <w:szCs w:val="24"/>
        </w:rPr>
        <w:t xml:space="preserve"> s</w:t>
      </w:r>
      <w:r w:rsidRPr="00B62563">
        <w:rPr>
          <w:sz w:val="24"/>
          <w:szCs w:val="24"/>
        </w:rPr>
        <w:t>elect "OK” The</w:t>
      </w:r>
      <w:r>
        <w:rPr>
          <w:sz w:val="24"/>
          <w:szCs w:val="24"/>
        </w:rPr>
        <w:t xml:space="preserve"> document Icon now appears in this document where your cursor was positioned.  Save the document you are working in and the imbedded icon with the document they relate to attached will also be saved to this document.</w:t>
      </w:r>
    </w:p>
    <w:p w:rsidR="00B0343F" w:rsidRDefault="00B0343F" w:rsidP="00B0343F"/>
    <w:p w:rsidR="00DC02CA" w:rsidRDefault="00DC02CA"/>
    <w:sectPr w:rsidR="00DC02CA" w:rsidSect="00662F5E">
      <w:pgSz w:w="15840" w:h="12240" w:orient="landscape"/>
      <w:pgMar w:top="806" w:right="1440" w:bottom="806"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568AC"/>
    <w:multiLevelType w:val="hybridMultilevel"/>
    <w:tmpl w:val="22A0AA1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 w15:restartNumberingAfterBreak="0">
    <w:nsid w:val="1C6E6A6F"/>
    <w:multiLevelType w:val="hybridMultilevel"/>
    <w:tmpl w:val="15A00086"/>
    <w:lvl w:ilvl="0" w:tplc="0186C564">
      <w:start w:val="1"/>
      <w:numFmt w:val="decimal"/>
      <w:lvlText w:val="%1."/>
      <w:lvlJc w:val="left"/>
      <w:pPr>
        <w:ind w:left="825" w:hanging="465"/>
      </w:pPr>
      <w:rPr>
        <w:rFonts w:asciiTheme="minorHAnsi" w:hAnsiTheme="minorHAnsi" w:hint="default"/>
        <w:color w:val="3636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91183C"/>
    <w:multiLevelType w:val="hybridMultilevel"/>
    <w:tmpl w:val="F03CCEA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6FF60366"/>
    <w:multiLevelType w:val="hybridMultilevel"/>
    <w:tmpl w:val="BA98F4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43F"/>
    <w:rsid w:val="00546C61"/>
    <w:rsid w:val="008E400E"/>
    <w:rsid w:val="00B0343F"/>
    <w:rsid w:val="00C437E1"/>
    <w:rsid w:val="00DC0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CE2FD949-466A-414F-BCB5-C1A5E916F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43F"/>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0343F"/>
    <w:rPr>
      <w:color w:val="0000FF"/>
      <w:u w:val="single"/>
    </w:rPr>
  </w:style>
  <w:style w:type="paragraph" w:styleId="ListParagraph">
    <w:name w:val="List Paragraph"/>
    <w:basedOn w:val="Normal"/>
    <w:uiPriority w:val="34"/>
    <w:qFormat/>
    <w:rsid w:val="00B0343F"/>
    <w:pPr>
      <w:ind w:left="720"/>
    </w:pPr>
    <w:rPr>
      <w:rFonts w:ascii="Calibri" w:eastAsia="Calibri" w:hAnsi="Calibri"/>
      <w:sz w:val="22"/>
      <w:szCs w:val="22"/>
    </w:rPr>
  </w:style>
  <w:style w:type="character" w:styleId="Emphasis">
    <w:name w:val="Emphasis"/>
    <w:uiPriority w:val="20"/>
    <w:qFormat/>
    <w:rsid w:val="008E40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PowerPoint_Presentation.pptx"/><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package" Target="embeddings/Microsoft_Word_Document.docx"/><Relationship Id="rId5" Type="http://schemas.openxmlformats.org/officeDocument/2006/relationships/hyperlink" Target="mailto:callen@brockvillegeneralhospital.ca" TargetMode="Externa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83FE19D4308B4490AA3CB4CACD4C4C" ma:contentTypeVersion="12" ma:contentTypeDescription="Create a new document." ma:contentTypeScope="" ma:versionID="960380a7cfec320033c555c1989e6338">
  <xsd:schema xmlns:xsd="http://www.w3.org/2001/XMLSchema" xmlns:xs="http://www.w3.org/2001/XMLSchema" xmlns:p="http://schemas.microsoft.com/office/2006/metadata/properties" xmlns:ns2="af625bf3-e082-4d37-a03c-6c20e5dfe442" xmlns:ns3="b0a3fe77-07ce-461e-92d8-009069b53462" targetNamespace="http://schemas.microsoft.com/office/2006/metadata/properties" ma:root="true" ma:fieldsID="b83267b50dea37239dbbc8d1b45c9ca6" ns2:_="" ns3:_="">
    <xsd:import namespace="af625bf3-e082-4d37-a03c-6c20e5dfe442"/>
    <xsd:import namespace="b0a3fe77-07ce-461e-92d8-009069b534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25bf3-e082-4d37-a03c-6c20e5dfe4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a3fe77-07ce-461e-92d8-009069b5346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EDE1F5-AE13-4FDA-9CFA-94678C40F5F5}"/>
</file>

<file path=customXml/itemProps2.xml><?xml version="1.0" encoding="utf-8"?>
<ds:datastoreItem xmlns:ds="http://schemas.openxmlformats.org/officeDocument/2006/customXml" ds:itemID="{1AC6D233-16D4-4756-B3F2-BE23B68CF8D3}"/>
</file>

<file path=customXml/itemProps3.xml><?xml version="1.0" encoding="utf-8"?>
<ds:datastoreItem xmlns:ds="http://schemas.openxmlformats.org/officeDocument/2006/customXml" ds:itemID="{DB8233EA-3E24-46F7-BE43-B0DEA2C519F6}"/>
</file>

<file path=docProps/app.xml><?xml version="1.0" encoding="utf-8"?>
<Properties xmlns="http://schemas.openxmlformats.org/officeDocument/2006/extended-properties" xmlns:vt="http://schemas.openxmlformats.org/officeDocument/2006/docPropsVTypes">
  <Template>Normal</Template>
  <TotalTime>4</TotalTime>
  <Pages>4</Pages>
  <Words>1069</Words>
  <Characters>6096</Characters>
  <Application>Microsoft Office Word</Application>
  <DocSecurity>0</DocSecurity>
  <Lines>50</Lines>
  <Paragraphs>14</Paragraphs>
  <ScaleCrop>false</ScaleCrop>
  <Company/>
  <LinksUpToDate>false</LinksUpToDate>
  <CharactersWithSpaces>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Chelsea</dc:creator>
  <cp:keywords/>
  <dc:description/>
  <cp:lastModifiedBy>Allen, Chelsea</cp:lastModifiedBy>
  <cp:revision>4</cp:revision>
  <dcterms:created xsi:type="dcterms:W3CDTF">2020-07-06T12:26:00Z</dcterms:created>
  <dcterms:modified xsi:type="dcterms:W3CDTF">2020-07-07T12:54:00Z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0x0101007483FE19D4308B4490AA3CB4CACD4C4C</vt:lpwstr>
  </property>
</Properties>
</file>