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148" w:rsidRPr="00725A73" w:rsidRDefault="00591E3A" w:rsidP="008C2244">
      <w:pPr>
        <w:spacing w:after="240"/>
        <w:jc w:val="center"/>
        <w:rPr>
          <w:rFonts w:ascii="Arial Narrow" w:hAnsi="Arial Narrow"/>
          <w:sz w:val="28"/>
          <w:szCs w:val="28"/>
        </w:rPr>
      </w:pPr>
      <w:r w:rsidRPr="00725A73">
        <w:rPr>
          <w:rFonts w:ascii="Arial Narrow" w:hAnsi="Arial Narrow"/>
          <w:sz w:val="28"/>
          <w:szCs w:val="28"/>
          <w:u w:val="single"/>
        </w:rPr>
        <w:t xml:space="preserve">PPNO List </w:t>
      </w:r>
      <w:proofErr w:type="spellStart"/>
      <w:r w:rsidRPr="00725A73">
        <w:rPr>
          <w:rFonts w:ascii="Arial Narrow" w:hAnsi="Arial Narrow"/>
          <w:sz w:val="28"/>
          <w:szCs w:val="28"/>
          <w:u w:val="single"/>
        </w:rPr>
        <w:t>Serv</w:t>
      </w:r>
      <w:proofErr w:type="spellEnd"/>
      <w:r w:rsidRPr="00725A73">
        <w:rPr>
          <w:rFonts w:ascii="Arial Narrow" w:hAnsi="Arial Narrow"/>
          <w:sz w:val="28"/>
          <w:szCs w:val="28"/>
          <w:u w:val="single"/>
        </w:rPr>
        <w:t xml:space="preserve"> Query Summary:</w:t>
      </w:r>
      <w:r w:rsidRPr="00725A73">
        <w:rPr>
          <w:rFonts w:ascii="Arial Narrow" w:hAnsi="Arial Narrow"/>
          <w:b/>
          <w:sz w:val="28"/>
          <w:szCs w:val="28"/>
          <w:u w:val="single"/>
        </w:rPr>
        <w:t xml:space="preserve"> </w:t>
      </w:r>
      <w:r w:rsidR="00925F3D">
        <w:rPr>
          <w:rFonts w:ascii="Arial Narrow" w:hAnsi="Arial Narrow"/>
          <w:b/>
          <w:sz w:val="28"/>
          <w:szCs w:val="28"/>
          <w:u w:val="single"/>
        </w:rPr>
        <w:t>Medications Administered in Error</w:t>
      </w:r>
    </w:p>
    <w:tbl>
      <w:tblPr>
        <w:tblStyle w:val="TableGrid"/>
        <w:tblW w:w="1386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10890"/>
      </w:tblGrid>
      <w:tr w:rsidR="008C2244" w:rsidRPr="00725A73" w:rsidTr="00DA0106">
        <w:tc>
          <w:tcPr>
            <w:tcW w:w="2970" w:type="dxa"/>
            <w:tcBorders>
              <w:right w:val="single" w:sz="4" w:space="0" w:color="auto"/>
            </w:tcBorders>
          </w:tcPr>
          <w:p w:rsidR="008C2244" w:rsidRPr="00725A73" w:rsidRDefault="008C2244" w:rsidP="00C134CE">
            <w:pPr>
              <w:spacing w:after="120"/>
              <w:rPr>
                <w:rFonts w:ascii="Arial Narrow" w:hAnsi="Arial Narrow"/>
                <w:sz w:val="24"/>
                <w:szCs w:val="24"/>
              </w:rPr>
            </w:pPr>
            <w:r w:rsidRPr="00725A73">
              <w:rPr>
                <w:rFonts w:ascii="Arial Narrow" w:hAnsi="Arial Narrow"/>
                <w:sz w:val="24"/>
                <w:szCs w:val="24"/>
              </w:rPr>
              <w:t>Contact for further information:</w:t>
            </w:r>
          </w:p>
        </w:tc>
        <w:tc>
          <w:tcPr>
            <w:tcW w:w="10890" w:type="dxa"/>
            <w:tcBorders>
              <w:top w:val="single" w:sz="4" w:space="0" w:color="auto"/>
              <w:left w:val="single" w:sz="4" w:space="0" w:color="auto"/>
              <w:bottom w:val="single" w:sz="4" w:space="0" w:color="auto"/>
              <w:right w:val="single" w:sz="4" w:space="0" w:color="auto"/>
            </w:tcBorders>
          </w:tcPr>
          <w:p w:rsidR="008C2244" w:rsidRPr="00725A73" w:rsidRDefault="008C2244" w:rsidP="00925F3D">
            <w:pPr>
              <w:spacing w:after="120"/>
              <w:rPr>
                <w:rFonts w:ascii="Arial Narrow" w:hAnsi="Arial Narrow"/>
                <w:sz w:val="24"/>
                <w:szCs w:val="24"/>
              </w:rPr>
            </w:pPr>
            <w:r w:rsidRPr="00725A73">
              <w:rPr>
                <w:rFonts w:ascii="Arial Narrow" w:hAnsi="Arial Narrow"/>
                <w:sz w:val="24"/>
                <w:szCs w:val="24"/>
              </w:rPr>
              <w:t xml:space="preserve">Marika Bishop, BSc., ILCO, ITIL </w:t>
            </w:r>
            <w:r w:rsidRPr="00725A73">
              <w:rPr>
                <w:rFonts w:ascii="Arial Narrow" w:hAnsi="Arial Narrow"/>
                <w:sz w:val="24"/>
                <w:szCs w:val="24"/>
              </w:rPr>
              <w:br/>
              <w:t xml:space="preserve">Manager, Policy Development and </w:t>
            </w:r>
            <w:r w:rsidR="00454E6C">
              <w:rPr>
                <w:rFonts w:ascii="Arial Narrow" w:hAnsi="Arial Narrow"/>
                <w:sz w:val="24"/>
                <w:szCs w:val="24"/>
              </w:rPr>
              <w:t>Special Projects</w:t>
            </w:r>
            <w:r w:rsidRPr="00725A73">
              <w:rPr>
                <w:rFonts w:ascii="Arial Narrow" w:hAnsi="Arial Narrow"/>
                <w:sz w:val="24"/>
                <w:szCs w:val="24"/>
              </w:rPr>
              <w:t xml:space="preserve"> </w:t>
            </w:r>
            <w:r w:rsidR="00023F2E">
              <w:rPr>
                <w:rFonts w:ascii="Arial Narrow" w:hAnsi="Arial Narrow"/>
                <w:sz w:val="24"/>
                <w:szCs w:val="24"/>
              </w:rPr>
              <w:t xml:space="preserve"> </w:t>
            </w:r>
            <w:r w:rsidRPr="00725A73">
              <w:rPr>
                <w:rFonts w:ascii="Arial Narrow" w:hAnsi="Arial Narrow"/>
                <w:sz w:val="24"/>
                <w:szCs w:val="24"/>
              </w:rPr>
              <w:t xml:space="preserve">| </w:t>
            </w:r>
            <w:r w:rsidR="00023F2E">
              <w:rPr>
                <w:rFonts w:ascii="Arial Narrow" w:hAnsi="Arial Narrow"/>
                <w:sz w:val="24"/>
                <w:szCs w:val="24"/>
              </w:rPr>
              <w:t xml:space="preserve"> </w:t>
            </w:r>
            <w:r w:rsidRPr="00725A73">
              <w:rPr>
                <w:rFonts w:ascii="Arial Narrow" w:hAnsi="Arial Narrow"/>
                <w:sz w:val="24"/>
                <w:szCs w:val="24"/>
              </w:rPr>
              <w:t>Professional Practice Office</w:t>
            </w:r>
            <w:r w:rsidR="00042121">
              <w:rPr>
                <w:rFonts w:ascii="Arial Narrow" w:hAnsi="Arial Narrow"/>
                <w:sz w:val="24"/>
                <w:szCs w:val="24"/>
              </w:rPr>
              <w:t xml:space="preserve"> </w:t>
            </w:r>
            <w:r w:rsidRPr="00725A73">
              <w:rPr>
                <w:rFonts w:ascii="Arial Narrow" w:hAnsi="Arial Narrow"/>
                <w:sz w:val="24"/>
                <w:szCs w:val="24"/>
              </w:rPr>
              <w:br/>
              <w:t>Centre for Addiction and Mental Health</w:t>
            </w:r>
            <w:r w:rsidRPr="00725A73">
              <w:rPr>
                <w:rFonts w:ascii="Arial Narrow" w:hAnsi="Arial Narrow"/>
                <w:sz w:val="24"/>
                <w:szCs w:val="24"/>
              </w:rPr>
              <w:br/>
              <w:t xml:space="preserve">Tel: (416) 535-8501 ext. 30597  |  </w:t>
            </w:r>
            <w:proofErr w:type="spellStart"/>
            <w:r w:rsidRPr="00725A73">
              <w:rPr>
                <w:rFonts w:ascii="Arial Narrow" w:hAnsi="Arial Narrow"/>
                <w:sz w:val="24"/>
                <w:szCs w:val="24"/>
              </w:rPr>
              <w:t>Ema</w:t>
            </w:r>
            <w:proofErr w:type="spellEnd"/>
            <w:r w:rsidRPr="00725A73">
              <w:rPr>
                <w:rFonts w:ascii="Arial Narrow" w:hAnsi="Arial Narrow"/>
                <w:sz w:val="24"/>
                <w:szCs w:val="24"/>
              </w:rPr>
              <w:t xml:space="preserve">: </w:t>
            </w:r>
            <w:hyperlink r:id="rId8" w:history="1">
              <w:r w:rsidRPr="00725A73">
                <w:rPr>
                  <w:rStyle w:val="Hyperlink"/>
                  <w:rFonts w:ascii="Arial Narrow" w:hAnsi="Arial Narrow"/>
                  <w:sz w:val="24"/>
                  <w:szCs w:val="24"/>
                </w:rPr>
                <w:t>marika.bishop@camh.ca</w:t>
              </w:r>
            </w:hyperlink>
            <w:r w:rsidRPr="00725A73">
              <w:rPr>
                <w:rFonts w:ascii="Arial Narrow" w:hAnsi="Arial Narrow"/>
                <w:sz w:val="24"/>
                <w:szCs w:val="24"/>
              </w:rPr>
              <w:t xml:space="preserve"> </w:t>
            </w:r>
          </w:p>
        </w:tc>
      </w:tr>
      <w:tr w:rsidR="00C134CE" w:rsidRPr="00725A73" w:rsidTr="00DA0106">
        <w:tc>
          <w:tcPr>
            <w:tcW w:w="2970" w:type="dxa"/>
          </w:tcPr>
          <w:p w:rsidR="00C134CE" w:rsidRPr="00725A73" w:rsidRDefault="00C134CE" w:rsidP="00C134CE">
            <w:pPr>
              <w:spacing w:after="120"/>
              <w:rPr>
                <w:rFonts w:ascii="Arial Narrow" w:hAnsi="Arial Narrow"/>
                <w:sz w:val="2"/>
                <w:szCs w:val="24"/>
              </w:rPr>
            </w:pPr>
          </w:p>
        </w:tc>
        <w:tc>
          <w:tcPr>
            <w:tcW w:w="10890" w:type="dxa"/>
            <w:tcBorders>
              <w:top w:val="single" w:sz="4" w:space="0" w:color="auto"/>
              <w:bottom w:val="single" w:sz="4" w:space="0" w:color="auto"/>
            </w:tcBorders>
          </w:tcPr>
          <w:p w:rsidR="00C134CE" w:rsidRPr="00725A73" w:rsidRDefault="00C134CE" w:rsidP="00C134CE">
            <w:pPr>
              <w:spacing w:after="120"/>
              <w:rPr>
                <w:rFonts w:ascii="Arial Narrow" w:hAnsi="Arial Narrow"/>
                <w:sz w:val="2"/>
                <w:szCs w:val="24"/>
              </w:rPr>
            </w:pPr>
          </w:p>
        </w:tc>
      </w:tr>
      <w:tr w:rsidR="008C2244" w:rsidRPr="00725A73" w:rsidTr="00DA0106">
        <w:tc>
          <w:tcPr>
            <w:tcW w:w="2970" w:type="dxa"/>
            <w:tcBorders>
              <w:right w:val="single" w:sz="4" w:space="0" w:color="auto"/>
            </w:tcBorders>
          </w:tcPr>
          <w:p w:rsidR="008C2244" w:rsidRPr="00725A73" w:rsidRDefault="008C2244" w:rsidP="00C134CE">
            <w:pPr>
              <w:spacing w:after="120"/>
              <w:rPr>
                <w:rFonts w:ascii="Arial Narrow" w:hAnsi="Arial Narrow"/>
                <w:sz w:val="24"/>
                <w:szCs w:val="24"/>
              </w:rPr>
            </w:pPr>
            <w:r w:rsidRPr="00725A73">
              <w:rPr>
                <w:rFonts w:ascii="Arial Narrow" w:hAnsi="Arial Narrow"/>
                <w:sz w:val="24"/>
                <w:szCs w:val="24"/>
              </w:rPr>
              <w:t>Date of Summary</w:t>
            </w:r>
          </w:p>
        </w:tc>
        <w:tc>
          <w:tcPr>
            <w:tcW w:w="10890" w:type="dxa"/>
            <w:tcBorders>
              <w:top w:val="single" w:sz="4" w:space="0" w:color="auto"/>
              <w:left w:val="single" w:sz="4" w:space="0" w:color="auto"/>
              <w:bottom w:val="single" w:sz="4" w:space="0" w:color="auto"/>
              <w:right w:val="single" w:sz="4" w:space="0" w:color="auto"/>
            </w:tcBorders>
          </w:tcPr>
          <w:p w:rsidR="008C2244" w:rsidRPr="00725A73" w:rsidRDefault="009203EB" w:rsidP="00925F3D">
            <w:pPr>
              <w:spacing w:after="120"/>
              <w:rPr>
                <w:rFonts w:ascii="Arial Narrow" w:hAnsi="Arial Narrow"/>
                <w:sz w:val="24"/>
                <w:szCs w:val="24"/>
              </w:rPr>
            </w:pPr>
            <w:r>
              <w:rPr>
                <w:rFonts w:ascii="Arial Narrow" w:hAnsi="Arial Narrow"/>
                <w:sz w:val="24"/>
                <w:szCs w:val="24"/>
              </w:rPr>
              <w:t xml:space="preserve">August </w:t>
            </w:r>
            <w:r w:rsidR="00925F3D">
              <w:rPr>
                <w:rFonts w:ascii="Arial Narrow" w:hAnsi="Arial Narrow"/>
                <w:sz w:val="24"/>
                <w:szCs w:val="24"/>
              </w:rPr>
              <w:t>17</w:t>
            </w:r>
            <w:r w:rsidR="00A7211E">
              <w:rPr>
                <w:rFonts w:ascii="Arial Narrow" w:hAnsi="Arial Narrow"/>
                <w:sz w:val="24"/>
                <w:szCs w:val="24"/>
              </w:rPr>
              <w:t>, 2020</w:t>
            </w:r>
          </w:p>
        </w:tc>
      </w:tr>
      <w:tr w:rsidR="00C134CE" w:rsidRPr="00725A73" w:rsidTr="00DA0106">
        <w:tc>
          <w:tcPr>
            <w:tcW w:w="2970" w:type="dxa"/>
          </w:tcPr>
          <w:p w:rsidR="00C134CE" w:rsidRPr="00725A73" w:rsidRDefault="00C134CE" w:rsidP="00C134CE">
            <w:pPr>
              <w:spacing w:after="120"/>
              <w:rPr>
                <w:rFonts w:ascii="Arial Narrow" w:hAnsi="Arial Narrow"/>
                <w:sz w:val="2"/>
                <w:szCs w:val="2"/>
              </w:rPr>
            </w:pPr>
          </w:p>
        </w:tc>
        <w:tc>
          <w:tcPr>
            <w:tcW w:w="10890" w:type="dxa"/>
            <w:tcBorders>
              <w:top w:val="single" w:sz="4" w:space="0" w:color="auto"/>
              <w:bottom w:val="single" w:sz="4" w:space="0" w:color="auto"/>
            </w:tcBorders>
          </w:tcPr>
          <w:p w:rsidR="00C134CE" w:rsidRPr="00725A73" w:rsidRDefault="00C134CE" w:rsidP="00C134CE">
            <w:pPr>
              <w:spacing w:after="120"/>
              <w:rPr>
                <w:rFonts w:ascii="Arial Narrow" w:hAnsi="Arial Narrow"/>
                <w:sz w:val="2"/>
                <w:szCs w:val="2"/>
              </w:rPr>
            </w:pPr>
          </w:p>
        </w:tc>
      </w:tr>
      <w:tr w:rsidR="008C2244" w:rsidRPr="00725A73" w:rsidTr="00DA0106">
        <w:tc>
          <w:tcPr>
            <w:tcW w:w="2970" w:type="dxa"/>
            <w:tcBorders>
              <w:right w:val="single" w:sz="4" w:space="0" w:color="auto"/>
            </w:tcBorders>
          </w:tcPr>
          <w:p w:rsidR="008C2244" w:rsidRPr="00725A73" w:rsidRDefault="008C2244" w:rsidP="00C134CE">
            <w:pPr>
              <w:spacing w:after="120"/>
              <w:rPr>
                <w:rFonts w:ascii="Arial Narrow" w:hAnsi="Arial Narrow"/>
                <w:sz w:val="24"/>
                <w:szCs w:val="24"/>
              </w:rPr>
            </w:pPr>
            <w:r w:rsidRPr="00725A73">
              <w:rPr>
                <w:rFonts w:ascii="Arial Narrow" w:hAnsi="Arial Narrow"/>
                <w:sz w:val="24"/>
                <w:szCs w:val="24"/>
              </w:rPr>
              <w:t>Abbreviated Question (as it will appear on search results page)</w:t>
            </w:r>
          </w:p>
        </w:tc>
        <w:tc>
          <w:tcPr>
            <w:tcW w:w="10890" w:type="dxa"/>
            <w:tcBorders>
              <w:top w:val="single" w:sz="4" w:space="0" w:color="auto"/>
              <w:left w:val="single" w:sz="4" w:space="0" w:color="auto"/>
              <w:bottom w:val="single" w:sz="4" w:space="0" w:color="auto"/>
              <w:right w:val="single" w:sz="4" w:space="0" w:color="auto"/>
            </w:tcBorders>
          </w:tcPr>
          <w:p w:rsidR="008C2244" w:rsidRPr="00454E6C" w:rsidRDefault="00925F3D" w:rsidP="00925F3D">
            <w:pPr>
              <w:pStyle w:val="ListParagraph"/>
              <w:numPr>
                <w:ilvl w:val="0"/>
                <w:numId w:val="6"/>
              </w:numPr>
              <w:rPr>
                <w:rFonts w:ascii="Arial Narrow" w:hAnsi="Arial Narrow"/>
                <w:sz w:val="24"/>
                <w:szCs w:val="24"/>
              </w:rPr>
            </w:pPr>
            <w:r w:rsidRPr="00925F3D">
              <w:rPr>
                <w:rFonts w:ascii="Arial Narrow" w:hAnsi="Arial Narrow"/>
                <w:sz w:val="24"/>
                <w:szCs w:val="24"/>
              </w:rPr>
              <w:t>Where are medications administered in error (medications that have not been ordered such as wrong dose, time, medication, route or patient) documented in the health record in your organization</w:t>
            </w:r>
            <w:r>
              <w:rPr>
                <w:rFonts w:ascii="Arial Narrow" w:hAnsi="Arial Narrow"/>
                <w:sz w:val="24"/>
                <w:szCs w:val="24"/>
              </w:rPr>
              <w:t>?</w:t>
            </w:r>
            <w:r w:rsidR="00D34C20" w:rsidRPr="00D34C20">
              <w:rPr>
                <w:rFonts w:ascii="Arial Narrow" w:hAnsi="Arial Narrow"/>
                <w:sz w:val="24"/>
                <w:szCs w:val="24"/>
              </w:rPr>
              <w:t xml:space="preserve"> </w:t>
            </w:r>
          </w:p>
        </w:tc>
      </w:tr>
      <w:tr w:rsidR="00C134CE" w:rsidRPr="00725A73" w:rsidTr="00DA0106">
        <w:tc>
          <w:tcPr>
            <w:tcW w:w="2970" w:type="dxa"/>
          </w:tcPr>
          <w:p w:rsidR="00C134CE" w:rsidRPr="00725A73" w:rsidRDefault="00C134CE" w:rsidP="00C134CE">
            <w:pPr>
              <w:spacing w:after="120"/>
              <w:rPr>
                <w:rFonts w:ascii="Arial Narrow" w:hAnsi="Arial Narrow"/>
                <w:sz w:val="2"/>
                <w:szCs w:val="2"/>
              </w:rPr>
            </w:pPr>
          </w:p>
        </w:tc>
        <w:tc>
          <w:tcPr>
            <w:tcW w:w="10890" w:type="dxa"/>
            <w:tcBorders>
              <w:top w:val="single" w:sz="4" w:space="0" w:color="auto"/>
              <w:bottom w:val="single" w:sz="4" w:space="0" w:color="auto"/>
            </w:tcBorders>
          </w:tcPr>
          <w:p w:rsidR="00C134CE" w:rsidRPr="00725A73" w:rsidRDefault="00C134CE" w:rsidP="00C134CE">
            <w:pPr>
              <w:spacing w:after="120"/>
              <w:rPr>
                <w:rFonts w:ascii="Arial Narrow" w:hAnsi="Arial Narrow"/>
                <w:sz w:val="2"/>
                <w:szCs w:val="2"/>
              </w:rPr>
            </w:pPr>
          </w:p>
        </w:tc>
      </w:tr>
      <w:tr w:rsidR="008C2244" w:rsidRPr="00725A73" w:rsidTr="00DA0106">
        <w:tc>
          <w:tcPr>
            <w:tcW w:w="2970" w:type="dxa"/>
            <w:tcBorders>
              <w:right w:val="single" w:sz="4" w:space="0" w:color="auto"/>
            </w:tcBorders>
          </w:tcPr>
          <w:p w:rsidR="008C2244" w:rsidRPr="00725A73" w:rsidRDefault="008C2244" w:rsidP="00C134CE">
            <w:pPr>
              <w:spacing w:after="120"/>
              <w:rPr>
                <w:rFonts w:ascii="Arial Narrow" w:hAnsi="Arial Narrow"/>
                <w:sz w:val="24"/>
                <w:szCs w:val="24"/>
              </w:rPr>
            </w:pPr>
            <w:r w:rsidRPr="00725A73">
              <w:rPr>
                <w:rFonts w:ascii="Arial Narrow" w:hAnsi="Arial Narrow"/>
                <w:sz w:val="24"/>
                <w:szCs w:val="24"/>
              </w:rPr>
              <w:t>Keyword(s) Check 1 or 2.  Required for website archiving</w:t>
            </w:r>
          </w:p>
        </w:tc>
        <w:tc>
          <w:tcPr>
            <w:tcW w:w="10890" w:type="dxa"/>
            <w:tcBorders>
              <w:top w:val="single" w:sz="4" w:space="0" w:color="auto"/>
              <w:left w:val="single" w:sz="4" w:space="0" w:color="auto"/>
              <w:bottom w:val="single" w:sz="4" w:space="0" w:color="auto"/>
              <w:right w:val="single" w:sz="4" w:space="0" w:color="auto"/>
            </w:tcBorders>
          </w:tcPr>
          <w:p w:rsidR="00C134CE" w:rsidRPr="00725A73" w:rsidRDefault="00C134CE" w:rsidP="00C134CE">
            <w:pPr>
              <w:tabs>
                <w:tab w:val="left" w:pos="2058"/>
                <w:tab w:val="left" w:pos="4308"/>
                <w:tab w:val="left" w:pos="6108"/>
                <w:tab w:val="left" w:pos="8988"/>
              </w:tabs>
              <w:spacing w:after="120"/>
              <w:rPr>
                <w:rFonts w:ascii="Arial Narrow" w:hAnsi="Arial Narrow"/>
                <w:sz w:val="22"/>
                <w:szCs w:val="22"/>
              </w:rPr>
            </w:pPr>
            <w:r w:rsidRPr="00725A73">
              <w:rPr>
                <w:rFonts w:ascii="Arial Narrow" w:hAnsi="Arial Narrow"/>
                <w:sz w:val="22"/>
                <w:szCs w:val="22"/>
              </w:rPr>
              <w:fldChar w:fldCharType="begin">
                <w:ffData>
                  <w:name w:val=""/>
                  <w:enabled/>
                  <w:calcOnExit w:val="0"/>
                  <w:checkBox>
                    <w:sizeAuto/>
                    <w:default w:val="1"/>
                  </w:checkBox>
                </w:ffData>
              </w:fldChar>
            </w:r>
            <w:r w:rsidRPr="00725A73">
              <w:rPr>
                <w:rFonts w:ascii="Arial Narrow" w:hAnsi="Arial Narrow"/>
                <w:sz w:val="22"/>
                <w:szCs w:val="22"/>
              </w:rPr>
              <w:instrText xml:space="preserve"> FORMCHECKBOX </w:instrText>
            </w:r>
            <w:r w:rsidR="00371E68">
              <w:rPr>
                <w:rFonts w:ascii="Arial Narrow" w:hAnsi="Arial Narrow"/>
                <w:sz w:val="22"/>
                <w:szCs w:val="22"/>
              </w:rPr>
            </w:r>
            <w:r w:rsidR="00371E68">
              <w:rPr>
                <w:rFonts w:ascii="Arial Narrow" w:hAnsi="Arial Narrow"/>
                <w:sz w:val="22"/>
                <w:szCs w:val="22"/>
              </w:rPr>
              <w:fldChar w:fldCharType="separate"/>
            </w:r>
            <w:r w:rsidRPr="00725A73">
              <w:rPr>
                <w:rFonts w:ascii="Arial Narrow" w:hAnsi="Arial Narrow"/>
                <w:sz w:val="22"/>
                <w:szCs w:val="22"/>
              </w:rPr>
              <w:fldChar w:fldCharType="end"/>
            </w:r>
            <w:r w:rsidRPr="00725A73">
              <w:rPr>
                <w:rFonts w:ascii="Arial Narrow" w:hAnsi="Arial Narrow"/>
                <w:sz w:val="22"/>
                <w:szCs w:val="22"/>
              </w:rPr>
              <w:t xml:space="preserve"> Policy/Procedure</w:t>
            </w:r>
            <w:r w:rsidRPr="00725A73">
              <w:rPr>
                <w:rFonts w:ascii="Arial Narrow" w:hAnsi="Arial Narrow"/>
                <w:sz w:val="22"/>
                <w:szCs w:val="22"/>
              </w:rPr>
              <w:tab/>
            </w:r>
            <w:r w:rsidR="00925F3D">
              <w:rPr>
                <w:rFonts w:ascii="Arial Narrow" w:hAnsi="Arial Narrow"/>
                <w:sz w:val="22"/>
                <w:szCs w:val="22"/>
              </w:rPr>
              <w:fldChar w:fldCharType="begin">
                <w:ffData>
                  <w:name w:val=""/>
                  <w:enabled/>
                  <w:calcOnExit w:val="0"/>
                  <w:checkBox>
                    <w:sizeAuto/>
                    <w:default w:val="0"/>
                  </w:checkBox>
                </w:ffData>
              </w:fldChar>
            </w:r>
            <w:r w:rsidR="00925F3D">
              <w:rPr>
                <w:rFonts w:ascii="Arial Narrow" w:hAnsi="Arial Narrow"/>
                <w:sz w:val="22"/>
                <w:szCs w:val="22"/>
              </w:rPr>
              <w:instrText xml:space="preserve"> FORMCHECKBOX </w:instrText>
            </w:r>
            <w:r w:rsidR="00371E68">
              <w:rPr>
                <w:rFonts w:ascii="Arial Narrow" w:hAnsi="Arial Narrow"/>
                <w:sz w:val="22"/>
                <w:szCs w:val="22"/>
              </w:rPr>
            </w:r>
            <w:r w:rsidR="00371E68">
              <w:rPr>
                <w:rFonts w:ascii="Arial Narrow" w:hAnsi="Arial Narrow"/>
                <w:sz w:val="22"/>
                <w:szCs w:val="22"/>
              </w:rPr>
              <w:fldChar w:fldCharType="separate"/>
            </w:r>
            <w:r w:rsidR="00925F3D">
              <w:rPr>
                <w:rFonts w:ascii="Arial Narrow" w:hAnsi="Arial Narrow"/>
                <w:sz w:val="22"/>
                <w:szCs w:val="22"/>
              </w:rPr>
              <w:fldChar w:fldCharType="end"/>
            </w:r>
            <w:r w:rsidRPr="00725A73">
              <w:rPr>
                <w:rFonts w:ascii="Arial Narrow" w:hAnsi="Arial Narrow"/>
                <w:sz w:val="22"/>
                <w:szCs w:val="22"/>
              </w:rPr>
              <w:t xml:space="preserve"> Practice</w:t>
            </w:r>
            <w:r w:rsidRPr="00725A73">
              <w:rPr>
                <w:rFonts w:ascii="Arial Narrow" w:hAnsi="Arial Narrow"/>
                <w:sz w:val="22"/>
                <w:szCs w:val="22"/>
              </w:rPr>
              <w:tab/>
            </w:r>
            <w:r w:rsidRPr="00725A73">
              <w:rPr>
                <w:rFonts w:ascii="Arial Narrow" w:hAnsi="Arial Narrow"/>
                <w:sz w:val="22"/>
                <w:szCs w:val="22"/>
              </w:rPr>
              <w:fldChar w:fldCharType="begin">
                <w:ffData>
                  <w:name w:val=""/>
                  <w:enabled/>
                  <w:calcOnExit w:val="0"/>
                  <w:checkBox>
                    <w:sizeAuto/>
                    <w:default w:val="0"/>
                  </w:checkBox>
                </w:ffData>
              </w:fldChar>
            </w:r>
            <w:r w:rsidRPr="00725A73">
              <w:rPr>
                <w:rFonts w:ascii="Arial Narrow" w:hAnsi="Arial Narrow"/>
                <w:sz w:val="22"/>
                <w:szCs w:val="22"/>
              </w:rPr>
              <w:instrText xml:space="preserve"> FORMCHECKBOX </w:instrText>
            </w:r>
            <w:r w:rsidR="00371E68">
              <w:rPr>
                <w:rFonts w:ascii="Arial Narrow" w:hAnsi="Arial Narrow"/>
                <w:sz w:val="22"/>
                <w:szCs w:val="22"/>
              </w:rPr>
            </w:r>
            <w:r w:rsidR="00371E68">
              <w:rPr>
                <w:rFonts w:ascii="Arial Narrow" w:hAnsi="Arial Narrow"/>
                <w:sz w:val="22"/>
                <w:szCs w:val="22"/>
              </w:rPr>
              <w:fldChar w:fldCharType="separate"/>
            </w:r>
            <w:r w:rsidRPr="00725A73">
              <w:rPr>
                <w:rFonts w:ascii="Arial Narrow" w:hAnsi="Arial Narrow"/>
                <w:sz w:val="22"/>
                <w:szCs w:val="22"/>
              </w:rPr>
              <w:fldChar w:fldCharType="end"/>
            </w:r>
            <w:r w:rsidRPr="00725A73">
              <w:rPr>
                <w:rFonts w:ascii="Arial Narrow" w:hAnsi="Arial Narrow"/>
                <w:sz w:val="22"/>
                <w:szCs w:val="22"/>
              </w:rPr>
              <w:t xml:space="preserve"> Program Info</w:t>
            </w:r>
            <w:r w:rsidRPr="00725A73">
              <w:rPr>
                <w:rFonts w:ascii="Arial Narrow" w:hAnsi="Arial Narrow"/>
                <w:sz w:val="22"/>
                <w:szCs w:val="22"/>
              </w:rPr>
              <w:tab/>
            </w:r>
            <w:r w:rsidRPr="00725A73">
              <w:rPr>
                <w:rFonts w:ascii="Arial Narrow" w:hAnsi="Arial Narrow"/>
                <w:sz w:val="22"/>
                <w:szCs w:val="22"/>
              </w:rPr>
              <w:fldChar w:fldCharType="begin">
                <w:ffData>
                  <w:name w:val="Check5"/>
                  <w:enabled/>
                  <w:calcOnExit w:val="0"/>
                  <w:checkBox>
                    <w:sizeAuto/>
                    <w:default w:val="0"/>
                  </w:checkBox>
                </w:ffData>
              </w:fldChar>
            </w:r>
            <w:r w:rsidRPr="00725A73">
              <w:rPr>
                <w:rFonts w:ascii="Arial Narrow" w:hAnsi="Arial Narrow"/>
                <w:sz w:val="22"/>
                <w:szCs w:val="22"/>
              </w:rPr>
              <w:instrText xml:space="preserve"> FORMCHECKBOX </w:instrText>
            </w:r>
            <w:r w:rsidR="00371E68">
              <w:rPr>
                <w:rFonts w:ascii="Arial Narrow" w:hAnsi="Arial Narrow"/>
                <w:sz w:val="22"/>
                <w:szCs w:val="22"/>
              </w:rPr>
            </w:r>
            <w:r w:rsidR="00371E68">
              <w:rPr>
                <w:rFonts w:ascii="Arial Narrow" w:hAnsi="Arial Narrow"/>
                <w:sz w:val="22"/>
                <w:szCs w:val="22"/>
              </w:rPr>
              <w:fldChar w:fldCharType="separate"/>
            </w:r>
            <w:r w:rsidRPr="00725A73">
              <w:rPr>
                <w:rFonts w:ascii="Arial Narrow" w:hAnsi="Arial Narrow"/>
                <w:sz w:val="22"/>
                <w:szCs w:val="22"/>
              </w:rPr>
              <w:fldChar w:fldCharType="end"/>
            </w:r>
            <w:r w:rsidRPr="00725A73">
              <w:rPr>
                <w:rFonts w:ascii="Arial Narrow" w:hAnsi="Arial Narrow"/>
                <w:sz w:val="22"/>
                <w:szCs w:val="22"/>
              </w:rPr>
              <w:t xml:space="preserve"> Committee Structure info</w:t>
            </w:r>
            <w:r w:rsidRPr="00725A73">
              <w:rPr>
                <w:rFonts w:ascii="Arial Narrow" w:hAnsi="Arial Narrow"/>
                <w:sz w:val="22"/>
                <w:szCs w:val="22"/>
              </w:rPr>
              <w:tab/>
            </w:r>
            <w:r w:rsidRPr="00725A73">
              <w:rPr>
                <w:rFonts w:ascii="Arial Narrow" w:hAnsi="Arial Narrow"/>
                <w:sz w:val="22"/>
                <w:szCs w:val="22"/>
              </w:rPr>
              <w:fldChar w:fldCharType="begin">
                <w:ffData>
                  <w:name w:val=""/>
                  <w:enabled/>
                  <w:calcOnExit w:val="0"/>
                  <w:checkBox>
                    <w:sizeAuto/>
                    <w:default w:val="0"/>
                  </w:checkBox>
                </w:ffData>
              </w:fldChar>
            </w:r>
            <w:r w:rsidRPr="00725A73">
              <w:rPr>
                <w:rFonts w:ascii="Arial Narrow" w:hAnsi="Arial Narrow"/>
                <w:sz w:val="22"/>
                <w:szCs w:val="22"/>
              </w:rPr>
              <w:instrText xml:space="preserve"> FORMCHECKBOX </w:instrText>
            </w:r>
            <w:r w:rsidR="00371E68">
              <w:rPr>
                <w:rFonts w:ascii="Arial Narrow" w:hAnsi="Arial Narrow"/>
                <w:sz w:val="22"/>
                <w:szCs w:val="22"/>
              </w:rPr>
            </w:r>
            <w:r w:rsidR="00371E68">
              <w:rPr>
                <w:rFonts w:ascii="Arial Narrow" w:hAnsi="Arial Narrow"/>
                <w:sz w:val="22"/>
                <w:szCs w:val="22"/>
              </w:rPr>
              <w:fldChar w:fldCharType="separate"/>
            </w:r>
            <w:r w:rsidRPr="00725A73">
              <w:rPr>
                <w:rFonts w:ascii="Arial Narrow" w:hAnsi="Arial Narrow"/>
                <w:sz w:val="22"/>
                <w:szCs w:val="22"/>
              </w:rPr>
              <w:fldChar w:fldCharType="end"/>
            </w:r>
            <w:r w:rsidRPr="00725A73">
              <w:rPr>
                <w:rFonts w:ascii="Arial Narrow" w:hAnsi="Arial Narrow"/>
                <w:sz w:val="22"/>
                <w:szCs w:val="22"/>
              </w:rPr>
              <w:t xml:space="preserve"> Role</w:t>
            </w:r>
          </w:p>
          <w:p w:rsidR="00C134CE" w:rsidRPr="00725A73" w:rsidRDefault="00C134CE" w:rsidP="00C134CE">
            <w:pPr>
              <w:tabs>
                <w:tab w:val="left" w:pos="2058"/>
                <w:tab w:val="left" w:pos="4308"/>
                <w:tab w:val="left" w:pos="6108"/>
                <w:tab w:val="left" w:pos="8988"/>
              </w:tabs>
              <w:spacing w:after="120"/>
              <w:rPr>
                <w:rFonts w:ascii="Arial Narrow" w:hAnsi="Arial Narrow"/>
                <w:sz w:val="22"/>
                <w:szCs w:val="22"/>
              </w:rPr>
            </w:pPr>
            <w:r w:rsidRPr="00725A73">
              <w:rPr>
                <w:rFonts w:ascii="Arial Narrow" w:hAnsi="Arial Narrow"/>
                <w:sz w:val="22"/>
                <w:szCs w:val="22"/>
              </w:rPr>
              <w:fldChar w:fldCharType="begin">
                <w:ffData>
                  <w:name w:val="Check15"/>
                  <w:enabled/>
                  <w:calcOnExit w:val="0"/>
                  <w:checkBox>
                    <w:sizeAuto/>
                    <w:default w:val="0"/>
                  </w:checkBox>
                </w:ffData>
              </w:fldChar>
            </w:r>
            <w:r w:rsidRPr="00725A73">
              <w:rPr>
                <w:rFonts w:ascii="Arial Narrow" w:hAnsi="Arial Narrow"/>
                <w:sz w:val="22"/>
                <w:szCs w:val="22"/>
              </w:rPr>
              <w:instrText xml:space="preserve"> FORMCHECKBOX </w:instrText>
            </w:r>
            <w:r w:rsidR="00371E68">
              <w:rPr>
                <w:rFonts w:ascii="Arial Narrow" w:hAnsi="Arial Narrow"/>
                <w:sz w:val="22"/>
                <w:szCs w:val="22"/>
              </w:rPr>
            </w:r>
            <w:r w:rsidR="00371E68">
              <w:rPr>
                <w:rFonts w:ascii="Arial Narrow" w:hAnsi="Arial Narrow"/>
                <w:sz w:val="22"/>
                <w:szCs w:val="22"/>
              </w:rPr>
              <w:fldChar w:fldCharType="separate"/>
            </w:r>
            <w:r w:rsidRPr="00725A73">
              <w:rPr>
                <w:rFonts w:ascii="Arial Narrow" w:hAnsi="Arial Narrow"/>
                <w:sz w:val="22"/>
                <w:szCs w:val="22"/>
              </w:rPr>
              <w:fldChar w:fldCharType="end"/>
            </w:r>
            <w:r w:rsidRPr="00725A73">
              <w:rPr>
                <w:rFonts w:ascii="Arial Narrow" w:hAnsi="Arial Narrow"/>
                <w:sz w:val="22"/>
                <w:szCs w:val="22"/>
              </w:rPr>
              <w:t xml:space="preserve"> Students</w:t>
            </w:r>
            <w:r w:rsidRPr="00725A73">
              <w:rPr>
                <w:rFonts w:ascii="Arial Narrow" w:hAnsi="Arial Narrow"/>
                <w:sz w:val="22"/>
                <w:szCs w:val="22"/>
              </w:rPr>
              <w:tab/>
            </w:r>
            <w:r w:rsidRPr="00725A73">
              <w:rPr>
                <w:rFonts w:ascii="Arial Narrow" w:hAnsi="Arial Narrow"/>
                <w:sz w:val="22"/>
                <w:szCs w:val="22"/>
              </w:rPr>
              <w:fldChar w:fldCharType="begin">
                <w:ffData>
                  <w:name w:val="Check7"/>
                  <w:enabled/>
                  <w:calcOnExit w:val="0"/>
                  <w:checkBox>
                    <w:sizeAuto/>
                    <w:default w:val="0"/>
                  </w:checkBox>
                </w:ffData>
              </w:fldChar>
            </w:r>
            <w:r w:rsidRPr="00725A73">
              <w:rPr>
                <w:rFonts w:ascii="Arial Narrow" w:hAnsi="Arial Narrow"/>
                <w:sz w:val="22"/>
                <w:szCs w:val="22"/>
              </w:rPr>
              <w:instrText xml:space="preserve"> FORMCHECKBOX </w:instrText>
            </w:r>
            <w:r w:rsidR="00371E68">
              <w:rPr>
                <w:rFonts w:ascii="Arial Narrow" w:hAnsi="Arial Narrow"/>
                <w:sz w:val="22"/>
                <w:szCs w:val="22"/>
              </w:rPr>
            </w:r>
            <w:r w:rsidR="00371E68">
              <w:rPr>
                <w:rFonts w:ascii="Arial Narrow" w:hAnsi="Arial Narrow"/>
                <w:sz w:val="22"/>
                <w:szCs w:val="22"/>
              </w:rPr>
              <w:fldChar w:fldCharType="separate"/>
            </w:r>
            <w:r w:rsidRPr="00725A73">
              <w:rPr>
                <w:rFonts w:ascii="Arial Narrow" w:hAnsi="Arial Narrow"/>
                <w:sz w:val="22"/>
                <w:szCs w:val="22"/>
              </w:rPr>
              <w:fldChar w:fldCharType="end"/>
            </w:r>
            <w:r w:rsidRPr="00725A73">
              <w:rPr>
                <w:rFonts w:ascii="Arial Narrow" w:hAnsi="Arial Narrow"/>
                <w:sz w:val="22"/>
                <w:szCs w:val="22"/>
              </w:rPr>
              <w:t xml:space="preserve"> Model/Structure</w:t>
            </w:r>
            <w:r w:rsidRPr="00725A73">
              <w:rPr>
                <w:rFonts w:ascii="Arial Narrow" w:hAnsi="Arial Narrow"/>
                <w:sz w:val="22"/>
                <w:szCs w:val="22"/>
              </w:rPr>
              <w:tab/>
            </w:r>
            <w:r w:rsidR="00A7211E">
              <w:rPr>
                <w:rFonts w:ascii="Arial Narrow" w:hAnsi="Arial Narrow"/>
                <w:sz w:val="22"/>
                <w:szCs w:val="22"/>
              </w:rPr>
              <w:fldChar w:fldCharType="begin">
                <w:ffData>
                  <w:name w:val=""/>
                  <w:enabled/>
                  <w:calcOnExit w:val="0"/>
                  <w:checkBox>
                    <w:sizeAuto/>
                    <w:default w:val="0"/>
                  </w:checkBox>
                </w:ffData>
              </w:fldChar>
            </w:r>
            <w:r w:rsidR="00A7211E">
              <w:rPr>
                <w:rFonts w:ascii="Arial Narrow" w:hAnsi="Arial Narrow"/>
                <w:sz w:val="22"/>
                <w:szCs w:val="22"/>
              </w:rPr>
              <w:instrText xml:space="preserve"> FORMCHECKBOX </w:instrText>
            </w:r>
            <w:r w:rsidR="00371E68">
              <w:rPr>
                <w:rFonts w:ascii="Arial Narrow" w:hAnsi="Arial Narrow"/>
                <w:sz w:val="22"/>
                <w:szCs w:val="22"/>
              </w:rPr>
            </w:r>
            <w:r w:rsidR="00371E68">
              <w:rPr>
                <w:rFonts w:ascii="Arial Narrow" w:hAnsi="Arial Narrow"/>
                <w:sz w:val="22"/>
                <w:szCs w:val="22"/>
              </w:rPr>
              <w:fldChar w:fldCharType="separate"/>
            </w:r>
            <w:r w:rsidR="00A7211E">
              <w:rPr>
                <w:rFonts w:ascii="Arial Narrow" w:hAnsi="Arial Narrow"/>
                <w:sz w:val="22"/>
                <w:szCs w:val="22"/>
              </w:rPr>
              <w:fldChar w:fldCharType="end"/>
            </w:r>
            <w:r w:rsidRPr="00725A73">
              <w:rPr>
                <w:rFonts w:ascii="Arial Narrow" w:hAnsi="Arial Narrow"/>
                <w:sz w:val="22"/>
                <w:szCs w:val="22"/>
              </w:rPr>
              <w:t xml:space="preserve"> Care Delivery</w:t>
            </w:r>
            <w:r w:rsidRPr="00725A73">
              <w:rPr>
                <w:rFonts w:ascii="Arial Narrow" w:hAnsi="Arial Narrow"/>
                <w:sz w:val="22"/>
                <w:szCs w:val="22"/>
              </w:rPr>
              <w:tab/>
            </w:r>
            <w:r w:rsidRPr="00725A73">
              <w:rPr>
                <w:rFonts w:ascii="Arial Narrow" w:hAnsi="Arial Narrow"/>
                <w:sz w:val="22"/>
                <w:szCs w:val="22"/>
              </w:rPr>
              <w:fldChar w:fldCharType="begin">
                <w:ffData>
                  <w:name w:val="Check9"/>
                  <w:enabled/>
                  <w:calcOnExit w:val="0"/>
                  <w:checkBox>
                    <w:sizeAuto/>
                    <w:default w:val="0"/>
                  </w:checkBox>
                </w:ffData>
              </w:fldChar>
            </w:r>
            <w:r w:rsidRPr="00725A73">
              <w:rPr>
                <w:rFonts w:ascii="Arial Narrow" w:hAnsi="Arial Narrow"/>
                <w:sz w:val="22"/>
                <w:szCs w:val="22"/>
              </w:rPr>
              <w:instrText xml:space="preserve"> FORMCHECKBOX </w:instrText>
            </w:r>
            <w:r w:rsidR="00371E68">
              <w:rPr>
                <w:rFonts w:ascii="Arial Narrow" w:hAnsi="Arial Narrow"/>
                <w:sz w:val="22"/>
                <w:szCs w:val="22"/>
              </w:rPr>
            </w:r>
            <w:r w:rsidR="00371E68">
              <w:rPr>
                <w:rFonts w:ascii="Arial Narrow" w:hAnsi="Arial Narrow"/>
                <w:sz w:val="22"/>
                <w:szCs w:val="22"/>
              </w:rPr>
              <w:fldChar w:fldCharType="separate"/>
            </w:r>
            <w:r w:rsidRPr="00725A73">
              <w:rPr>
                <w:rFonts w:ascii="Arial Narrow" w:hAnsi="Arial Narrow"/>
                <w:sz w:val="22"/>
                <w:szCs w:val="22"/>
              </w:rPr>
              <w:fldChar w:fldCharType="end"/>
            </w:r>
            <w:r w:rsidRPr="00725A73">
              <w:rPr>
                <w:rFonts w:ascii="Arial Narrow" w:hAnsi="Arial Narrow"/>
                <w:sz w:val="22"/>
                <w:szCs w:val="22"/>
              </w:rPr>
              <w:t xml:space="preserve"> Collaboration</w:t>
            </w:r>
            <w:r w:rsidRPr="00725A73">
              <w:rPr>
                <w:rFonts w:ascii="Arial Narrow" w:hAnsi="Arial Narrow"/>
                <w:sz w:val="22"/>
                <w:szCs w:val="22"/>
              </w:rPr>
              <w:tab/>
            </w:r>
            <w:r w:rsidR="00925F3D">
              <w:rPr>
                <w:rFonts w:ascii="Arial Narrow" w:hAnsi="Arial Narrow"/>
                <w:sz w:val="22"/>
                <w:szCs w:val="22"/>
              </w:rPr>
              <w:fldChar w:fldCharType="begin">
                <w:ffData>
                  <w:name w:val="Check11"/>
                  <w:enabled/>
                  <w:calcOnExit w:val="0"/>
                  <w:checkBox>
                    <w:sizeAuto/>
                    <w:default w:val="1"/>
                  </w:checkBox>
                </w:ffData>
              </w:fldChar>
            </w:r>
            <w:bookmarkStart w:id="0" w:name="Check11"/>
            <w:r w:rsidR="00925F3D">
              <w:rPr>
                <w:rFonts w:ascii="Arial Narrow" w:hAnsi="Arial Narrow"/>
                <w:sz w:val="22"/>
                <w:szCs w:val="22"/>
              </w:rPr>
              <w:instrText xml:space="preserve"> FORMCHECKBOX </w:instrText>
            </w:r>
            <w:r w:rsidR="00371E68">
              <w:rPr>
                <w:rFonts w:ascii="Arial Narrow" w:hAnsi="Arial Narrow"/>
                <w:sz w:val="22"/>
                <w:szCs w:val="22"/>
              </w:rPr>
            </w:r>
            <w:r w:rsidR="00371E68">
              <w:rPr>
                <w:rFonts w:ascii="Arial Narrow" w:hAnsi="Arial Narrow"/>
                <w:sz w:val="22"/>
                <w:szCs w:val="22"/>
              </w:rPr>
              <w:fldChar w:fldCharType="separate"/>
            </w:r>
            <w:r w:rsidR="00925F3D">
              <w:rPr>
                <w:rFonts w:ascii="Arial Narrow" w:hAnsi="Arial Narrow"/>
                <w:sz w:val="22"/>
                <w:szCs w:val="22"/>
              </w:rPr>
              <w:fldChar w:fldCharType="end"/>
            </w:r>
            <w:bookmarkEnd w:id="0"/>
            <w:r w:rsidRPr="00725A73">
              <w:rPr>
                <w:rFonts w:ascii="Arial Narrow" w:hAnsi="Arial Narrow"/>
                <w:sz w:val="22"/>
                <w:szCs w:val="22"/>
              </w:rPr>
              <w:t xml:space="preserve"> Pt. Safety</w:t>
            </w:r>
          </w:p>
          <w:p w:rsidR="00C134CE" w:rsidRPr="00725A73" w:rsidRDefault="00C134CE" w:rsidP="00C134CE">
            <w:pPr>
              <w:tabs>
                <w:tab w:val="left" w:pos="2058"/>
                <w:tab w:val="left" w:pos="4308"/>
                <w:tab w:val="left" w:pos="6108"/>
                <w:tab w:val="left" w:pos="8988"/>
              </w:tabs>
              <w:spacing w:after="120"/>
              <w:rPr>
                <w:rFonts w:ascii="Arial Narrow" w:hAnsi="Arial Narrow"/>
                <w:sz w:val="22"/>
                <w:szCs w:val="22"/>
              </w:rPr>
            </w:pPr>
            <w:r w:rsidRPr="00725A73">
              <w:rPr>
                <w:rFonts w:ascii="Arial Narrow" w:hAnsi="Arial Narrow"/>
                <w:sz w:val="22"/>
                <w:szCs w:val="22"/>
              </w:rPr>
              <w:fldChar w:fldCharType="begin">
                <w:ffData>
                  <w:name w:val="Check10"/>
                  <w:enabled/>
                  <w:calcOnExit w:val="0"/>
                  <w:checkBox>
                    <w:sizeAuto/>
                    <w:default w:val="0"/>
                  </w:checkBox>
                </w:ffData>
              </w:fldChar>
            </w:r>
            <w:r w:rsidRPr="00725A73">
              <w:rPr>
                <w:rFonts w:ascii="Arial Narrow" w:hAnsi="Arial Narrow"/>
                <w:sz w:val="22"/>
                <w:szCs w:val="22"/>
              </w:rPr>
              <w:instrText xml:space="preserve"> FORMCHECKBOX </w:instrText>
            </w:r>
            <w:r w:rsidR="00371E68">
              <w:rPr>
                <w:rFonts w:ascii="Arial Narrow" w:hAnsi="Arial Narrow"/>
                <w:sz w:val="22"/>
                <w:szCs w:val="22"/>
              </w:rPr>
            </w:r>
            <w:r w:rsidR="00371E68">
              <w:rPr>
                <w:rFonts w:ascii="Arial Narrow" w:hAnsi="Arial Narrow"/>
                <w:sz w:val="22"/>
                <w:szCs w:val="22"/>
              </w:rPr>
              <w:fldChar w:fldCharType="separate"/>
            </w:r>
            <w:r w:rsidRPr="00725A73">
              <w:rPr>
                <w:rFonts w:ascii="Arial Narrow" w:hAnsi="Arial Narrow"/>
                <w:sz w:val="22"/>
                <w:szCs w:val="22"/>
              </w:rPr>
              <w:fldChar w:fldCharType="end"/>
            </w:r>
            <w:r w:rsidRPr="00725A73">
              <w:rPr>
                <w:rFonts w:ascii="Arial Narrow" w:hAnsi="Arial Narrow"/>
                <w:sz w:val="22"/>
                <w:szCs w:val="22"/>
              </w:rPr>
              <w:t xml:space="preserve"> Regulation/Legislation </w:t>
            </w:r>
            <w:r w:rsidRPr="00725A73">
              <w:rPr>
                <w:rFonts w:ascii="Arial Narrow" w:hAnsi="Arial Narrow"/>
                <w:sz w:val="22"/>
                <w:szCs w:val="22"/>
              </w:rPr>
              <w:tab/>
            </w:r>
            <w:r w:rsidRPr="00725A73">
              <w:rPr>
                <w:rFonts w:ascii="Arial Narrow" w:hAnsi="Arial Narrow"/>
                <w:sz w:val="22"/>
                <w:szCs w:val="22"/>
              </w:rPr>
              <w:fldChar w:fldCharType="begin">
                <w:ffData>
                  <w:name w:val="Check12"/>
                  <w:enabled/>
                  <w:calcOnExit w:val="0"/>
                  <w:checkBox>
                    <w:sizeAuto/>
                    <w:default w:val="0"/>
                  </w:checkBox>
                </w:ffData>
              </w:fldChar>
            </w:r>
            <w:r w:rsidRPr="00725A73">
              <w:rPr>
                <w:rFonts w:ascii="Arial Narrow" w:hAnsi="Arial Narrow"/>
                <w:sz w:val="22"/>
                <w:szCs w:val="22"/>
              </w:rPr>
              <w:instrText xml:space="preserve"> FORMCHECKBOX </w:instrText>
            </w:r>
            <w:r w:rsidR="00371E68">
              <w:rPr>
                <w:rFonts w:ascii="Arial Narrow" w:hAnsi="Arial Narrow"/>
                <w:sz w:val="22"/>
                <w:szCs w:val="22"/>
              </w:rPr>
            </w:r>
            <w:r w:rsidR="00371E68">
              <w:rPr>
                <w:rFonts w:ascii="Arial Narrow" w:hAnsi="Arial Narrow"/>
                <w:sz w:val="22"/>
                <w:szCs w:val="22"/>
              </w:rPr>
              <w:fldChar w:fldCharType="separate"/>
            </w:r>
            <w:r w:rsidRPr="00725A73">
              <w:rPr>
                <w:rFonts w:ascii="Arial Narrow" w:hAnsi="Arial Narrow"/>
                <w:sz w:val="22"/>
                <w:szCs w:val="22"/>
              </w:rPr>
              <w:fldChar w:fldCharType="end"/>
            </w:r>
            <w:r w:rsidRPr="00725A73">
              <w:rPr>
                <w:rFonts w:ascii="Arial Narrow" w:hAnsi="Arial Narrow"/>
                <w:sz w:val="22"/>
                <w:szCs w:val="22"/>
              </w:rPr>
              <w:t xml:space="preserve"> Quality/Outcome/Indicator</w:t>
            </w:r>
          </w:p>
          <w:p w:rsidR="008C2244" w:rsidRPr="00725A73" w:rsidRDefault="00C134CE" w:rsidP="00725A73">
            <w:pPr>
              <w:tabs>
                <w:tab w:val="left" w:pos="2058"/>
                <w:tab w:val="left" w:pos="4308"/>
                <w:tab w:val="left" w:pos="6108"/>
                <w:tab w:val="left" w:pos="8988"/>
              </w:tabs>
              <w:spacing w:after="120"/>
              <w:rPr>
                <w:rFonts w:ascii="Arial Narrow" w:hAnsi="Arial Narrow"/>
                <w:sz w:val="22"/>
                <w:szCs w:val="22"/>
              </w:rPr>
            </w:pPr>
            <w:r w:rsidRPr="00725A73">
              <w:rPr>
                <w:rFonts w:ascii="Arial Narrow" w:hAnsi="Arial Narrow"/>
                <w:sz w:val="22"/>
                <w:szCs w:val="22"/>
              </w:rPr>
              <w:fldChar w:fldCharType="begin">
                <w:ffData>
                  <w:name w:val="Check13"/>
                  <w:enabled/>
                  <w:calcOnExit w:val="0"/>
                  <w:checkBox>
                    <w:sizeAuto/>
                    <w:default w:val="0"/>
                  </w:checkBox>
                </w:ffData>
              </w:fldChar>
            </w:r>
            <w:r w:rsidRPr="00725A73">
              <w:rPr>
                <w:rFonts w:ascii="Arial Narrow" w:hAnsi="Arial Narrow"/>
                <w:sz w:val="22"/>
                <w:szCs w:val="22"/>
              </w:rPr>
              <w:instrText xml:space="preserve"> FORMCHECKBOX </w:instrText>
            </w:r>
            <w:r w:rsidR="00371E68">
              <w:rPr>
                <w:rFonts w:ascii="Arial Narrow" w:hAnsi="Arial Narrow"/>
                <w:sz w:val="22"/>
                <w:szCs w:val="22"/>
              </w:rPr>
            </w:r>
            <w:r w:rsidR="00371E68">
              <w:rPr>
                <w:rFonts w:ascii="Arial Narrow" w:hAnsi="Arial Narrow"/>
                <w:sz w:val="22"/>
                <w:szCs w:val="22"/>
              </w:rPr>
              <w:fldChar w:fldCharType="separate"/>
            </w:r>
            <w:r w:rsidRPr="00725A73">
              <w:rPr>
                <w:rFonts w:ascii="Arial Narrow" w:hAnsi="Arial Narrow"/>
                <w:sz w:val="22"/>
                <w:szCs w:val="22"/>
              </w:rPr>
              <w:fldChar w:fldCharType="end"/>
            </w:r>
            <w:r w:rsidRPr="00725A73">
              <w:rPr>
                <w:rFonts w:ascii="Arial Narrow" w:hAnsi="Arial Narrow"/>
                <w:sz w:val="22"/>
                <w:szCs w:val="22"/>
              </w:rPr>
              <w:t xml:space="preserve"> PP Culture/Leadership  </w:t>
            </w:r>
            <w:r w:rsidRPr="00725A73">
              <w:rPr>
                <w:rFonts w:ascii="Arial Narrow" w:hAnsi="Arial Narrow"/>
                <w:sz w:val="22"/>
                <w:szCs w:val="22"/>
              </w:rPr>
              <w:tab/>
            </w:r>
            <w:r w:rsidRPr="00725A73">
              <w:rPr>
                <w:rFonts w:ascii="Arial Narrow" w:hAnsi="Arial Narrow"/>
                <w:sz w:val="22"/>
                <w:szCs w:val="22"/>
              </w:rPr>
              <w:fldChar w:fldCharType="begin">
                <w:ffData>
                  <w:name w:val="Check14"/>
                  <w:enabled/>
                  <w:calcOnExit w:val="0"/>
                  <w:checkBox>
                    <w:sizeAuto/>
                    <w:default w:val="0"/>
                  </w:checkBox>
                </w:ffData>
              </w:fldChar>
            </w:r>
            <w:r w:rsidRPr="00725A73">
              <w:rPr>
                <w:rFonts w:ascii="Arial Narrow" w:hAnsi="Arial Narrow"/>
                <w:sz w:val="22"/>
                <w:szCs w:val="22"/>
              </w:rPr>
              <w:instrText xml:space="preserve"> FORMCHECKBOX </w:instrText>
            </w:r>
            <w:r w:rsidR="00371E68">
              <w:rPr>
                <w:rFonts w:ascii="Arial Narrow" w:hAnsi="Arial Narrow"/>
                <w:sz w:val="22"/>
                <w:szCs w:val="22"/>
              </w:rPr>
            </w:r>
            <w:r w:rsidR="00371E68">
              <w:rPr>
                <w:rFonts w:ascii="Arial Narrow" w:hAnsi="Arial Narrow"/>
                <w:sz w:val="22"/>
                <w:szCs w:val="22"/>
              </w:rPr>
              <w:fldChar w:fldCharType="separate"/>
            </w:r>
            <w:r w:rsidRPr="00725A73">
              <w:rPr>
                <w:rFonts w:ascii="Arial Narrow" w:hAnsi="Arial Narrow"/>
                <w:sz w:val="22"/>
                <w:szCs w:val="22"/>
              </w:rPr>
              <w:fldChar w:fldCharType="end"/>
            </w:r>
            <w:r w:rsidRPr="00725A73">
              <w:rPr>
                <w:rFonts w:ascii="Arial Narrow" w:hAnsi="Arial Narrow"/>
                <w:sz w:val="22"/>
                <w:szCs w:val="22"/>
              </w:rPr>
              <w:t xml:space="preserve"> Other:</w:t>
            </w:r>
            <w:r w:rsidRPr="00725A73">
              <w:rPr>
                <w:rFonts w:ascii="Arial Narrow" w:hAnsi="Arial Narrow"/>
                <w:sz w:val="22"/>
                <w:szCs w:val="22"/>
                <w:u w:val="single"/>
              </w:rPr>
              <w:tab/>
            </w:r>
            <w:r w:rsidRPr="00725A73">
              <w:rPr>
                <w:rFonts w:ascii="Arial Narrow" w:hAnsi="Arial Narrow"/>
                <w:sz w:val="22"/>
                <w:szCs w:val="22"/>
                <w:u w:val="single"/>
              </w:rPr>
              <w:tab/>
            </w:r>
            <w:r w:rsidRPr="00725A73">
              <w:rPr>
                <w:rFonts w:ascii="Arial Narrow" w:hAnsi="Arial Narrow"/>
                <w:sz w:val="22"/>
                <w:szCs w:val="22"/>
                <w:u w:val="single"/>
              </w:rPr>
              <w:tab/>
            </w:r>
          </w:p>
        </w:tc>
      </w:tr>
    </w:tbl>
    <w:p w:rsidR="00110148" w:rsidRPr="00725A73" w:rsidRDefault="008C2244" w:rsidP="00DA0106">
      <w:pPr>
        <w:spacing w:before="120" w:after="120"/>
        <w:ind w:left="1440" w:hanging="1440"/>
        <w:rPr>
          <w:rFonts w:ascii="Arial Narrow" w:hAnsi="Arial Narrow"/>
          <w:sz w:val="24"/>
          <w:szCs w:val="24"/>
        </w:rPr>
      </w:pPr>
      <w:r w:rsidRPr="00725A73">
        <w:rPr>
          <w:rFonts w:ascii="Arial Narrow" w:hAnsi="Arial Narrow"/>
          <w:sz w:val="24"/>
          <w:szCs w:val="24"/>
        </w:rPr>
        <w:t>Responses:</w:t>
      </w:r>
      <w:r w:rsidRPr="00725A73">
        <w:rPr>
          <w:rFonts w:ascii="Arial Narrow" w:hAnsi="Arial Narrow"/>
          <w:sz w:val="24"/>
          <w:szCs w:val="24"/>
        </w:rPr>
        <w:tab/>
        <w:t xml:space="preserve">Please cut and paste responses from emails into the table, save and send summary table to PPNO List Serv.  Allow 3 weeks for responses to filter in before sending final </w:t>
      </w:r>
    </w:p>
    <w:tbl>
      <w:tblPr>
        <w:tblW w:w="138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7395"/>
        <w:gridCol w:w="2348"/>
      </w:tblGrid>
      <w:tr w:rsidR="00110148" w:rsidRPr="00725A73" w:rsidTr="006A0EC0">
        <w:trPr>
          <w:trHeight w:val="467"/>
          <w:tblHeader/>
        </w:trPr>
        <w:tc>
          <w:tcPr>
            <w:tcW w:w="4117" w:type="dxa"/>
            <w:tcBorders>
              <w:bottom w:val="single" w:sz="4" w:space="0" w:color="auto"/>
            </w:tcBorders>
            <w:shd w:val="clear" w:color="auto" w:fill="auto"/>
            <w:vAlign w:val="center"/>
          </w:tcPr>
          <w:p w:rsidR="00110148" w:rsidRPr="00725A73" w:rsidRDefault="00110148" w:rsidP="00725A73">
            <w:pPr>
              <w:rPr>
                <w:rFonts w:ascii="Arial Narrow" w:hAnsi="Arial Narrow"/>
                <w:b/>
                <w:sz w:val="24"/>
                <w:szCs w:val="24"/>
              </w:rPr>
            </w:pPr>
            <w:r w:rsidRPr="00725A73">
              <w:rPr>
                <w:rFonts w:ascii="Arial Narrow" w:hAnsi="Arial Narrow"/>
                <w:b/>
                <w:sz w:val="24"/>
                <w:szCs w:val="24"/>
              </w:rPr>
              <w:t>Responder Info</w:t>
            </w:r>
          </w:p>
        </w:tc>
        <w:tc>
          <w:tcPr>
            <w:tcW w:w="7395" w:type="dxa"/>
            <w:tcBorders>
              <w:bottom w:val="single" w:sz="4" w:space="0" w:color="auto"/>
            </w:tcBorders>
            <w:shd w:val="clear" w:color="auto" w:fill="auto"/>
            <w:vAlign w:val="center"/>
          </w:tcPr>
          <w:p w:rsidR="00110148" w:rsidRPr="00725A73" w:rsidRDefault="00725A73" w:rsidP="002C4D62">
            <w:pPr>
              <w:rPr>
                <w:rFonts w:ascii="Arial Narrow" w:hAnsi="Arial Narrow"/>
                <w:b/>
                <w:color w:val="000000"/>
                <w:sz w:val="24"/>
                <w:szCs w:val="24"/>
              </w:rPr>
            </w:pPr>
            <w:r w:rsidRPr="00725A73">
              <w:rPr>
                <w:rFonts w:ascii="Arial Narrow" w:hAnsi="Arial Narrow"/>
                <w:b/>
                <w:color w:val="000000"/>
                <w:sz w:val="24"/>
                <w:szCs w:val="24"/>
              </w:rPr>
              <w:t>Comments</w:t>
            </w:r>
          </w:p>
        </w:tc>
        <w:tc>
          <w:tcPr>
            <w:tcW w:w="2348" w:type="dxa"/>
            <w:tcBorders>
              <w:bottom w:val="single" w:sz="4" w:space="0" w:color="auto"/>
            </w:tcBorders>
            <w:shd w:val="clear" w:color="auto" w:fill="auto"/>
            <w:vAlign w:val="center"/>
          </w:tcPr>
          <w:p w:rsidR="00110148" w:rsidRPr="00725A73" w:rsidRDefault="00110148" w:rsidP="00725A73">
            <w:pPr>
              <w:jc w:val="center"/>
              <w:rPr>
                <w:rFonts w:ascii="Arial Narrow" w:hAnsi="Arial Narrow"/>
                <w:b/>
                <w:sz w:val="24"/>
                <w:szCs w:val="24"/>
              </w:rPr>
            </w:pPr>
            <w:r w:rsidRPr="00725A73">
              <w:rPr>
                <w:rFonts w:ascii="Arial Narrow" w:hAnsi="Arial Narrow"/>
                <w:b/>
                <w:sz w:val="24"/>
                <w:szCs w:val="24"/>
              </w:rPr>
              <w:t xml:space="preserve">Attachment(s)* </w:t>
            </w:r>
          </w:p>
        </w:tc>
      </w:tr>
      <w:tr w:rsidR="00110148" w:rsidRPr="00725A73" w:rsidTr="002C4D62">
        <w:trPr>
          <w:trHeight w:val="302"/>
        </w:trPr>
        <w:tc>
          <w:tcPr>
            <w:tcW w:w="13860" w:type="dxa"/>
            <w:gridSpan w:val="3"/>
            <w:shd w:val="clear" w:color="auto" w:fill="E0E0E0"/>
          </w:tcPr>
          <w:p w:rsidR="00110148" w:rsidRPr="00725A73" w:rsidRDefault="00110148" w:rsidP="002C4D62">
            <w:pPr>
              <w:jc w:val="both"/>
              <w:rPr>
                <w:rFonts w:ascii="Arial Narrow" w:hAnsi="Arial Narrow"/>
                <w:sz w:val="24"/>
                <w:szCs w:val="24"/>
              </w:rPr>
            </w:pPr>
          </w:p>
        </w:tc>
      </w:tr>
      <w:tr w:rsidR="001A6ECD" w:rsidRPr="00725A73" w:rsidTr="006A0EC0">
        <w:trPr>
          <w:trHeight w:val="302"/>
        </w:trPr>
        <w:tc>
          <w:tcPr>
            <w:tcW w:w="4117" w:type="dxa"/>
            <w:shd w:val="clear" w:color="auto" w:fill="auto"/>
          </w:tcPr>
          <w:p w:rsidR="001A6ECD" w:rsidRPr="00C123AB" w:rsidRDefault="00925F3D" w:rsidP="00925F3D">
            <w:pPr>
              <w:tabs>
                <w:tab w:val="left" w:pos="391"/>
              </w:tabs>
              <w:spacing w:after="120"/>
              <w:rPr>
                <w:rFonts w:ascii="Arial Narrow" w:hAnsi="Arial Narrow" w:cs="Arial"/>
                <w:color w:val="000000" w:themeColor="text1"/>
                <w:sz w:val="22"/>
                <w:szCs w:val="22"/>
              </w:rPr>
            </w:pPr>
            <w:r w:rsidRPr="00925F3D">
              <w:rPr>
                <w:rFonts w:ascii="Arial Narrow" w:hAnsi="Arial Narrow" w:cs="Arial"/>
                <w:color w:val="000000" w:themeColor="text1"/>
                <w:sz w:val="22"/>
                <w:szCs w:val="22"/>
              </w:rPr>
              <w:t xml:space="preserve">Corinne </w:t>
            </w:r>
            <w:proofErr w:type="spellStart"/>
            <w:r w:rsidRPr="00925F3D">
              <w:rPr>
                <w:rFonts w:ascii="Arial Narrow" w:hAnsi="Arial Narrow" w:cs="Arial"/>
                <w:color w:val="000000" w:themeColor="text1"/>
                <w:sz w:val="22"/>
                <w:szCs w:val="22"/>
              </w:rPr>
              <w:t>Savignac</w:t>
            </w:r>
            <w:proofErr w:type="spellEnd"/>
            <w:r w:rsidRPr="00925F3D">
              <w:rPr>
                <w:rFonts w:ascii="Arial Narrow" w:hAnsi="Arial Narrow" w:cs="Arial"/>
                <w:color w:val="000000" w:themeColor="text1"/>
                <w:sz w:val="22"/>
                <w:szCs w:val="22"/>
              </w:rPr>
              <w:t xml:space="preserve">, R.N., </w:t>
            </w:r>
            <w:proofErr w:type="spellStart"/>
            <w:r w:rsidRPr="00925F3D">
              <w:rPr>
                <w:rFonts w:ascii="Arial Narrow" w:hAnsi="Arial Narrow" w:cs="Arial"/>
                <w:color w:val="000000" w:themeColor="text1"/>
                <w:sz w:val="22"/>
                <w:szCs w:val="22"/>
              </w:rPr>
              <w:t>BScN</w:t>
            </w:r>
            <w:proofErr w:type="spellEnd"/>
            <w:r w:rsidRPr="00925F3D">
              <w:rPr>
                <w:rFonts w:ascii="Arial Narrow" w:hAnsi="Arial Narrow" w:cs="Arial"/>
                <w:color w:val="000000" w:themeColor="text1"/>
                <w:sz w:val="22"/>
                <w:szCs w:val="22"/>
              </w:rPr>
              <w:t xml:space="preserve"> </w:t>
            </w:r>
            <w:r>
              <w:rPr>
                <w:rFonts w:ascii="Arial Narrow" w:hAnsi="Arial Narrow" w:cs="Arial"/>
                <w:color w:val="000000" w:themeColor="text1"/>
                <w:sz w:val="22"/>
                <w:szCs w:val="22"/>
              </w:rPr>
              <w:br/>
            </w:r>
            <w:r w:rsidRPr="00925F3D">
              <w:rPr>
                <w:rFonts w:ascii="Arial Narrow" w:hAnsi="Arial Narrow" w:cs="Arial"/>
                <w:color w:val="000000" w:themeColor="text1"/>
                <w:sz w:val="22"/>
                <w:szCs w:val="22"/>
              </w:rPr>
              <w:t>Nurse Clinician General Internal Medicine</w:t>
            </w:r>
            <w:r>
              <w:rPr>
                <w:rFonts w:ascii="Arial Narrow" w:hAnsi="Arial Narrow" w:cs="Arial"/>
                <w:color w:val="000000" w:themeColor="text1"/>
                <w:sz w:val="22"/>
                <w:szCs w:val="22"/>
              </w:rPr>
              <w:br/>
            </w:r>
            <w:r w:rsidRPr="00925F3D">
              <w:rPr>
                <w:rFonts w:ascii="Arial Narrow" w:hAnsi="Arial Narrow" w:cs="Arial"/>
                <w:b/>
                <w:color w:val="000000" w:themeColor="text1"/>
                <w:sz w:val="22"/>
                <w:szCs w:val="22"/>
              </w:rPr>
              <w:t>Health Sciences North | Horizon Santé-Nord</w:t>
            </w:r>
            <w:r>
              <w:rPr>
                <w:rFonts w:ascii="Arial Narrow" w:hAnsi="Arial Narrow" w:cs="Arial"/>
                <w:color w:val="000000" w:themeColor="text1"/>
                <w:sz w:val="22"/>
                <w:szCs w:val="22"/>
              </w:rPr>
              <w:br/>
              <w:t>Tel:</w:t>
            </w:r>
            <w:r>
              <w:rPr>
                <w:rFonts w:ascii="Arial Narrow" w:hAnsi="Arial Narrow" w:cs="Arial"/>
                <w:color w:val="000000" w:themeColor="text1"/>
                <w:sz w:val="22"/>
                <w:szCs w:val="22"/>
              </w:rPr>
              <w:tab/>
              <w:t>(</w:t>
            </w:r>
            <w:r w:rsidRPr="00925F3D">
              <w:rPr>
                <w:rFonts w:ascii="Arial Narrow" w:hAnsi="Arial Narrow" w:cs="Arial"/>
                <w:color w:val="000000" w:themeColor="text1"/>
                <w:sz w:val="22"/>
                <w:szCs w:val="22"/>
              </w:rPr>
              <w:t>705</w:t>
            </w:r>
            <w:r>
              <w:rPr>
                <w:rFonts w:ascii="Arial Narrow" w:hAnsi="Arial Narrow" w:cs="Arial"/>
                <w:color w:val="000000" w:themeColor="text1"/>
                <w:sz w:val="22"/>
                <w:szCs w:val="22"/>
              </w:rPr>
              <w:t xml:space="preserve">) </w:t>
            </w:r>
            <w:r w:rsidRPr="00925F3D">
              <w:rPr>
                <w:rFonts w:ascii="Arial Narrow" w:hAnsi="Arial Narrow" w:cs="Arial"/>
                <w:color w:val="000000" w:themeColor="text1"/>
                <w:sz w:val="22"/>
                <w:szCs w:val="22"/>
              </w:rPr>
              <w:t>523-7100</w:t>
            </w:r>
            <w:r>
              <w:rPr>
                <w:rFonts w:ascii="Arial Narrow" w:hAnsi="Arial Narrow" w:cs="Arial"/>
                <w:color w:val="000000" w:themeColor="text1"/>
                <w:sz w:val="22"/>
                <w:szCs w:val="22"/>
              </w:rPr>
              <w:t xml:space="preserve"> ext. 3315</w:t>
            </w:r>
            <w:r w:rsidRPr="00925F3D">
              <w:rPr>
                <w:rFonts w:ascii="Arial Narrow" w:hAnsi="Arial Narrow" w:cs="Arial"/>
                <w:color w:val="000000" w:themeColor="text1"/>
                <w:sz w:val="22"/>
                <w:szCs w:val="22"/>
              </w:rPr>
              <w:t xml:space="preserve"> </w:t>
            </w:r>
            <w:hyperlink r:id="rId9" w:history="1">
              <w:r w:rsidRPr="00485071">
                <w:rPr>
                  <w:rStyle w:val="Hyperlink"/>
                  <w:rFonts w:ascii="Arial Narrow" w:hAnsi="Arial Narrow" w:cs="Arial"/>
                  <w:sz w:val="22"/>
                  <w:szCs w:val="22"/>
                </w:rPr>
                <w:t>csavignac@hsnsudbury.ca</w:t>
              </w:r>
            </w:hyperlink>
            <w:r>
              <w:rPr>
                <w:rFonts w:ascii="Arial Narrow" w:hAnsi="Arial Narrow" w:cs="Arial"/>
                <w:color w:val="000000" w:themeColor="text1"/>
                <w:sz w:val="22"/>
                <w:szCs w:val="22"/>
              </w:rPr>
              <w:br/>
            </w:r>
            <w:hyperlink r:id="rId10" w:history="1">
              <w:r w:rsidRPr="00485071">
                <w:rPr>
                  <w:rStyle w:val="Hyperlink"/>
                  <w:rFonts w:ascii="Arial Narrow" w:hAnsi="Arial Narrow" w:cs="Arial"/>
                  <w:sz w:val="22"/>
                  <w:szCs w:val="22"/>
                </w:rPr>
                <w:t>www.hsnsudbury.ca</w:t>
              </w:r>
            </w:hyperlink>
            <w:r>
              <w:rPr>
                <w:rFonts w:ascii="Arial Narrow" w:hAnsi="Arial Narrow" w:cs="Arial"/>
                <w:color w:val="000000" w:themeColor="text1"/>
                <w:sz w:val="22"/>
                <w:szCs w:val="22"/>
              </w:rPr>
              <w:t xml:space="preserve"> </w:t>
            </w:r>
          </w:p>
        </w:tc>
        <w:tc>
          <w:tcPr>
            <w:tcW w:w="7395" w:type="dxa"/>
            <w:shd w:val="clear" w:color="auto" w:fill="auto"/>
          </w:tcPr>
          <w:p w:rsidR="001A6ECD" w:rsidRPr="00454E6C" w:rsidRDefault="00925F3D" w:rsidP="00454E6C">
            <w:pPr>
              <w:spacing w:after="60"/>
              <w:ind w:left="2"/>
              <w:rPr>
                <w:rFonts w:ascii="Arial Narrow" w:hAnsi="Arial Narrow"/>
                <w:sz w:val="24"/>
                <w:szCs w:val="24"/>
              </w:rPr>
            </w:pPr>
            <w:r w:rsidRPr="00925F3D">
              <w:rPr>
                <w:rFonts w:ascii="Arial Narrow" w:hAnsi="Arial Narrow"/>
                <w:sz w:val="24"/>
                <w:szCs w:val="24"/>
              </w:rPr>
              <w:t xml:space="preserve">The nurses would document this in the narrative portion (progress notes) of the patient’s chart (an incident report </w:t>
            </w:r>
            <w:proofErr w:type="gramStart"/>
            <w:r w:rsidRPr="00925F3D">
              <w:rPr>
                <w:rFonts w:ascii="Arial Narrow" w:hAnsi="Arial Narrow"/>
                <w:sz w:val="24"/>
                <w:szCs w:val="24"/>
              </w:rPr>
              <w:t>would also be completed</w:t>
            </w:r>
            <w:proofErr w:type="gramEnd"/>
            <w:r w:rsidRPr="00925F3D">
              <w:rPr>
                <w:rFonts w:ascii="Arial Narrow" w:hAnsi="Arial Narrow"/>
                <w:sz w:val="24"/>
                <w:szCs w:val="24"/>
              </w:rPr>
              <w:t xml:space="preserve"> through our online reporting system).</w:t>
            </w:r>
          </w:p>
        </w:tc>
        <w:tc>
          <w:tcPr>
            <w:tcW w:w="2348" w:type="dxa"/>
            <w:shd w:val="clear" w:color="auto" w:fill="auto"/>
          </w:tcPr>
          <w:p w:rsidR="00454E6C" w:rsidRPr="00725A73" w:rsidRDefault="00454E6C" w:rsidP="00720292">
            <w:pPr>
              <w:jc w:val="center"/>
              <w:rPr>
                <w:rFonts w:ascii="Arial Narrow" w:hAnsi="Arial Narrow" w:cs="Arial"/>
                <w:sz w:val="22"/>
                <w:szCs w:val="22"/>
              </w:rPr>
            </w:pPr>
          </w:p>
        </w:tc>
      </w:tr>
      <w:tr w:rsidR="006A0EC0" w:rsidRPr="00725A73" w:rsidTr="006A0EC0">
        <w:trPr>
          <w:trHeight w:val="302"/>
        </w:trPr>
        <w:tc>
          <w:tcPr>
            <w:tcW w:w="4117" w:type="dxa"/>
            <w:shd w:val="clear" w:color="auto" w:fill="auto"/>
          </w:tcPr>
          <w:p w:rsidR="006A0EC0" w:rsidRPr="00925F3D" w:rsidRDefault="006A0EC0" w:rsidP="006A0EC0">
            <w:pPr>
              <w:tabs>
                <w:tab w:val="left" w:pos="391"/>
              </w:tabs>
              <w:spacing w:after="120"/>
              <w:rPr>
                <w:rFonts w:ascii="Arial Narrow" w:hAnsi="Arial Narrow" w:cs="Arial"/>
                <w:color w:val="000000" w:themeColor="text1"/>
                <w:sz w:val="22"/>
                <w:szCs w:val="22"/>
              </w:rPr>
            </w:pPr>
            <w:r w:rsidRPr="006A0EC0">
              <w:rPr>
                <w:rFonts w:ascii="Arial Narrow" w:hAnsi="Arial Narrow" w:cs="Arial"/>
                <w:color w:val="000000" w:themeColor="text1"/>
                <w:sz w:val="22"/>
                <w:szCs w:val="22"/>
              </w:rPr>
              <w:t>Glen-</w:t>
            </w:r>
            <w:proofErr w:type="spellStart"/>
            <w:r w:rsidRPr="006A0EC0">
              <w:rPr>
                <w:rFonts w:ascii="Arial Narrow" w:hAnsi="Arial Narrow" w:cs="Arial"/>
                <w:color w:val="000000" w:themeColor="text1"/>
                <w:sz w:val="22"/>
                <w:szCs w:val="22"/>
              </w:rPr>
              <w:t>mary</w:t>
            </w:r>
            <w:proofErr w:type="spellEnd"/>
            <w:r w:rsidRPr="006A0EC0">
              <w:rPr>
                <w:rFonts w:ascii="Arial Narrow" w:hAnsi="Arial Narrow" w:cs="Arial"/>
                <w:color w:val="000000" w:themeColor="text1"/>
                <w:sz w:val="22"/>
                <w:szCs w:val="22"/>
              </w:rPr>
              <w:t xml:space="preserve"> Christopher</w:t>
            </w:r>
            <w:r>
              <w:rPr>
                <w:rFonts w:ascii="Arial Narrow" w:hAnsi="Arial Narrow" w:cs="Arial"/>
                <w:color w:val="000000" w:themeColor="text1"/>
                <w:sz w:val="22"/>
                <w:szCs w:val="22"/>
              </w:rPr>
              <w:br/>
            </w:r>
            <w:r w:rsidRPr="006A0EC0">
              <w:rPr>
                <w:rFonts w:ascii="Arial Narrow" w:hAnsi="Arial Narrow" w:cs="Arial"/>
                <w:color w:val="000000" w:themeColor="text1"/>
                <w:sz w:val="22"/>
                <w:szCs w:val="22"/>
              </w:rPr>
              <w:t>Policy Specialist, Corporate and Clinical Policy –Swift Current</w:t>
            </w:r>
            <w:r>
              <w:rPr>
                <w:rFonts w:ascii="Arial Narrow" w:hAnsi="Arial Narrow" w:cs="Arial"/>
                <w:color w:val="000000" w:themeColor="text1"/>
                <w:sz w:val="22"/>
                <w:szCs w:val="22"/>
              </w:rPr>
              <w:t xml:space="preserve"> </w:t>
            </w:r>
            <w:r>
              <w:rPr>
                <w:rFonts w:ascii="Arial Narrow" w:hAnsi="Arial Narrow" w:cs="Arial"/>
                <w:color w:val="000000" w:themeColor="text1"/>
                <w:sz w:val="22"/>
                <w:szCs w:val="22"/>
              </w:rPr>
              <w:br/>
            </w:r>
            <w:r w:rsidRPr="006A0EC0">
              <w:rPr>
                <w:rFonts w:ascii="Arial Narrow" w:hAnsi="Arial Narrow" w:cs="Arial"/>
                <w:b/>
                <w:color w:val="000000" w:themeColor="text1"/>
                <w:sz w:val="22"/>
                <w:szCs w:val="22"/>
              </w:rPr>
              <w:t>Saskatchewan Health Authority</w:t>
            </w:r>
            <w:r w:rsidRPr="006A0EC0">
              <w:rPr>
                <w:rFonts w:ascii="Arial Narrow" w:hAnsi="Arial Narrow" w:cs="Arial"/>
                <w:color w:val="000000" w:themeColor="text1"/>
                <w:sz w:val="22"/>
                <w:szCs w:val="22"/>
              </w:rPr>
              <w:t xml:space="preserve"> </w:t>
            </w:r>
            <w:r>
              <w:rPr>
                <w:rFonts w:ascii="Arial Narrow" w:hAnsi="Arial Narrow" w:cs="Arial"/>
                <w:color w:val="000000" w:themeColor="text1"/>
                <w:sz w:val="22"/>
                <w:szCs w:val="22"/>
              </w:rPr>
              <w:br/>
            </w:r>
            <w:proofErr w:type="spellStart"/>
            <w:r>
              <w:rPr>
                <w:rFonts w:ascii="Arial Narrow" w:hAnsi="Arial Narrow" w:cs="Arial"/>
                <w:color w:val="000000" w:themeColor="text1"/>
                <w:sz w:val="22"/>
                <w:szCs w:val="22"/>
              </w:rPr>
              <w:t>Cel</w:t>
            </w:r>
            <w:proofErr w:type="spellEnd"/>
            <w:r>
              <w:rPr>
                <w:rFonts w:ascii="Arial Narrow" w:hAnsi="Arial Narrow" w:cs="Arial"/>
                <w:color w:val="000000" w:themeColor="text1"/>
                <w:sz w:val="22"/>
                <w:szCs w:val="22"/>
              </w:rPr>
              <w:t>:</w:t>
            </w:r>
            <w:r>
              <w:rPr>
                <w:rFonts w:ascii="Arial Narrow" w:hAnsi="Arial Narrow" w:cs="Arial"/>
                <w:color w:val="000000" w:themeColor="text1"/>
                <w:sz w:val="22"/>
                <w:szCs w:val="22"/>
              </w:rPr>
              <w:tab/>
              <w:t>(</w:t>
            </w:r>
            <w:r w:rsidRPr="006A0EC0">
              <w:rPr>
                <w:rFonts w:ascii="Arial Narrow" w:hAnsi="Arial Narrow" w:cs="Arial"/>
                <w:color w:val="000000" w:themeColor="text1"/>
                <w:sz w:val="22"/>
                <w:szCs w:val="22"/>
              </w:rPr>
              <w:t>306</w:t>
            </w:r>
            <w:r>
              <w:rPr>
                <w:rFonts w:ascii="Arial Narrow" w:hAnsi="Arial Narrow" w:cs="Arial"/>
                <w:color w:val="000000" w:themeColor="text1"/>
                <w:sz w:val="22"/>
                <w:szCs w:val="22"/>
              </w:rPr>
              <w:t xml:space="preserve">) </w:t>
            </w:r>
            <w:r w:rsidRPr="006A0EC0">
              <w:rPr>
                <w:rFonts w:ascii="Arial Narrow" w:hAnsi="Arial Narrow" w:cs="Arial"/>
                <w:color w:val="000000" w:themeColor="text1"/>
                <w:sz w:val="22"/>
                <w:szCs w:val="22"/>
              </w:rPr>
              <w:t>316-5298</w:t>
            </w:r>
            <w:r>
              <w:rPr>
                <w:rFonts w:ascii="Arial Narrow" w:hAnsi="Arial Narrow" w:cs="Arial"/>
                <w:color w:val="000000" w:themeColor="text1"/>
                <w:sz w:val="22"/>
                <w:szCs w:val="22"/>
              </w:rPr>
              <w:br/>
            </w:r>
            <w:hyperlink r:id="rId11" w:history="1">
              <w:r w:rsidRPr="00485071">
                <w:rPr>
                  <w:rStyle w:val="Hyperlink"/>
                  <w:rFonts w:ascii="Arial Narrow" w:hAnsi="Arial Narrow" w:cs="Arial"/>
                  <w:sz w:val="22"/>
                  <w:szCs w:val="22"/>
                </w:rPr>
                <w:t>Glen-Mary.Christopher@saskhealthauthority.ca</w:t>
              </w:r>
            </w:hyperlink>
            <w:r>
              <w:rPr>
                <w:rFonts w:ascii="Arial Narrow" w:hAnsi="Arial Narrow" w:cs="Arial"/>
                <w:color w:val="000000" w:themeColor="text1"/>
                <w:sz w:val="22"/>
                <w:szCs w:val="22"/>
              </w:rPr>
              <w:br/>
            </w:r>
            <w:hyperlink r:id="rId12" w:history="1">
              <w:r w:rsidRPr="00485071">
                <w:rPr>
                  <w:rStyle w:val="Hyperlink"/>
                  <w:rFonts w:ascii="Arial Narrow" w:hAnsi="Arial Narrow" w:cs="Arial"/>
                  <w:sz w:val="22"/>
                  <w:szCs w:val="22"/>
                </w:rPr>
                <w:t>www.saskhealthauthority.ca</w:t>
              </w:r>
            </w:hyperlink>
            <w:r>
              <w:rPr>
                <w:rFonts w:ascii="Arial Narrow" w:hAnsi="Arial Narrow" w:cs="Arial"/>
                <w:color w:val="000000" w:themeColor="text1"/>
                <w:sz w:val="22"/>
                <w:szCs w:val="22"/>
              </w:rPr>
              <w:t xml:space="preserve"> </w:t>
            </w:r>
          </w:p>
        </w:tc>
        <w:tc>
          <w:tcPr>
            <w:tcW w:w="7395" w:type="dxa"/>
            <w:shd w:val="clear" w:color="auto" w:fill="auto"/>
          </w:tcPr>
          <w:p w:rsidR="006A0EC0" w:rsidRPr="00925F3D" w:rsidRDefault="006A0EC0" w:rsidP="00454E6C">
            <w:pPr>
              <w:spacing w:after="60"/>
              <w:ind w:left="2"/>
              <w:rPr>
                <w:rFonts w:ascii="Arial Narrow" w:hAnsi="Arial Narrow"/>
                <w:sz w:val="24"/>
                <w:szCs w:val="24"/>
              </w:rPr>
            </w:pPr>
            <w:r w:rsidRPr="006A0EC0">
              <w:rPr>
                <w:rFonts w:ascii="Arial Narrow" w:hAnsi="Arial Narrow"/>
                <w:sz w:val="24"/>
                <w:szCs w:val="24"/>
              </w:rPr>
              <w:t>In Saskatchewan, patient safety incidents (which would include medication errors) are documented on patient safety reports, which are privileged and confidential internal documents for quality improvement purposes; AND the facts of the incident are documented in the patient’s health care record, including assessment, follow-up care and monitoring, etc.</w:t>
            </w:r>
          </w:p>
        </w:tc>
        <w:tc>
          <w:tcPr>
            <w:tcW w:w="2348" w:type="dxa"/>
            <w:shd w:val="clear" w:color="auto" w:fill="auto"/>
          </w:tcPr>
          <w:p w:rsidR="006A0EC0" w:rsidRPr="00725A73" w:rsidRDefault="006A0EC0" w:rsidP="00720292">
            <w:pPr>
              <w:jc w:val="center"/>
              <w:rPr>
                <w:rFonts w:ascii="Arial Narrow" w:hAnsi="Arial Narrow" w:cs="Arial"/>
                <w:sz w:val="22"/>
                <w:szCs w:val="22"/>
              </w:rPr>
            </w:pPr>
          </w:p>
        </w:tc>
      </w:tr>
      <w:tr w:rsidR="00454E6C" w:rsidRPr="00725A73" w:rsidTr="006A0EC0">
        <w:trPr>
          <w:trHeight w:val="302"/>
        </w:trPr>
        <w:tc>
          <w:tcPr>
            <w:tcW w:w="4117" w:type="dxa"/>
            <w:shd w:val="clear" w:color="auto" w:fill="auto"/>
          </w:tcPr>
          <w:p w:rsidR="00454E6C" w:rsidRPr="001A6ECD" w:rsidRDefault="00925F3D" w:rsidP="00925F3D">
            <w:pPr>
              <w:tabs>
                <w:tab w:val="left" w:pos="391"/>
              </w:tabs>
              <w:spacing w:after="120"/>
              <w:rPr>
                <w:rFonts w:ascii="Arial Narrow" w:hAnsi="Arial Narrow" w:cs="Arial"/>
                <w:color w:val="000000" w:themeColor="text1"/>
                <w:sz w:val="22"/>
                <w:szCs w:val="22"/>
              </w:rPr>
            </w:pPr>
            <w:r w:rsidRPr="00925F3D">
              <w:rPr>
                <w:rFonts w:ascii="Arial Narrow" w:hAnsi="Arial Narrow" w:cs="Arial"/>
                <w:color w:val="000000" w:themeColor="text1"/>
                <w:sz w:val="22"/>
                <w:szCs w:val="22"/>
              </w:rPr>
              <w:t xml:space="preserve">Susan </w:t>
            </w:r>
            <w:proofErr w:type="spellStart"/>
            <w:r w:rsidRPr="00925F3D">
              <w:rPr>
                <w:rFonts w:ascii="Arial Narrow" w:hAnsi="Arial Narrow" w:cs="Arial"/>
                <w:color w:val="000000" w:themeColor="text1"/>
                <w:sz w:val="22"/>
                <w:szCs w:val="22"/>
              </w:rPr>
              <w:t>MacNeil</w:t>
            </w:r>
            <w:proofErr w:type="spellEnd"/>
            <w:r w:rsidRPr="00925F3D">
              <w:rPr>
                <w:rFonts w:ascii="Arial Narrow" w:hAnsi="Arial Narrow" w:cs="Arial"/>
                <w:color w:val="000000" w:themeColor="text1"/>
                <w:sz w:val="22"/>
                <w:szCs w:val="22"/>
              </w:rPr>
              <w:t xml:space="preserve"> RN, MN</w:t>
            </w:r>
            <w:r>
              <w:rPr>
                <w:rFonts w:ascii="Arial Narrow" w:hAnsi="Arial Narrow" w:cs="Arial"/>
                <w:color w:val="000000" w:themeColor="text1"/>
                <w:sz w:val="22"/>
                <w:szCs w:val="22"/>
              </w:rPr>
              <w:br/>
            </w:r>
            <w:r w:rsidRPr="00925F3D">
              <w:rPr>
                <w:rFonts w:ascii="Arial Narrow" w:hAnsi="Arial Narrow" w:cs="Arial"/>
                <w:color w:val="000000" w:themeColor="text1"/>
                <w:sz w:val="22"/>
                <w:szCs w:val="22"/>
              </w:rPr>
              <w:t>Advanced Practice Nurse – Clinical Nurse Specialist for Gerontology</w:t>
            </w:r>
            <w:r>
              <w:rPr>
                <w:rFonts w:ascii="Arial Narrow" w:hAnsi="Arial Narrow" w:cs="Arial"/>
                <w:color w:val="000000" w:themeColor="text1"/>
                <w:sz w:val="22"/>
                <w:szCs w:val="22"/>
              </w:rPr>
              <w:t xml:space="preserve">  |  </w:t>
            </w:r>
            <w:r w:rsidRPr="00925F3D">
              <w:rPr>
                <w:rFonts w:ascii="Arial Narrow" w:hAnsi="Arial Narrow" w:cs="Arial"/>
                <w:color w:val="000000" w:themeColor="text1"/>
                <w:sz w:val="22"/>
                <w:szCs w:val="22"/>
              </w:rPr>
              <w:t>Professional Practice</w:t>
            </w:r>
            <w:r>
              <w:rPr>
                <w:rFonts w:ascii="Arial Narrow" w:hAnsi="Arial Narrow" w:cs="Arial"/>
                <w:color w:val="000000" w:themeColor="text1"/>
                <w:sz w:val="22"/>
                <w:szCs w:val="22"/>
              </w:rPr>
              <w:br/>
            </w:r>
            <w:r w:rsidRPr="00925F3D">
              <w:rPr>
                <w:rFonts w:ascii="Arial Narrow" w:hAnsi="Arial Narrow" w:cs="Arial"/>
                <w:b/>
                <w:color w:val="000000" w:themeColor="text1"/>
                <w:sz w:val="22"/>
                <w:szCs w:val="22"/>
              </w:rPr>
              <w:t>Providence Care Hospital</w:t>
            </w:r>
            <w:r>
              <w:rPr>
                <w:rFonts w:ascii="Arial Narrow" w:hAnsi="Arial Narrow" w:cs="Arial"/>
                <w:b/>
                <w:color w:val="000000" w:themeColor="text1"/>
                <w:sz w:val="22"/>
                <w:szCs w:val="22"/>
              </w:rPr>
              <w:br/>
            </w:r>
            <w:r>
              <w:rPr>
                <w:rFonts w:ascii="Arial Narrow" w:hAnsi="Arial Narrow" w:cs="Arial"/>
                <w:color w:val="000000" w:themeColor="text1"/>
                <w:sz w:val="22"/>
                <w:szCs w:val="22"/>
              </w:rPr>
              <w:t>Tel:</w:t>
            </w:r>
            <w:r>
              <w:rPr>
                <w:rFonts w:ascii="Arial Narrow" w:hAnsi="Arial Narrow" w:cs="Arial"/>
                <w:color w:val="000000" w:themeColor="text1"/>
                <w:sz w:val="22"/>
                <w:szCs w:val="22"/>
              </w:rPr>
              <w:tab/>
              <w:t>(</w:t>
            </w:r>
            <w:r w:rsidRPr="00925F3D">
              <w:rPr>
                <w:rFonts w:ascii="Arial Narrow" w:hAnsi="Arial Narrow" w:cs="Arial"/>
                <w:color w:val="000000" w:themeColor="text1"/>
                <w:sz w:val="22"/>
                <w:szCs w:val="22"/>
              </w:rPr>
              <w:t>613</w:t>
            </w:r>
            <w:r>
              <w:rPr>
                <w:rFonts w:ascii="Arial Narrow" w:hAnsi="Arial Narrow" w:cs="Arial"/>
                <w:color w:val="000000" w:themeColor="text1"/>
                <w:sz w:val="22"/>
                <w:szCs w:val="22"/>
              </w:rPr>
              <w:t xml:space="preserve">) </w:t>
            </w:r>
            <w:r w:rsidRPr="00925F3D">
              <w:rPr>
                <w:rFonts w:ascii="Arial Narrow" w:hAnsi="Arial Narrow" w:cs="Arial"/>
                <w:color w:val="000000" w:themeColor="text1"/>
                <w:sz w:val="22"/>
                <w:szCs w:val="22"/>
              </w:rPr>
              <w:t xml:space="preserve">544-4900 </w:t>
            </w:r>
            <w:r>
              <w:rPr>
                <w:rFonts w:ascii="Arial Narrow" w:hAnsi="Arial Narrow" w:cs="Arial"/>
                <w:color w:val="000000" w:themeColor="text1"/>
                <w:sz w:val="22"/>
                <w:szCs w:val="22"/>
              </w:rPr>
              <w:t>ext.</w:t>
            </w:r>
            <w:r w:rsidRPr="00925F3D">
              <w:rPr>
                <w:rFonts w:ascii="Arial Narrow" w:hAnsi="Arial Narrow" w:cs="Arial"/>
                <w:color w:val="000000" w:themeColor="text1"/>
                <w:sz w:val="22"/>
                <w:szCs w:val="22"/>
              </w:rPr>
              <w:t xml:space="preserve"> 53394</w:t>
            </w:r>
            <w:r>
              <w:rPr>
                <w:rFonts w:ascii="Arial Narrow" w:hAnsi="Arial Narrow" w:cs="Arial"/>
                <w:color w:val="000000" w:themeColor="text1"/>
                <w:sz w:val="22"/>
                <w:szCs w:val="22"/>
              </w:rPr>
              <w:br/>
            </w:r>
            <w:hyperlink r:id="rId13" w:history="1">
              <w:r w:rsidRPr="00485071">
                <w:rPr>
                  <w:rStyle w:val="Hyperlink"/>
                  <w:rFonts w:ascii="Arial Narrow" w:hAnsi="Arial Narrow" w:cs="Arial"/>
                  <w:sz w:val="22"/>
                  <w:szCs w:val="22"/>
                </w:rPr>
                <w:t>macneis4@providencecare.ca</w:t>
              </w:r>
            </w:hyperlink>
            <w:r>
              <w:rPr>
                <w:rFonts w:ascii="Arial Narrow" w:hAnsi="Arial Narrow" w:cs="Arial"/>
                <w:color w:val="000000" w:themeColor="text1"/>
                <w:sz w:val="22"/>
                <w:szCs w:val="22"/>
              </w:rPr>
              <w:br/>
            </w:r>
            <w:hyperlink r:id="rId14" w:history="1">
              <w:r w:rsidRPr="00485071">
                <w:rPr>
                  <w:rStyle w:val="Hyperlink"/>
                  <w:rFonts w:ascii="Arial Narrow" w:hAnsi="Arial Narrow" w:cs="Arial"/>
                  <w:sz w:val="22"/>
                  <w:szCs w:val="22"/>
                </w:rPr>
                <w:t>www.providencecare.ca</w:t>
              </w:r>
            </w:hyperlink>
            <w:r>
              <w:rPr>
                <w:rFonts w:ascii="Arial Narrow" w:hAnsi="Arial Narrow" w:cs="Arial"/>
                <w:color w:val="000000" w:themeColor="text1"/>
                <w:sz w:val="22"/>
                <w:szCs w:val="22"/>
              </w:rPr>
              <w:t xml:space="preserve"> </w:t>
            </w:r>
          </w:p>
        </w:tc>
        <w:tc>
          <w:tcPr>
            <w:tcW w:w="7395" w:type="dxa"/>
            <w:shd w:val="clear" w:color="auto" w:fill="auto"/>
          </w:tcPr>
          <w:p w:rsidR="00925F3D" w:rsidRPr="00925F3D" w:rsidRDefault="00925F3D" w:rsidP="00925F3D">
            <w:pPr>
              <w:spacing w:after="60"/>
              <w:ind w:left="2"/>
              <w:rPr>
                <w:rFonts w:ascii="Arial Narrow" w:hAnsi="Arial Narrow"/>
                <w:sz w:val="24"/>
                <w:szCs w:val="24"/>
              </w:rPr>
            </w:pPr>
            <w:r w:rsidRPr="00925F3D">
              <w:rPr>
                <w:rFonts w:ascii="Arial Narrow" w:hAnsi="Arial Narrow"/>
                <w:sz w:val="24"/>
                <w:szCs w:val="24"/>
              </w:rPr>
              <w:t xml:space="preserve">We use an electronic patient record so the medication could not be administered unless ordered by the physician and checked by the nurse electronically and even </w:t>
            </w:r>
            <w:proofErr w:type="gramStart"/>
            <w:r w:rsidRPr="00925F3D">
              <w:rPr>
                <w:rFonts w:ascii="Arial Narrow" w:hAnsi="Arial Narrow"/>
                <w:sz w:val="24"/>
                <w:szCs w:val="24"/>
              </w:rPr>
              <w:t>then</w:t>
            </w:r>
            <w:proofErr w:type="gramEnd"/>
            <w:r w:rsidRPr="00925F3D">
              <w:rPr>
                <w:rFonts w:ascii="Arial Narrow" w:hAnsi="Arial Narrow"/>
                <w:sz w:val="24"/>
                <w:szCs w:val="24"/>
              </w:rPr>
              <w:t xml:space="preserve"> it would have to be transferred to the drug cabinet profile. If it </w:t>
            </w:r>
            <w:proofErr w:type="gramStart"/>
            <w:r w:rsidRPr="00925F3D">
              <w:rPr>
                <w:rFonts w:ascii="Arial Narrow" w:hAnsi="Arial Narrow"/>
                <w:sz w:val="24"/>
                <w:szCs w:val="24"/>
              </w:rPr>
              <w:t>was</w:t>
            </w:r>
            <w:proofErr w:type="gramEnd"/>
            <w:r w:rsidRPr="00925F3D">
              <w:rPr>
                <w:rFonts w:ascii="Arial Narrow" w:hAnsi="Arial Narrow"/>
                <w:sz w:val="24"/>
                <w:szCs w:val="24"/>
              </w:rPr>
              <w:t xml:space="preserve"> ordered in error the physician would have to discontinue the order in </w:t>
            </w:r>
            <w:proofErr w:type="spellStart"/>
            <w:r w:rsidRPr="00925F3D">
              <w:rPr>
                <w:rFonts w:ascii="Arial Narrow" w:hAnsi="Arial Narrow"/>
                <w:sz w:val="24"/>
                <w:szCs w:val="24"/>
              </w:rPr>
              <w:t>ePR</w:t>
            </w:r>
            <w:proofErr w:type="spellEnd"/>
            <w:r w:rsidRPr="00925F3D">
              <w:rPr>
                <w:rFonts w:ascii="Arial Narrow" w:hAnsi="Arial Narrow"/>
                <w:sz w:val="24"/>
                <w:szCs w:val="24"/>
              </w:rPr>
              <w:t xml:space="preserve">. A progress note indicating that the error occurred and the follow up and disclosure with the patient would occur by either the nurse or the physician depending on who made the error and a Safe report </w:t>
            </w:r>
            <w:proofErr w:type="gramStart"/>
            <w:r w:rsidRPr="00925F3D">
              <w:rPr>
                <w:rFonts w:ascii="Arial Narrow" w:hAnsi="Arial Narrow"/>
                <w:sz w:val="24"/>
                <w:szCs w:val="24"/>
              </w:rPr>
              <w:t>would be filled out</w:t>
            </w:r>
            <w:proofErr w:type="gramEnd"/>
            <w:r w:rsidRPr="00925F3D">
              <w:rPr>
                <w:rFonts w:ascii="Arial Narrow" w:hAnsi="Arial Narrow"/>
                <w:sz w:val="24"/>
                <w:szCs w:val="24"/>
              </w:rPr>
              <w:t xml:space="preserve">.  </w:t>
            </w:r>
          </w:p>
          <w:p w:rsidR="00454E6C" w:rsidRPr="00454E6C" w:rsidRDefault="00925F3D" w:rsidP="00925F3D">
            <w:pPr>
              <w:spacing w:after="60"/>
              <w:ind w:left="2"/>
              <w:rPr>
                <w:rFonts w:ascii="Arial Narrow" w:hAnsi="Arial Narrow"/>
                <w:sz w:val="24"/>
                <w:szCs w:val="24"/>
              </w:rPr>
            </w:pPr>
            <w:r w:rsidRPr="00925F3D">
              <w:rPr>
                <w:rFonts w:ascii="Arial Narrow" w:hAnsi="Arial Narrow"/>
                <w:sz w:val="24"/>
                <w:szCs w:val="24"/>
              </w:rPr>
              <w:t>Previously I worked in a paper system and if a transcription error and administration error occurred, the medication would be crossed off as “ERROR - Wrong Patient “  and crossed off, a progress note made indicating the follow-up and disclosure with the patient and a SAFE report completed. The medication would have to be signed off even if the error was made either on transcription or ordering but then cancelled  with reference to reason for cancelling it e.g. see progress note. Potential reasons for the error were not documented in the chart just the SAFE report for quality review.</w:t>
            </w:r>
          </w:p>
        </w:tc>
        <w:tc>
          <w:tcPr>
            <w:tcW w:w="2348" w:type="dxa"/>
            <w:shd w:val="clear" w:color="auto" w:fill="auto"/>
          </w:tcPr>
          <w:p w:rsidR="00A0248A" w:rsidRDefault="00A0248A" w:rsidP="00720292">
            <w:pPr>
              <w:jc w:val="center"/>
              <w:rPr>
                <w:rFonts w:ascii="Arial Narrow" w:hAnsi="Arial Narrow" w:cs="Arial"/>
                <w:sz w:val="22"/>
                <w:szCs w:val="22"/>
              </w:rPr>
            </w:pPr>
          </w:p>
        </w:tc>
      </w:tr>
      <w:tr w:rsidR="009203EB" w:rsidRPr="00725A73" w:rsidTr="006A0EC0">
        <w:trPr>
          <w:trHeight w:val="302"/>
        </w:trPr>
        <w:tc>
          <w:tcPr>
            <w:tcW w:w="4117" w:type="dxa"/>
            <w:shd w:val="clear" w:color="auto" w:fill="auto"/>
          </w:tcPr>
          <w:p w:rsidR="009203EB" w:rsidRDefault="006A0EC0" w:rsidP="006A0EC0">
            <w:pPr>
              <w:tabs>
                <w:tab w:val="left" w:pos="391"/>
              </w:tabs>
              <w:spacing w:after="120"/>
              <w:rPr>
                <w:rFonts w:ascii="Arial Narrow" w:hAnsi="Arial Narrow" w:cs="Arial"/>
                <w:color w:val="000000" w:themeColor="text1"/>
                <w:sz w:val="22"/>
                <w:szCs w:val="22"/>
              </w:rPr>
            </w:pPr>
            <w:r w:rsidRPr="006A0EC0">
              <w:rPr>
                <w:rFonts w:ascii="Arial Narrow" w:hAnsi="Arial Narrow" w:cs="Arial"/>
                <w:color w:val="000000" w:themeColor="text1"/>
                <w:sz w:val="22"/>
                <w:szCs w:val="22"/>
              </w:rPr>
              <w:t xml:space="preserve">Grace Sutherland, RN, </w:t>
            </w:r>
            <w:proofErr w:type="spellStart"/>
            <w:r w:rsidRPr="006A0EC0">
              <w:rPr>
                <w:rFonts w:ascii="Arial Narrow" w:hAnsi="Arial Narrow" w:cs="Arial"/>
                <w:color w:val="000000" w:themeColor="text1"/>
                <w:sz w:val="22"/>
                <w:szCs w:val="22"/>
              </w:rPr>
              <w:t>BScN</w:t>
            </w:r>
            <w:proofErr w:type="spellEnd"/>
            <w:r w:rsidRPr="006A0EC0">
              <w:rPr>
                <w:rFonts w:ascii="Arial Narrow" w:hAnsi="Arial Narrow" w:cs="Arial"/>
                <w:color w:val="000000" w:themeColor="text1"/>
                <w:sz w:val="22"/>
                <w:szCs w:val="22"/>
              </w:rPr>
              <w:t>, MN</w:t>
            </w:r>
            <w:r>
              <w:rPr>
                <w:rFonts w:ascii="Arial Narrow" w:hAnsi="Arial Narrow" w:cs="Arial"/>
                <w:color w:val="000000" w:themeColor="text1"/>
                <w:sz w:val="22"/>
                <w:szCs w:val="22"/>
              </w:rPr>
              <w:br/>
              <w:t>I</w:t>
            </w:r>
            <w:r w:rsidRPr="006A0EC0">
              <w:rPr>
                <w:rFonts w:ascii="Arial Narrow" w:hAnsi="Arial Narrow" w:cs="Arial"/>
                <w:color w:val="000000" w:themeColor="text1"/>
                <w:sz w:val="22"/>
                <w:szCs w:val="22"/>
              </w:rPr>
              <w:t>nformatics Coordinator/Clinical Educator</w:t>
            </w:r>
            <w:r>
              <w:rPr>
                <w:rFonts w:ascii="Arial Narrow" w:hAnsi="Arial Narrow" w:cs="Arial"/>
                <w:color w:val="000000" w:themeColor="text1"/>
                <w:sz w:val="22"/>
                <w:szCs w:val="22"/>
              </w:rPr>
              <w:br/>
            </w:r>
            <w:proofErr w:type="spellStart"/>
            <w:r w:rsidRPr="006A0EC0">
              <w:rPr>
                <w:rFonts w:ascii="Arial Narrow" w:hAnsi="Arial Narrow" w:cs="Arial"/>
                <w:b/>
                <w:color w:val="000000" w:themeColor="text1"/>
                <w:sz w:val="22"/>
                <w:szCs w:val="22"/>
              </w:rPr>
              <w:t>Almonte</w:t>
            </w:r>
            <w:proofErr w:type="spellEnd"/>
            <w:r w:rsidRPr="006A0EC0">
              <w:rPr>
                <w:rFonts w:ascii="Arial Narrow" w:hAnsi="Arial Narrow" w:cs="Arial"/>
                <w:b/>
                <w:color w:val="000000" w:themeColor="text1"/>
                <w:sz w:val="22"/>
                <w:szCs w:val="22"/>
              </w:rPr>
              <w:t xml:space="preserve"> General Hospital</w:t>
            </w:r>
            <w:r w:rsidRPr="006A0EC0">
              <w:rPr>
                <w:rFonts w:ascii="Arial Narrow" w:hAnsi="Arial Narrow" w:cs="Arial"/>
                <w:color w:val="000000" w:themeColor="text1"/>
                <w:sz w:val="22"/>
                <w:szCs w:val="22"/>
              </w:rPr>
              <w:t xml:space="preserve"> </w:t>
            </w:r>
            <w:r>
              <w:rPr>
                <w:rFonts w:ascii="Arial Narrow" w:hAnsi="Arial Narrow" w:cs="Arial"/>
                <w:color w:val="000000" w:themeColor="text1"/>
                <w:sz w:val="22"/>
                <w:szCs w:val="22"/>
              </w:rPr>
              <w:br/>
              <w:t>Tel:</w:t>
            </w:r>
            <w:r>
              <w:rPr>
                <w:rFonts w:ascii="Arial Narrow" w:hAnsi="Arial Narrow" w:cs="Arial"/>
                <w:color w:val="000000" w:themeColor="text1"/>
                <w:sz w:val="22"/>
                <w:szCs w:val="22"/>
              </w:rPr>
              <w:tab/>
              <w:t>(</w:t>
            </w:r>
            <w:r w:rsidRPr="006A0EC0">
              <w:rPr>
                <w:rFonts w:ascii="Arial Narrow" w:hAnsi="Arial Narrow" w:cs="Arial"/>
                <w:color w:val="000000" w:themeColor="text1"/>
                <w:sz w:val="22"/>
                <w:szCs w:val="22"/>
              </w:rPr>
              <w:t>613</w:t>
            </w:r>
            <w:r>
              <w:rPr>
                <w:rFonts w:ascii="Arial Narrow" w:hAnsi="Arial Narrow" w:cs="Arial"/>
                <w:color w:val="000000" w:themeColor="text1"/>
                <w:sz w:val="22"/>
                <w:szCs w:val="22"/>
              </w:rPr>
              <w:t xml:space="preserve">) </w:t>
            </w:r>
            <w:r w:rsidRPr="006A0EC0">
              <w:rPr>
                <w:rFonts w:ascii="Arial Narrow" w:hAnsi="Arial Narrow" w:cs="Arial"/>
                <w:color w:val="000000" w:themeColor="text1"/>
                <w:sz w:val="22"/>
                <w:szCs w:val="22"/>
              </w:rPr>
              <w:t>256-2500 ext</w:t>
            </w:r>
            <w:r>
              <w:rPr>
                <w:rFonts w:ascii="Arial Narrow" w:hAnsi="Arial Narrow" w:cs="Arial"/>
                <w:color w:val="000000" w:themeColor="text1"/>
                <w:sz w:val="22"/>
                <w:szCs w:val="22"/>
              </w:rPr>
              <w:t>.</w:t>
            </w:r>
            <w:r w:rsidRPr="006A0EC0">
              <w:rPr>
                <w:rFonts w:ascii="Arial Narrow" w:hAnsi="Arial Narrow" w:cs="Arial"/>
                <w:color w:val="000000" w:themeColor="text1"/>
                <w:sz w:val="22"/>
                <w:szCs w:val="22"/>
              </w:rPr>
              <w:t xml:space="preserve"> 2507</w:t>
            </w:r>
            <w:r>
              <w:rPr>
                <w:rFonts w:ascii="Arial Narrow" w:hAnsi="Arial Narrow" w:cs="Arial"/>
                <w:color w:val="000000" w:themeColor="text1"/>
                <w:sz w:val="22"/>
                <w:szCs w:val="22"/>
              </w:rPr>
              <w:br/>
            </w:r>
            <w:hyperlink r:id="rId15" w:history="1">
              <w:r w:rsidRPr="00485071">
                <w:rPr>
                  <w:rStyle w:val="Hyperlink"/>
                  <w:rFonts w:ascii="Arial Narrow" w:hAnsi="Arial Narrow" w:cs="Arial"/>
                  <w:sz w:val="22"/>
                  <w:szCs w:val="22"/>
                </w:rPr>
                <w:t>gsutherland@agh-fvm.com</w:t>
              </w:r>
            </w:hyperlink>
            <w:r>
              <w:rPr>
                <w:rFonts w:ascii="Arial Narrow" w:hAnsi="Arial Narrow" w:cs="Arial"/>
                <w:color w:val="000000" w:themeColor="text1"/>
                <w:sz w:val="22"/>
                <w:szCs w:val="22"/>
              </w:rPr>
              <w:br/>
            </w:r>
            <w:hyperlink r:id="rId16" w:history="1">
              <w:r w:rsidRPr="00485071">
                <w:rPr>
                  <w:rStyle w:val="Hyperlink"/>
                  <w:rFonts w:ascii="Arial Narrow" w:hAnsi="Arial Narrow" w:cs="Arial"/>
                  <w:sz w:val="22"/>
                  <w:szCs w:val="22"/>
                </w:rPr>
                <w:t>www.agh-fvm.com</w:t>
              </w:r>
            </w:hyperlink>
            <w:r>
              <w:rPr>
                <w:rFonts w:ascii="Arial Narrow" w:hAnsi="Arial Narrow" w:cs="Arial"/>
                <w:color w:val="000000" w:themeColor="text1"/>
                <w:sz w:val="22"/>
                <w:szCs w:val="22"/>
              </w:rPr>
              <w:t xml:space="preserve"> </w:t>
            </w:r>
          </w:p>
        </w:tc>
        <w:tc>
          <w:tcPr>
            <w:tcW w:w="7395" w:type="dxa"/>
            <w:shd w:val="clear" w:color="auto" w:fill="auto"/>
          </w:tcPr>
          <w:p w:rsidR="009203EB" w:rsidRDefault="006A0EC0" w:rsidP="00454E6C">
            <w:pPr>
              <w:spacing w:after="60"/>
              <w:ind w:left="2"/>
              <w:rPr>
                <w:rFonts w:ascii="Arial Narrow" w:hAnsi="Arial Narrow"/>
                <w:sz w:val="24"/>
                <w:szCs w:val="24"/>
              </w:rPr>
            </w:pPr>
            <w:r w:rsidRPr="006A0EC0">
              <w:rPr>
                <w:rFonts w:ascii="Arial Narrow" w:hAnsi="Arial Narrow"/>
                <w:sz w:val="24"/>
                <w:szCs w:val="24"/>
              </w:rPr>
              <w:t>We use Cerner as our EMR.  If someone has charted a medication in error, it is a simple right click on the medication administered and the nurse can choose “Modify” or “</w:t>
            </w:r>
            <w:proofErr w:type="spellStart"/>
            <w:r w:rsidRPr="006A0EC0">
              <w:rPr>
                <w:rFonts w:ascii="Arial Narrow" w:hAnsi="Arial Narrow"/>
                <w:sz w:val="24"/>
                <w:szCs w:val="24"/>
              </w:rPr>
              <w:t>Unchart</w:t>
            </w:r>
            <w:proofErr w:type="spellEnd"/>
            <w:r w:rsidRPr="006A0EC0">
              <w:rPr>
                <w:rFonts w:ascii="Arial Narrow" w:hAnsi="Arial Narrow"/>
                <w:sz w:val="24"/>
                <w:szCs w:val="24"/>
              </w:rPr>
              <w:t xml:space="preserve">”.  Modifications </w:t>
            </w:r>
            <w:proofErr w:type="gramStart"/>
            <w:r w:rsidRPr="006A0EC0">
              <w:rPr>
                <w:rFonts w:ascii="Arial Narrow" w:hAnsi="Arial Narrow"/>
                <w:sz w:val="24"/>
                <w:szCs w:val="24"/>
              </w:rPr>
              <w:t>are allowed</w:t>
            </w:r>
            <w:proofErr w:type="gramEnd"/>
            <w:r w:rsidRPr="006A0EC0">
              <w:rPr>
                <w:rFonts w:ascii="Arial Narrow" w:hAnsi="Arial Narrow"/>
                <w:sz w:val="24"/>
                <w:szCs w:val="24"/>
              </w:rPr>
              <w:t xml:space="preserve"> with no justification; however, the nurse can always enter a comment if they want.  The chart shows the time as modified.  When </w:t>
            </w:r>
            <w:proofErr w:type="spellStart"/>
            <w:r w:rsidRPr="006A0EC0">
              <w:rPr>
                <w:rFonts w:ascii="Arial Narrow" w:hAnsi="Arial Narrow"/>
                <w:sz w:val="24"/>
                <w:szCs w:val="24"/>
              </w:rPr>
              <w:t>uncharting</w:t>
            </w:r>
            <w:proofErr w:type="spellEnd"/>
            <w:r w:rsidRPr="006A0EC0">
              <w:rPr>
                <w:rFonts w:ascii="Arial Narrow" w:hAnsi="Arial Narrow"/>
                <w:sz w:val="24"/>
                <w:szCs w:val="24"/>
              </w:rPr>
              <w:t xml:space="preserve">, a box pops up that allows free text to indicate why you are </w:t>
            </w:r>
            <w:proofErr w:type="spellStart"/>
            <w:r w:rsidRPr="006A0EC0">
              <w:rPr>
                <w:rFonts w:ascii="Arial Narrow" w:hAnsi="Arial Narrow"/>
                <w:sz w:val="24"/>
                <w:szCs w:val="24"/>
              </w:rPr>
              <w:t>uncharting</w:t>
            </w:r>
            <w:proofErr w:type="spellEnd"/>
            <w:r w:rsidRPr="006A0EC0">
              <w:rPr>
                <w:rFonts w:ascii="Arial Narrow" w:hAnsi="Arial Narrow"/>
                <w:sz w:val="24"/>
                <w:szCs w:val="24"/>
              </w:rPr>
              <w:t xml:space="preserve"> the medication.   I have entered an example from our ‘train’ environment.</w:t>
            </w:r>
          </w:p>
          <w:p w:rsidR="006A0EC0" w:rsidRPr="00454E6C" w:rsidRDefault="006A0EC0" w:rsidP="00454E6C">
            <w:pPr>
              <w:spacing w:after="60"/>
              <w:ind w:left="2"/>
              <w:rPr>
                <w:rFonts w:ascii="Arial Narrow" w:hAnsi="Arial Narrow"/>
                <w:sz w:val="24"/>
                <w:szCs w:val="24"/>
              </w:rPr>
            </w:pPr>
            <w:r w:rsidRPr="006A0EC0">
              <w:rPr>
                <w:noProof/>
                <w:color w:val="1F497D"/>
              </w:rPr>
              <w:drawing>
                <wp:inline distT="0" distB="0" distL="0" distR="0" wp14:anchorId="115CC0FD" wp14:editId="3E5D5510">
                  <wp:extent cx="4279685" cy="1379715"/>
                  <wp:effectExtent l="0" t="0" r="6985" b="0"/>
                  <wp:docPr id="2" name="Picture 1" descr="cid:image002.png@01D661C8.56C7D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661C8.56C7DAA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321094" cy="1393065"/>
                          </a:xfrm>
                          <a:prstGeom prst="rect">
                            <a:avLst/>
                          </a:prstGeom>
                          <a:noFill/>
                          <a:ln>
                            <a:noFill/>
                          </a:ln>
                        </pic:spPr>
                      </pic:pic>
                    </a:graphicData>
                  </a:graphic>
                </wp:inline>
              </w:drawing>
            </w:r>
          </w:p>
        </w:tc>
        <w:tc>
          <w:tcPr>
            <w:tcW w:w="2348" w:type="dxa"/>
            <w:shd w:val="clear" w:color="auto" w:fill="auto"/>
          </w:tcPr>
          <w:p w:rsidR="009203EB" w:rsidRDefault="009203EB" w:rsidP="00720292">
            <w:pPr>
              <w:jc w:val="center"/>
              <w:rPr>
                <w:rFonts w:ascii="Arial Narrow" w:hAnsi="Arial Narrow" w:cs="Arial"/>
                <w:sz w:val="22"/>
                <w:szCs w:val="22"/>
              </w:rPr>
            </w:pPr>
          </w:p>
        </w:tc>
      </w:tr>
      <w:tr w:rsidR="00954CD1" w:rsidRPr="00725A73" w:rsidTr="008E3C7F">
        <w:trPr>
          <w:cantSplit/>
          <w:trHeight w:val="302"/>
        </w:trPr>
        <w:tc>
          <w:tcPr>
            <w:tcW w:w="4117" w:type="dxa"/>
            <w:shd w:val="clear" w:color="auto" w:fill="auto"/>
          </w:tcPr>
          <w:p w:rsidR="00954CD1" w:rsidRDefault="006A0EC0" w:rsidP="008E3C7F">
            <w:pPr>
              <w:tabs>
                <w:tab w:val="left" w:pos="391"/>
              </w:tabs>
              <w:spacing w:after="120"/>
              <w:rPr>
                <w:rFonts w:ascii="Arial Narrow" w:hAnsi="Arial Narrow" w:cs="Arial"/>
                <w:color w:val="000000" w:themeColor="text1"/>
                <w:sz w:val="22"/>
                <w:szCs w:val="22"/>
              </w:rPr>
            </w:pPr>
            <w:proofErr w:type="spellStart"/>
            <w:r>
              <w:rPr>
                <w:rFonts w:ascii="Arial Narrow" w:hAnsi="Arial Narrow" w:cs="Arial"/>
                <w:color w:val="000000" w:themeColor="text1"/>
                <w:sz w:val="22"/>
                <w:szCs w:val="22"/>
              </w:rPr>
              <w:t>Talitha</w:t>
            </w:r>
            <w:proofErr w:type="spellEnd"/>
            <w:r>
              <w:rPr>
                <w:rFonts w:ascii="Arial Narrow" w:hAnsi="Arial Narrow" w:cs="Arial"/>
                <w:color w:val="000000" w:themeColor="text1"/>
                <w:sz w:val="22"/>
                <w:szCs w:val="22"/>
              </w:rPr>
              <w:t xml:space="preserve"> Brush</w:t>
            </w:r>
            <w:r>
              <w:rPr>
                <w:rFonts w:ascii="Arial Narrow" w:hAnsi="Arial Narrow" w:cs="Arial"/>
                <w:color w:val="000000" w:themeColor="text1"/>
                <w:sz w:val="22"/>
                <w:szCs w:val="22"/>
              </w:rPr>
              <w:br/>
            </w:r>
            <w:r w:rsidRPr="006A0EC0">
              <w:rPr>
                <w:rFonts w:ascii="Arial Narrow" w:hAnsi="Arial Narrow" w:cs="Arial"/>
                <w:color w:val="000000" w:themeColor="text1"/>
                <w:sz w:val="22"/>
                <w:szCs w:val="22"/>
              </w:rPr>
              <w:t xml:space="preserve">Policy Coordinator </w:t>
            </w:r>
            <w:r>
              <w:rPr>
                <w:rFonts w:ascii="Arial Narrow" w:hAnsi="Arial Narrow" w:cs="Arial"/>
                <w:color w:val="000000" w:themeColor="text1"/>
                <w:sz w:val="22"/>
                <w:szCs w:val="22"/>
              </w:rPr>
              <w:br/>
            </w:r>
            <w:r w:rsidRPr="006A0EC0">
              <w:rPr>
                <w:rFonts w:ascii="Arial Narrow" w:hAnsi="Arial Narrow" w:cs="Arial"/>
                <w:b/>
                <w:color w:val="000000" w:themeColor="text1"/>
                <w:sz w:val="22"/>
                <w:szCs w:val="22"/>
              </w:rPr>
              <w:t>Sunnybrook Health Sciences Centre</w:t>
            </w:r>
            <w:r>
              <w:rPr>
                <w:rFonts w:ascii="Arial Narrow" w:hAnsi="Arial Narrow" w:cs="Arial"/>
                <w:b/>
                <w:color w:val="000000" w:themeColor="text1"/>
                <w:sz w:val="22"/>
                <w:szCs w:val="22"/>
              </w:rPr>
              <w:br/>
            </w:r>
            <w:r>
              <w:rPr>
                <w:rFonts w:ascii="Arial Narrow" w:hAnsi="Arial Narrow" w:cs="Arial"/>
                <w:color w:val="000000" w:themeColor="text1"/>
                <w:sz w:val="22"/>
                <w:szCs w:val="22"/>
              </w:rPr>
              <w:t>Tel:</w:t>
            </w:r>
            <w:r>
              <w:rPr>
                <w:rFonts w:ascii="Arial Narrow" w:hAnsi="Arial Narrow" w:cs="Arial"/>
                <w:color w:val="000000" w:themeColor="text1"/>
                <w:sz w:val="22"/>
                <w:szCs w:val="22"/>
              </w:rPr>
              <w:tab/>
              <w:t>(</w:t>
            </w:r>
            <w:r w:rsidRPr="006A0EC0">
              <w:rPr>
                <w:rFonts w:ascii="Arial Narrow" w:hAnsi="Arial Narrow" w:cs="Arial"/>
                <w:color w:val="000000" w:themeColor="text1"/>
                <w:sz w:val="22"/>
                <w:szCs w:val="22"/>
              </w:rPr>
              <w:t>416) 480 6100 ext</w:t>
            </w:r>
            <w:r>
              <w:rPr>
                <w:rFonts w:ascii="Arial Narrow" w:hAnsi="Arial Narrow" w:cs="Arial"/>
                <w:color w:val="000000" w:themeColor="text1"/>
                <w:sz w:val="22"/>
                <w:szCs w:val="22"/>
              </w:rPr>
              <w:t>.</w:t>
            </w:r>
            <w:r w:rsidRPr="006A0EC0">
              <w:rPr>
                <w:rFonts w:ascii="Arial Narrow" w:hAnsi="Arial Narrow" w:cs="Arial"/>
                <w:color w:val="000000" w:themeColor="text1"/>
                <w:sz w:val="22"/>
                <w:szCs w:val="22"/>
              </w:rPr>
              <w:t xml:space="preserve"> 7693</w:t>
            </w:r>
            <w:r w:rsidR="008E3C7F">
              <w:rPr>
                <w:rFonts w:ascii="Arial Narrow" w:hAnsi="Arial Narrow" w:cs="Arial"/>
                <w:color w:val="000000" w:themeColor="text1"/>
                <w:sz w:val="22"/>
                <w:szCs w:val="22"/>
              </w:rPr>
              <w:br/>
            </w:r>
            <w:hyperlink r:id="rId19" w:history="1">
              <w:r w:rsidR="008E3C7F" w:rsidRPr="00485071">
                <w:rPr>
                  <w:rStyle w:val="Hyperlink"/>
                  <w:rFonts w:ascii="Arial Narrow" w:hAnsi="Arial Narrow" w:cs="Arial"/>
                  <w:sz w:val="22"/>
                  <w:szCs w:val="22"/>
                </w:rPr>
                <w:t>talitha.brush@sunnybrook.ca</w:t>
              </w:r>
            </w:hyperlink>
            <w:r w:rsidR="008E3C7F">
              <w:rPr>
                <w:rFonts w:ascii="Arial Narrow" w:hAnsi="Arial Narrow" w:cs="Arial"/>
                <w:color w:val="000000" w:themeColor="text1"/>
                <w:sz w:val="22"/>
                <w:szCs w:val="22"/>
              </w:rPr>
              <w:br/>
            </w:r>
            <w:hyperlink r:id="rId20" w:history="1">
              <w:r w:rsidR="00371E68" w:rsidRPr="00C30B97">
                <w:rPr>
                  <w:rStyle w:val="Hyperlink"/>
                  <w:rFonts w:ascii="Arial Narrow" w:hAnsi="Arial Narrow" w:cs="Arial"/>
                  <w:sz w:val="22"/>
                  <w:szCs w:val="22"/>
                </w:rPr>
                <w:t>www.sunnybrook.ca</w:t>
              </w:r>
            </w:hyperlink>
            <w:r w:rsidR="00371E68">
              <w:rPr>
                <w:rFonts w:ascii="Arial Narrow" w:hAnsi="Arial Narrow" w:cs="Arial"/>
                <w:color w:val="000000" w:themeColor="text1"/>
                <w:sz w:val="22"/>
                <w:szCs w:val="22"/>
              </w:rPr>
              <w:t xml:space="preserve"> </w:t>
            </w:r>
            <w:bookmarkStart w:id="1" w:name="_GoBack"/>
            <w:bookmarkEnd w:id="1"/>
          </w:p>
        </w:tc>
        <w:tc>
          <w:tcPr>
            <w:tcW w:w="7395" w:type="dxa"/>
            <w:shd w:val="clear" w:color="auto" w:fill="auto"/>
          </w:tcPr>
          <w:p w:rsidR="00954CD1" w:rsidRPr="00454E6C" w:rsidRDefault="008E3C7F" w:rsidP="00454E6C">
            <w:pPr>
              <w:spacing w:after="60"/>
              <w:ind w:left="2"/>
              <w:rPr>
                <w:rFonts w:ascii="Arial Narrow" w:hAnsi="Arial Narrow"/>
                <w:sz w:val="24"/>
                <w:szCs w:val="24"/>
              </w:rPr>
            </w:pPr>
            <w:r>
              <w:rPr>
                <w:rFonts w:ascii="Arial Narrow" w:hAnsi="Arial Narrow"/>
                <w:sz w:val="24"/>
                <w:szCs w:val="24"/>
              </w:rPr>
              <w:t>See Section 12.</w:t>
            </w:r>
          </w:p>
        </w:tc>
        <w:tc>
          <w:tcPr>
            <w:tcW w:w="2348" w:type="dxa"/>
            <w:shd w:val="clear" w:color="auto" w:fill="auto"/>
          </w:tcPr>
          <w:p w:rsidR="00954CD1" w:rsidRDefault="008E3C7F" w:rsidP="00720292">
            <w:pPr>
              <w:jc w:val="center"/>
              <w:rPr>
                <w:rFonts w:ascii="Arial Narrow" w:hAnsi="Arial Narrow" w:cs="Arial"/>
                <w:sz w:val="22"/>
                <w:szCs w:val="22"/>
              </w:rPr>
            </w:pPr>
            <w:r>
              <w:rPr>
                <w:rFonts w:ascii="Arial Narrow" w:hAnsi="Arial Narrow" w:cs="Arial"/>
                <w:sz w:val="22"/>
                <w:szCs w:val="22"/>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6.5pt;height:49.5pt" o:ole="">
                  <v:imagedata r:id="rId21" o:title=""/>
                </v:shape>
                <o:OLEObject Type="Embed" ProgID="Package" ShapeID="_x0000_i1029" DrawAspect="Icon" ObjectID="_1658732268" r:id="rId22"/>
              </w:object>
            </w:r>
          </w:p>
        </w:tc>
      </w:tr>
      <w:tr w:rsidR="00A2328E" w:rsidRPr="00725A73" w:rsidTr="006A0EC0">
        <w:trPr>
          <w:trHeight w:val="302"/>
        </w:trPr>
        <w:tc>
          <w:tcPr>
            <w:tcW w:w="4117" w:type="dxa"/>
            <w:shd w:val="clear" w:color="auto" w:fill="auto"/>
          </w:tcPr>
          <w:p w:rsidR="00A2328E" w:rsidRDefault="00203DDE" w:rsidP="00203DDE">
            <w:pPr>
              <w:tabs>
                <w:tab w:val="left" w:pos="391"/>
              </w:tabs>
              <w:spacing w:after="120"/>
              <w:rPr>
                <w:rFonts w:ascii="Arial Narrow" w:hAnsi="Arial Narrow" w:cs="Arial"/>
                <w:color w:val="000000" w:themeColor="text1"/>
                <w:sz w:val="22"/>
                <w:szCs w:val="22"/>
              </w:rPr>
            </w:pPr>
            <w:r w:rsidRPr="00203DDE">
              <w:rPr>
                <w:rFonts w:ascii="Arial Narrow" w:hAnsi="Arial Narrow" w:cs="Arial"/>
                <w:color w:val="000000" w:themeColor="text1"/>
                <w:sz w:val="22"/>
                <w:szCs w:val="22"/>
              </w:rPr>
              <w:t xml:space="preserve">Sara </w:t>
            </w:r>
            <w:proofErr w:type="spellStart"/>
            <w:r w:rsidRPr="00203DDE">
              <w:rPr>
                <w:rFonts w:ascii="Arial Narrow" w:hAnsi="Arial Narrow" w:cs="Arial"/>
                <w:color w:val="000000" w:themeColor="text1"/>
                <w:sz w:val="22"/>
                <w:szCs w:val="22"/>
              </w:rPr>
              <w:t>Leblond</w:t>
            </w:r>
            <w:proofErr w:type="spellEnd"/>
            <w:r w:rsidRPr="00203DDE">
              <w:rPr>
                <w:rFonts w:ascii="Arial Narrow" w:hAnsi="Arial Narrow" w:cs="Arial"/>
                <w:color w:val="000000" w:themeColor="text1"/>
                <w:sz w:val="22"/>
                <w:szCs w:val="22"/>
              </w:rPr>
              <w:t xml:space="preserve">, RN, </w:t>
            </w:r>
            <w:proofErr w:type="spellStart"/>
            <w:r w:rsidRPr="00203DDE">
              <w:rPr>
                <w:rFonts w:ascii="Arial Narrow" w:hAnsi="Arial Narrow" w:cs="Arial"/>
                <w:color w:val="000000" w:themeColor="text1"/>
                <w:sz w:val="22"/>
                <w:szCs w:val="22"/>
              </w:rPr>
              <w:t>MScN</w:t>
            </w:r>
            <w:proofErr w:type="spellEnd"/>
            <w:r w:rsidRPr="00203DDE">
              <w:rPr>
                <w:rFonts w:ascii="Arial Narrow" w:hAnsi="Arial Narrow" w:cs="Arial"/>
                <w:color w:val="000000" w:themeColor="text1"/>
                <w:sz w:val="22"/>
                <w:szCs w:val="22"/>
              </w:rPr>
              <w:t>, IIWCC</w:t>
            </w:r>
            <w:r>
              <w:rPr>
                <w:rFonts w:ascii="Arial Narrow" w:hAnsi="Arial Narrow" w:cs="Arial"/>
                <w:color w:val="000000" w:themeColor="text1"/>
                <w:sz w:val="22"/>
                <w:szCs w:val="22"/>
              </w:rPr>
              <w:br/>
            </w:r>
            <w:r w:rsidRPr="00203DDE">
              <w:rPr>
                <w:rFonts w:ascii="Arial Narrow" w:hAnsi="Arial Narrow" w:cs="Arial"/>
                <w:color w:val="000000" w:themeColor="text1"/>
                <w:sz w:val="22"/>
                <w:szCs w:val="22"/>
              </w:rPr>
              <w:t xml:space="preserve">Clinical Manager </w:t>
            </w:r>
            <w:r>
              <w:rPr>
                <w:rFonts w:ascii="Arial Narrow" w:hAnsi="Arial Narrow" w:cs="Arial"/>
                <w:color w:val="000000" w:themeColor="text1"/>
                <w:sz w:val="22"/>
                <w:szCs w:val="22"/>
              </w:rPr>
              <w:br/>
            </w:r>
            <w:r w:rsidRPr="00203DDE">
              <w:rPr>
                <w:rFonts w:ascii="Arial Narrow" w:hAnsi="Arial Narrow" w:cs="Arial"/>
                <w:color w:val="000000" w:themeColor="text1"/>
                <w:sz w:val="22"/>
                <w:szCs w:val="22"/>
              </w:rPr>
              <w:t>Med/</w:t>
            </w:r>
            <w:proofErr w:type="spellStart"/>
            <w:r w:rsidRPr="00203DDE">
              <w:rPr>
                <w:rFonts w:ascii="Arial Narrow" w:hAnsi="Arial Narrow" w:cs="Arial"/>
                <w:color w:val="000000" w:themeColor="text1"/>
                <w:sz w:val="22"/>
                <w:szCs w:val="22"/>
              </w:rPr>
              <w:t>Surg</w:t>
            </w:r>
            <w:proofErr w:type="spellEnd"/>
            <w:r w:rsidRPr="00203DDE">
              <w:rPr>
                <w:rFonts w:ascii="Arial Narrow" w:hAnsi="Arial Narrow" w:cs="Arial"/>
                <w:color w:val="000000" w:themeColor="text1"/>
                <w:sz w:val="22"/>
                <w:szCs w:val="22"/>
              </w:rPr>
              <w:t>/ECU, Rehabilitation, Discharge Planning, Complex Care and Clinical Nutrition</w:t>
            </w:r>
            <w:r>
              <w:rPr>
                <w:rFonts w:ascii="Arial Narrow" w:hAnsi="Arial Narrow" w:cs="Arial"/>
                <w:color w:val="000000" w:themeColor="text1"/>
                <w:sz w:val="22"/>
                <w:szCs w:val="22"/>
              </w:rPr>
              <w:br/>
            </w:r>
            <w:r w:rsidRPr="00203DDE">
              <w:rPr>
                <w:rFonts w:ascii="Arial Narrow" w:hAnsi="Arial Narrow" w:cs="Arial"/>
                <w:b/>
                <w:color w:val="000000" w:themeColor="text1"/>
                <w:sz w:val="22"/>
                <w:szCs w:val="22"/>
              </w:rPr>
              <w:t>Winchester District Memorial Hospital</w:t>
            </w:r>
            <w:r w:rsidRPr="00203DDE">
              <w:rPr>
                <w:rFonts w:ascii="Arial Narrow" w:hAnsi="Arial Narrow" w:cs="Arial"/>
                <w:b/>
                <w:color w:val="000000" w:themeColor="text1"/>
                <w:sz w:val="22"/>
                <w:szCs w:val="22"/>
              </w:rPr>
              <w:t xml:space="preserve"> / </w:t>
            </w:r>
            <w:proofErr w:type="spellStart"/>
            <w:r w:rsidRPr="00203DDE">
              <w:rPr>
                <w:rFonts w:ascii="Arial Narrow" w:hAnsi="Arial Narrow" w:cs="Arial"/>
                <w:b/>
                <w:color w:val="000000" w:themeColor="text1"/>
                <w:sz w:val="22"/>
                <w:szCs w:val="22"/>
              </w:rPr>
              <w:t>Hôpital</w:t>
            </w:r>
            <w:proofErr w:type="spellEnd"/>
            <w:r w:rsidRPr="00203DDE">
              <w:rPr>
                <w:rFonts w:ascii="Arial Narrow" w:hAnsi="Arial Narrow" w:cs="Arial"/>
                <w:b/>
                <w:color w:val="000000" w:themeColor="text1"/>
                <w:sz w:val="22"/>
                <w:szCs w:val="22"/>
              </w:rPr>
              <w:t xml:space="preserve"> Winchester District Memorial Hospital</w:t>
            </w:r>
            <w:r>
              <w:rPr>
                <w:rFonts w:ascii="Arial Narrow" w:hAnsi="Arial Narrow" w:cs="Arial"/>
                <w:b/>
                <w:color w:val="000000" w:themeColor="text1"/>
                <w:sz w:val="22"/>
                <w:szCs w:val="22"/>
              </w:rPr>
              <w:br/>
            </w:r>
            <w:r>
              <w:rPr>
                <w:rFonts w:ascii="Arial Narrow" w:hAnsi="Arial Narrow" w:cs="Arial"/>
                <w:color w:val="000000" w:themeColor="text1"/>
                <w:sz w:val="22"/>
                <w:szCs w:val="22"/>
              </w:rPr>
              <w:t>Tel:</w:t>
            </w:r>
            <w:r>
              <w:rPr>
                <w:rFonts w:ascii="Arial Narrow" w:hAnsi="Arial Narrow" w:cs="Arial"/>
                <w:color w:val="000000" w:themeColor="text1"/>
                <w:sz w:val="22"/>
                <w:szCs w:val="22"/>
              </w:rPr>
              <w:tab/>
              <w:t>(</w:t>
            </w:r>
            <w:r w:rsidRPr="00203DDE">
              <w:rPr>
                <w:rFonts w:ascii="Arial Narrow" w:hAnsi="Arial Narrow" w:cs="Arial"/>
                <w:color w:val="000000" w:themeColor="text1"/>
                <w:sz w:val="22"/>
                <w:szCs w:val="22"/>
              </w:rPr>
              <w:t>613</w:t>
            </w:r>
            <w:r>
              <w:rPr>
                <w:rFonts w:ascii="Arial Narrow" w:hAnsi="Arial Narrow" w:cs="Arial"/>
                <w:color w:val="000000" w:themeColor="text1"/>
                <w:sz w:val="22"/>
                <w:szCs w:val="22"/>
              </w:rPr>
              <w:t xml:space="preserve">) </w:t>
            </w:r>
            <w:r w:rsidRPr="00203DDE">
              <w:rPr>
                <w:rFonts w:ascii="Arial Narrow" w:hAnsi="Arial Narrow" w:cs="Arial"/>
                <w:color w:val="000000" w:themeColor="text1"/>
                <w:sz w:val="22"/>
                <w:szCs w:val="22"/>
              </w:rPr>
              <w:t xml:space="preserve">774-2422 </w:t>
            </w:r>
            <w:r>
              <w:rPr>
                <w:rFonts w:ascii="Arial Narrow" w:hAnsi="Arial Narrow" w:cs="Arial"/>
                <w:color w:val="000000" w:themeColor="text1"/>
                <w:sz w:val="22"/>
                <w:szCs w:val="22"/>
              </w:rPr>
              <w:t>e</w:t>
            </w:r>
            <w:r w:rsidRPr="00203DDE">
              <w:rPr>
                <w:rFonts w:ascii="Arial Narrow" w:hAnsi="Arial Narrow" w:cs="Arial"/>
                <w:color w:val="000000" w:themeColor="text1"/>
                <w:sz w:val="22"/>
                <w:szCs w:val="22"/>
              </w:rPr>
              <w:t>xt</w:t>
            </w:r>
            <w:r>
              <w:rPr>
                <w:rFonts w:ascii="Arial Narrow" w:hAnsi="Arial Narrow" w:cs="Arial"/>
                <w:color w:val="000000" w:themeColor="text1"/>
                <w:sz w:val="22"/>
                <w:szCs w:val="22"/>
              </w:rPr>
              <w:t>.</w:t>
            </w:r>
            <w:r w:rsidRPr="00203DDE">
              <w:rPr>
                <w:rFonts w:ascii="Arial Narrow" w:hAnsi="Arial Narrow" w:cs="Arial"/>
                <w:color w:val="000000" w:themeColor="text1"/>
                <w:sz w:val="22"/>
                <w:szCs w:val="22"/>
              </w:rPr>
              <w:t xml:space="preserve"> 6339</w:t>
            </w:r>
            <w:r>
              <w:rPr>
                <w:rFonts w:ascii="Arial Narrow" w:hAnsi="Arial Narrow" w:cs="Arial"/>
                <w:color w:val="000000" w:themeColor="text1"/>
                <w:sz w:val="22"/>
                <w:szCs w:val="22"/>
              </w:rPr>
              <w:br/>
            </w:r>
            <w:hyperlink r:id="rId23" w:history="1">
              <w:r w:rsidRPr="00C30B97">
                <w:rPr>
                  <w:rStyle w:val="Hyperlink"/>
                  <w:rFonts w:ascii="Arial Narrow" w:hAnsi="Arial Narrow" w:cs="Arial"/>
                  <w:sz w:val="22"/>
                  <w:szCs w:val="22"/>
                </w:rPr>
                <w:t>sleblond@wdmh.on.ca</w:t>
              </w:r>
            </w:hyperlink>
            <w:r>
              <w:rPr>
                <w:rFonts w:ascii="Arial Narrow" w:hAnsi="Arial Narrow" w:cs="Arial"/>
                <w:color w:val="000000" w:themeColor="text1"/>
                <w:sz w:val="22"/>
                <w:szCs w:val="22"/>
              </w:rPr>
              <w:br/>
            </w:r>
            <w:hyperlink r:id="rId24" w:history="1">
              <w:r w:rsidRPr="00C30B97">
                <w:rPr>
                  <w:rStyle w:val="Hyperlink"/>
                  <w:rFonts w:ascii="Arial Narrow" w:hAnsi="Arial Narrow" w:cs="Arial"/>
                  <w:sz w:val="22"/>
                  <w:szCs w:val="22"/>
                </w:rPr>
                <w:t>www.wdmh.on.ca</w:t>
              </w:r>
            </w:hyperlink>
            <w:r>
              <w:rPr>
                <w:rFonts w:ascii="Arial Narrow" w:hAnsi="Arial Narrow" w:cs="Arial"/>
                <w:color w:val="000000" w:themeColor="text1"/>
                <w:sz w:val="22"/>
                <w:szCs w:val="22"/>
              </w:rPr>
              <w:t xml:space="preserve"> </w:t>
            </w:r>
          </w:p>
        </w:tc>
        <w:tc>
          <w:tcPr>
            <w:tcW w:w="7395" w:type="dxa"/>
            <w:shd w:val="clear" w:color="auto" w:fill="auto"/>
          </w:tcPr>
          <w:p w:rsidR="00203DDE" w:rsidRPr="00203DDE" w:rsidRDefault="00203DDE" w:rsidP="00203DDE">
            <w:pPr>
              <w:spacing w:after="240"/>
              <w:rPr>
                <w:rFonts w:ascii="Arial Narrow" w:hAnsi="Arial Narrow"/>
                <w:sz w:val="24"/>
                <w:szCs w:val="24"/>
              </w:rPr>
            </w:pPr>
            <w:r w:rsidRPr="00203DDE">
              <w:rPr>
                <w:rFonts w:ascii="Arial Narrow" w:hAnsi="Arial Narrow"/>
                <w:sz w:val="24"/>
                <w:szCs w:val="24"/>
              </w:rPr>
              <w:t>Depends on the error and impact on the patient. Most usually in a variance note.</w:t>
            </w:r>
          </w:p>
          <w:p w:rsidR="00A2328E" w:rsidRPr="00454E6C" w:rsidRDefault="00203DDE" w:rsidP="00203DDE">
            <w:pPr>
              <w:spacing w:after="240"/>
              <w:rPr>
                <w:rFonts w:ascii="Arial Narrow" w:hAnsi="Arial Narrow"/>
                <w:sz w:val="24"/>
                <w:szCs w:val="24"/>
              </w:rPr>
            </w:pPr>
            <w:r w:rsidRPr="00203DDE">
              <w:rPr>
                <w:rFonts w:ascii="Arial Narrow" w:hAnsi="Arial Narrow"/>
                <w:sz w:val="24"/>
                <w:szCs w:val="24"/>
              </w:rPr>
              <w:t>Then PRN as needed depending on the error</w:t>
            </w:r>
            <w:r>
              <w:rPr>
                <w:rFonts w:ascii="Arial Narrow" w:hAnsi="Arial Narrow"/>
                <w:sz w:val="24"/>
                <w:szCs w:val="24"/>
              </w:rPr>
              <w:t>.</w:t>
            </w:r>
          </w:p>
        </w:tc>
        <w:tc>
          <w:tcPr>
            <w:tcW w:w="2348" w:type="dxa"/>
            <w:shd w:val="clear" w:color="auto" w:fill="auto"/>
          </w:tcPr>
          <w:p w:rsidR="00A2328E" w:rsidRDefault="00A2328E" w:rsidP="00720292">
            <w:pPr>
              <w:jc w:val="center"/>
              <w:rPr>
                <w:rFonts w:ascii="Arial Narrow" w:hAnsi="Arial Narrow" w:cs="Arial"/>
                <w:sz w:val="22"/>
                <w:szCs w:val="22"/>
              </w:rPr>
            </w:pPr>
          </w:p>
        </w:tc>
      </w:tr>
      <w:tr w:rsidR="004A442A" w:rsidRPr="00725A73" w:rsidTr="006A0EC0">
        <w:trPr>
          <w:trHeight w:val="302"/>
        </w:trPr>
        <w:tc>
          <w:tcPr>
            <w:tcW w:w="4117" w:type="dxa"/>
            <w:shd w:val="clear" w:color="auto" w:fill="auto"/>
          </w:tcPr>
          <w:p w:rsidR="004A442A" w:rsidRDefault="00203DDE" w:rsidP="00203DDE">
            <w:pPr>
              <w:tabs>
                <w:tab w:val="left" w:pos="391"/>
              </w:tabs>
              <w:spacing w:after="120"/>
              <w:rPr>
                <w:rFonts w:ascii="Arial Narrow" w:hAnsi="Arial Narrow" w:cs="Arial"/>
                <w:color w:val="000000" w:themeColor="text1"/>
                <w:sz w:val="22"/>
                <w:szCs w:val="22"/>
              </w:rPr>
            </w:pPr>
            <w:r w:rsidRPr="00203DDE">
              <w:rPr>
                <w:rFonts w:ascii="Arial Narrow" w:hAnsi="Arial Narrow" w:cs="Arial"/>
                <w:color w:val="000000" w:themeColor="text1"/>
                <w:sz w:val="22"/>
                <w:szCs w:val="22"/>
              </w:rPr>
              <w:t xml:space="preserve">Lorraine Bird, RN, </w:t>
            </w:r>
            <w:proofErr w:type="spellStart"/>
            <w:r w:rsidRPr="00203DDE">
              <w:rPr>
                <w:rFonts w:ascii="Arial Narrow" w:hAnsi="Arial Narrow" w:cs="Arial"/>
                <w:color w:val="000000" w:themeColor="text1"/>
                <w:sz w:val="22"/>
                <w:szCs w:val="22"/>
              </w:rPr>
              <w:t>MScN</w:t>
            </w:r>
            <w:proofErr w:type="spellEnd"/>
            <w:r>
              <w:rPr>
                <w:rFonts w:ascii="Arial Narrow" w:hAnsi="Arial Narrow" w:cs="Arial"/>
                <w:color w:val="000000" w:themeColor="text1"/>
                <w:sz w:val="22"/>
                <w:szCs w:val="22"/>
              </w:rPr>
              <w:br/>
            </w:r>
            <w:r w:rsidRPr="00203DDE">
              <w:rPr>
                <w:rFonts w:ascii="Arial Narrow" w:hAnsi="Arial Narrow" w:cs="Arial"/>
                <w:color w:val="000000" w:themeColor="text1"/>
                <w:sz w:val="22"/>
                <w:szCs w:val="22"/>
              </w:rPr>
              <w:t>Interim Clinical Educator</w:t>
            </w:r>
            <w:r>
              <w:rPr>
                <w:rFonts w:ascii="Arial Narrow" w:hAnsi="Arial Narrow" w:cs="Arial"/>
                <w:color w:val="000000" w:themeColor="text1"/>
                <w:sz w:val="22"/>
                <w:szCs w:val="22"/>
              </w:rPr>
              <w:br/>
            </w:r>
            <w:r w:rsidRPr="00203DDE">
              <w:rPr>
                <w:rFonts w:ascii="Arial Narrow" w:hAnsi="Arial Narrow" w:cs="Arial"/>
                <w:color w:val="000000" w:themeColor="text1"/>
                <w:sz w:val="22"/>
                <w:szCs w:val="22"/>
              </w:rPr>
              <w:t>Collingwood General and Marine Hospital</w:t>
            </w:r>
            <w:r>
              <w:rPr>
                <w:rFonts w:ascii="Arial Narrow" w:hAnsi="Arial Narrow" w:cs="Arial"/>
                <w:color w:val="000000" w:themeColor="text1"/>
                <w:sz w:val="22"/>
                <w:szCs w:val="22"/>
              </w:rPr>
              <w:br/>
              <w:t>Tel:</w:t>
            </w:r>
            <w:r>
              <w:rPr>
                <w:rFonts w:ascii="Arial Narrow" w:hAnsi="Arial Narrow" w:cs="Arial"/>
                <w:color w:val="000000" w:themeColor="text1"/>
                <w:sz w:val="22"/>
                <w:szCs w:val="22"/>
              </w:rPr>
              <w:tab/>
              <w:t>(705) 445-2550</w:t>
            </w:r>
            <w:r>
              <w:rPr>
                <w:rFonts w:ascii="Arial Narrow" w:hAnsi="Arial Narrow" w:cs="Arial"/>
                <w:color w:val="000000" w:themeColor="text1"/>
                <w:sz w:val="22"/>
                <w:szCs w:val="22"/>
              </w:rPr>
              <w:br/>
            </w:r>
            <w:hyperlink r:id="rId25" w:history="1">
              <w:r w:rsidRPr="00C30B97">
                <w:rPr>
                  <w:rStyle w:val="Hyperlink"/>
                  <w:rFonts w:ascii="Arial Narrow" w:hAnsi="Arial Narrow" w:cs="Arial"/>
                  <w:sz w:val="22"/>
                  <w:szCs w:val="22"/>
                </w:rPr>
                <w:t>birdl@cgmh.on.ca</w:t>
              </w:r>
            </w:hyperlink>
            <w:r>
              <w:rPr>
                <w:rFonts w:ascii="Arial Narrow" w:hAnsi="Arial Narrow" w:cs="Arial"/>
                <w:color w:val="000000" w:themeColor="text1"/>
                <w:sz w:val="22"/>
                <w:szCs w:val="22"/>
              </w:rPr>
              <w:br/>
            </w:r>
            <w:hyperlink r:id="rId26" w:history="1">
              <w:r w:rsidRPr="00C30B97">
                <w:rPr>
                  <w:rStyle w:val="Hyperlink"/>
                  <w:rFonts w:ascii="Arial Narrow" w:hAnsi="Arial Narrow" w:cs="Arial"/>
                  <w:sz w:val="22"/>
                  <w:szCs w:val="22"/>
                </w:rPr>
                <w:t>www.cgmh.on.ca</w:t>
              </w:r>
            </w:hyperlink>
            <w:r>
              <w:rPr>
                <w:rFonts w:ascii="Arial Narrow" w:hAnsi="Arial Narrow" w:cs="Arial"/>
                <w:color w:val="000000" w:themeColor="text1"/>
                <w:sz w:val="22"/>
                <w:szCs w:val="22"/>
              </w:rPr>
              <w:t xml:space="preserve"> </w:t>
            </w:r>
          </w:p>
        </w:tc>
        <w:tc>
          <w:tcPr>
            <w:tcW w:w="7395" w:type="dxa"/>
            <w:shd w:val="clear" w:color="auto" w:fill="auto"/>
          </w:tcPr>
          <w:p w:rsidR="004A442A" w:rsidRPr="00454E6C" w:rsidRDefault="00203DDE" w:rsidP="004A442A">
            <w:pPr>
              <w:spacing w:after="60"/>
              <w:ind w:left="2"/>
              <w:rPr>
                <w:rFonts w:ascii="Arial Narrow" w:hAnsi="Arial Narrow"/>
                <w:sz w:val="24"/>
                <w:szCs w:val="24"/>
              </w:rPr>
            </w:pPr>
            <w:r>
              <w:rPr>
                <w:rFonts w:ascii="Arial Narrow" w:hAnsi="Arial Narrow"/>
                <w:sz w:val="24"/>
                <w:szCs w:val="24"/>
              </w:rPr>
              <w:t>W</w:t>
            </w:r>
            <w:r w:rsidRPr="00203DDE">
              <w:rPr>
                <w:rFonts w:ascii="Arial Narrow" w:hAnsi="Arial Narrow"/>
                <w:sz w:val="24"/>
                <w:szCs w:val="24"/>
              </w:rPr>
              <w:t xml:space="preserve">e have an electronic </w:t>
            </w:r>
            <w:proofErr w:type="spellStart"/>
            <w:r w:rsidRPr="00203DDE">
              <w:rPr>
                <w:rFonts w:ascii="Arial Narrow" w:hAnsi="Arial Narrow"/>
                <w:sz w:val="24"/>
                <w:szCs w:val="24"/>
              </w:rPr>
              <w:t>meditech</w:t>
            </w:r>
            <w:proofErr w:type="spellEnd"/>
            <w:r w:rsidRPr="00203DDE">
              <w:rPr>
                <w:rFonts w:ascii="Arial Narrow" w:hAnsi="Arial Narrow"/>
                <w:sz w:val="24"/>
                <w:szCs w:val="24"/>
              </w:rPr>
              <w:t xml:space="preserve"> risk reporting system where it would go.  Not </w:t>
            </w:r>
            <w:proofErr w:type="gramStart"/>
            <w:r w:rsidRPr="00203DDE">
              <w:rPr>
                <w:rFonts w:ascii="Arial Narrow" w:hAnsi="Arial Narrow"/>
                <w:sz w:val="24"/>
                <w:szCs w:val="24"/>
              </w:rPr>
              <w:t>sure</w:t>
            </w:r>
            <w:proofErr w:type="gramEnd"/>
            <w:r w:rsidRPr="00203DDE">
              <w:rPr>
                <w:rFonts w:ascii="Arial Narrow" w:hAnsi="Arial Narrow"/>
                <w:sz w:val="24"/>
                <w:szCs w:val="24"/>
              </w:rPr>
              <w:t xml:space="preserve"> we have a specific policy on where it must be documented in the patient chart.</w:t>
            </w:r>
          </w:p>
        </w:tc>
        <w:tc>
          <w:tcPr>
            <w:tcW w:w="2348" w:type="dxa"/>
            <w:shd w:val="clear" w:color="auto" w:fill="auto"/>
          </w:tcPr>
          <w:p w:rsidR="004A442A" w:rsidRDefault="004A442A" w:rsidP="004A442A">
            <w:pPr>
              <w:jc w:val="center"/>
              <w:rPr>
                <w:rFonts w:ascii="Arial Narrow" w:hAnsi="Arial Narrow" w:cs="Arial"/>
                <w:sz w:val="22"/>
                <w:szCs w:val="22"/>
              </w:rPr>
            </w:pPr>
          </w:p>
        </w:tc>
      </w:tr>
      <w:tr w:rsidR="004A442A" w:rsidRPr="00725A73" w:rsidTr="006A0EC0">
        <w:trPr>
          <w:trHeight w:val="302"/>
        </w:trPr>
        <w:tc>
          <w:tcPr>
            <w:tcW w:w="4117" w:type="dxa"/>
            <w:shd w:val="clear" w:color="auto" w:fill="auto"/>
          </w:tcPr>
          <w:p w:rsidR="004A442A" w:rsidRDefault="00203DDE" w:rsidP="00203DDE">
            <w:pPr>
              <w:tabs>
                <w:tab w:val="left" w:pos="391"/>
              </w:tabs>
              <w:spacing w:after="120"/>
              <w:rPr>
                <w:rFonts w:ascii="Arial Narrow" w:hAnsi="Arial Narrow" w:cs="Arial"/>
                <w:color w:val="000000" w:themeColor="text1"/>
                <w:sz w:val="22"/>
                <w:szCs w:val="22"/>
              </w:rPr>
            </w:pPr>
            <w:r w:rsidRPr="00203DDE">
              <w:rPr>
                <w:rFonts w:ascii="Arial Narrow" w:hAnsi="Arial Narrow" w:cs="Arial"/>
                <w:color w:val="000000" w:themeColor="text1"/>
                <w:sz w:val="22"/>
                <w:szCs w:val="22"/>
              </w:rPr>
              <w:t xml:space="preserve">Trent </w:t>
            </w:r>
            <w:proofErr w:type="spellStart"/>
            <w:r w:rsidRPr="00203DDE">
              <w:rPr>
                <w:rFonts w:ascii="Arial Narrow" w:hAnsi="Arial Narrow" w:cs="Arial"/>
                <w:color w:val="000000" w:themeColor="text1"/>
                <w:sz w:val="22"/>
                <w:szCs w:val="22"/>
              </w:rPr>
              <w:t>Fookes</w:t>
            </w:r>
            <w:proofErr w:type="spellEnd"/>
            <w:r w:rsidRPr="00203DDE">
              <w:rPr>
                <w:rFonts w:ascii="Arial Narrow" w:hAnsi="Arial Narrow" w:cs="Arial"/>
                <w:color w:val="000000" w:themeColor="text1"/>
                <w:sz w:val="22"/>
                <w:szCs w:val="22"/>
              </w:rPr>
              <w:t xml:space="preserve">, </w:t>
            </w:r>
            <w:proofErr w:type="spellStart"/>
            <w:r w:rsidRPr="00203DDE">
              <w:rPr>
                <w:rFonts w:ascii="Arial Narrow" w:hAnsi="Arial Narrow" w:cs="Arial"/>
                <w:color w:val="000000" w:themeColor="text1"/>
                <w:sz w:val="22"/>
                <w:szCs w:val="22"/>
              </w:rPr>
              <w:t>RPh</w:t>
            </w:r>
            <w:proofErr w:type="spellEnd"/>
            <w:r w:rsidRPr="00203DDE">
              <w:rPr>
                <w:rFonts w:ascii="Arial Narrow" w:hAnsi="Arial Narrow" w:cs="Arial"/>
                <w:color w:val="000000" w:themeColor="text1"/>
                <w:sz w:val="22"/>
                <w:szCs w:val="22"/>
              </w:rPr>
              <w:t xml:space="preserve">, BSP </w:t>
            </w:r>
            <w:r>
              <w:rPr>
                <w:rFonts w:ascii="Arial Narrow" w:hAnsi="Arial Narrow" w:cs="Arial"/>
                <w:color w:val="000000" w:themeColor="text1"/>
                <w:sz w:val="22"/>
                <w:szCs w:val="22"/>
              </w:rPr>
              <w:br/>
            </w:r>
            <w:r w:rsidRPr="00203DDE">
              <w:rPr>
                <w:rFonts w:ascii="Arial Narrow" w:hAnsi="Arial Narrow" w:cs="Arial"/>
                <w:color w:val="000000" w:themeColor="text1"/>
                <w:sz w:val="22"/>
                <w:szCs w:val="22"/>
              </w:rPr>
              <w:t>Director</w:t>
            </w:r>
            <w:r>
              <w:rPr>
                <w:rFonts w:ascii="Arial Narrow" w:hAnsi="Arial Narrow" w:cs="Arial"/>
                <w:color w:val="000000" w:themeColor="text1"/>
                <w:sz w:val="22"/>
                <w:szCs w:val="22"/>
              </w:rPr>
              <w:t xml:space="preserve">, </w:t>
            </w:r>
            <w:r w:rsidRPr="00203DDE">
              <w:rPr>
                <w:rFonts w:ascii="Arial Narrow" w:hAnsi="Arial Narrow" w:cs="Arial"/>
                <w:color w:val="000000" w:themeColor="text1"/>
                <w:sz w:val="22"/>
                <w:szCs w:val="22"/>
              </w:rPr>
              <w:t>Pharmacy</w:t>
            </w:r>
            <w:r>
              <w:rPr>
                <w:rFonts w:ascii="Arial Narrow" w:hAnsi="Arial Narrow" w:cs="Arial"/>
                <w:color w:val="000000" w:themeColor="text1"/>
                <w:sz w:val="22"/>
                <w:szCs w:val="22"/>
              </w:rPr>
              <w:br/>
            </w:r>
            <w:r w:rsidRPr="00203DDE">
              <w:rPr>
                <w:rFonts w:ascii="Arial Narrow" w:hAnsi="Arial Narrow" w:cs="Arial"/>
                <w:color w:val="000000" w:themeColor="text1"/>
                <w:sz w:val="22"/>
                <w:szCs w:val="22"/>
              </w:rPr>
              <w:t xml:space="preserve">Grey Bruce Health Services │ Owen Sound </w:t>
            </w:r>
            <w:r>
              <w:rPr>
                <w:rFonts w:ascii="Arial Narrow" w:hAnsi="Arial Narrow" w:cs="Arial"/>
                <w:color w:val="000000" w:themeColor="text1"/>
                <w:sz w:val="22"/>
                <w:szCs w:val="22"/>
              </w:rPr>
              <w:br/>
            </w:r>
            <w:r w:rsidRPr="00203DDE">
              <w:rPr>
                <w:rFonts w:ascii="Arial Narrow" w:hAnsi="Arial Narrow" w:cs="Arial"/>
                <w:color w:val="000000" w:themeColor="text1"/>
                <w:sz w:val="22"/>
                <w:szCs w:val="22"/>
              </w:rPr>
              <w:t>T</w:t>
            </w:r>
            <w:r>
              <w:rPr>
                <w:rFonts w:ascii="Arial Narrow" w:hAnsi="Arial Narrow" w:cs="Arial"/>
                <w:color w:val="000000" w:themeColor="text1"/>
                <w:sz w:val="22"/>
                <w:szCs w:val="22"/>
              </w:rPr>
              <w:t>el:</w:t>
            </w:r>
            <w:r>
              <w:rPr>
                <w:rFonts w:ascii="Arial Narrow" w:hAnsi="Arial Narrow" w:cs="Arial"/>
                <w:color w:val="000000" w:themeColor="text1"/>
                <w:sz w:val="22"/>
                <w:szCs w:val="22"/>
              </w:rPr>
              <w:tab/>
              <w:t>(</w:t>
            </w:r>
            <w:r w:rsidRPr="00203DDE">
              <w:rPr>
                <w:rFonts w:ascii="Arial Narrow" w:hAnsi="Arial Narrow" w:cs="Arial"/>
                <w:color w:val="000000" w:themeColor="text1"/>
                <w:sz w:val="22"/>
                <w:szCs w:val="22"/>
              </w:rPr>
              <w:t>519</w:t>
            </w:r>
            <w:r>
              <w:rPr>
                <w:rFonts w:ascii="Arial Narrow" w:hAnsi="Arial Narrow" w:cs="Arial"/>
                <w:color w:val="000000" w:themeColor="text1"/>
                <w:sz w:val="22"/>
                <w:szCs w:val="22"/>
              </w:rPr>
              <w:t>) 376-</w:t>
            </w:r>
            <w:r w:rsidRPr="00203DDE">
              <w:rPr>
                <w:rFonts w:ascii="Arial Narrow" w:hAnsi="Arial Narrow" w:cs="Arial"/>
                <w:color w:val="000000" w:themeColor="text1"/>
                <w:sz w:val="22"/>
                <w:szCs w:val="22"/>
              </w:rPr>
              <w:t xml:space="preserve">2121 </w:t>
            </w:r>
            <w:r>
              <w:rPr>
                <w:rFonts w:ascii="Arial Narrow" w:hAnsi="Arial Narrow" w:cs="Arial"/>
                <w:color w:val="000000" w:themeColor="text1"/>
                <w:sz w:val="22"/>
                <w:szCs w:val="22"/>
              </w:rPr>
              <w:t>e</w:t>
            </w:r>
            <w:r w:rsidRPr="00203DDE">
              <w:rPr>
                <w:rFonts w:ascii="Arial Narrow" w:hAnsi="Arial Narrow" w:cs="Arial"/>
                <w:color w:val="000000" w:themeColor="text1"/>
                <w:sz w:val="22"/>
                <w:szCs w:val="22"/>
              </w:rPr>
              <w:t>x</w:t>
            </w:r>
            <w:r>
              <w:rPr>
                <w:rFonts w:ascii="Arial Narrow" w:hAnsi="Arial Narrow" w:cs="Arial"/>
                <w:color w:val="000000" w:themeColor="text1"/>
                <w:sz w:val="22"/>
                <w:szCs w:val="22"/>
              </w:rPr>
              <w:t xml:space="preserve">t. </w:t>
            </w:r>
            <w:r w:rsidRPr="00203DDE">
              <w:rPr>
                <w:rFonts w:ascii="Arial Narrow" w:hAnsi="Arial Narrow" w:cs="Arial"/>
                <w:color w:val="000000" w:themeColor="text1"/>
                <w:sz w:val="22"/>
                <w:szCs w:val="22"/>
              </w:rPr>
              <w:t>2101</w:t>
            </w:r>
            <w:r>
              <w:rPr>
                <w:rFonts w:ascii="Arial Narrow" w:hAnsi="Arial Narrow" w:cs="Arial"/>
                <w:color w:val="000000" w:themeColor="text1"/>
                <w:sz w:val="22"/>
                <w:szCs w:val="22"/>
              </w:rPr>
              <w:br/>
            </w:r>
            <w:proofErr w:type="spellStart"/>
            <w:r w:rsidRPr="00203DDE">
              <w:rPr>
                <w:rFonts w:ascii="Arial Narrow" w:hAnsi="Arial Narrow" w:cs="Arial"/>
                <w:color w:val="000000" w:themeColor="text1"/>
                <w:sz w:val="22"/>
                <w:szCs w:val="22"/>
              </w:rPr>
              <w:t>C</w:t>
            </w:r>
            <w:r>
              <w:rPr>
                <w:rFonts w:ascii="Arial Narrow" w:hAnsi="Arial Narrow" w:cs="Arial"/>
                <w:color w:val="000000" w:themeColor="text1"/>
                <w:sz w:val="22"/>
                <w:szCs w:val="22"/>
              </w:rPr>
              <w:t>el</w:t>
            </w:r>
            <w:proofErr w:type="spellEnd"/>
            <w:r>
              <w:rPr>
                <w:rFonts w:ascii="Arial Narrow" w:hAnsi="Arial Narrow" w:cs="Arial"/>
                <w:color w:val="000000" w:themeColor="text1"/>
                <w:sz w:val="22"/>
                <w:szCs w:val="22"/>
              </w:rPr>
              <w:t>:</w:t>
            </w:r>
            <w:r>
              <w:rPr>
                <w:rFonts w:ascii="Arial Narrow" w:hAnsi="Arial Narrow" w:cs="Arial"/>
                <w:color w:val="000000" w:themeColor="text1"/>
                <w:sz w:val="22"/>
                <w:szCs w:val="22"/>
              </w:rPr>
              <w:tab/>
              <w:t>(</w:t>
            </w:r>
            <w:r w:rsidRPr="00203DDE">
              <w:rPr>
                <w:rFonts w:ascii="Arial Narrow" w:hAnsi="Arial Narrow" w:cs="Arial"/>
                <w:color w:val="000000" w:themeColor="text1"/>
                <w:sz w:val="22"/>
                <w:szCs w:val="22"/>
              </w:rPr>
              <w:t>519</w:t>
            </w:r>
            <w:r>
              <w:rPr>
                <w:rFonts w:ascii="Arial Narrow" w:hAnsi="Arial Narrow" w:cs="Arial"/>
                <w:color w:val="000000" w:themeColor="text1"/>
                <w:sz w:val="22"/>
                <w:szCs w:val="22"/>
              </w:rPr>
              <w:t xml:space="preserve">) </w:t>
            </w:r>
            <w:r w:rsidRPr="00203DDE">
              <w:rPr>
                <w:rFonts w:ascii="Arial Narrow" w:hAnsi="Arial Narrow" w:cs="Arial"/>
                <w:color w:val="000000" w:themeColor="text1"/>
                <w:sz w:val="22"/>
                <w:szCs w:val="22"/>
              </w:rPr>
              <w:t>374</w:t>
            </w:r>
            <w:r>
              <w:rPr>
                <w:rFonts w:ascii="Arial Narrow" w:hAnsi="Arial Narrow" w:cs="Arial"/>
                <w:color w:val="000000" w:themeColor="text1"/>
                <w:sz w:val="22"/>
                <w:szCs w:val="22"/>
              </w:rPr>
              <w:t>-</w:t>
            </w:r>
            <w:r w:rsidRPr="00203DDE">
              <w:rPr>
                <w:rFonts w:ascii="Arial Narrow" w:hAnsi="Arial Narrow" w:cs="Arial"/>
                <w:color w:val="000000" w:themeColor="text1"/>
                <w:sz w:val="22"/>
                <w:szCs w:val="22"/>
              </w:rPr>
              <w:t>5568</w:t>
            </w:r>
            <w:r>
              <w:rPr>
                <w:rFonts w:ascii="Arial Narrow" w:hAnsi="Arial Narrow" w:cs="Arial"/>
                <w:color w:val="000000" w:themeColor="text1"/>
                <w:sz w:val="22"/>
                <w:szCs w:val="22"/>
              </w:rPr>
              <w:br/>
            </w:r>
            <w:hyperlink r:id="rId27" w:history="1">
              <w:r w:rsidRPr="00C30B97">
                <w:rPr>
                  <w:rStyle w:val="Hyperlink"/>
                  <w:rFonts w:ascii="Arial Narrow" w:hAnsi="Arial Narrow" w:cs="Arial"/>
                  <w:sz w:val="22"/>
                  <w:szCs w:val="22"/>
                </w:rPr>
                <w:t>tfookes@gbhs.on.ca</w:t>
              </w:r>
            </w:hyperlink>
            <w:r>
              <w:rPr>
                <w:rFonts w:ascii="Arial Narrow" w:hAnsi="Arial Narrow" w:cs="Arial"/>
                <w:color w:val="000000" w:themeColor="text1"/>
                <w:sz w:val="22"/>
                <w:szCs w:val="22"/>
              </w:rPr>
              <w:br/>
            </w:r>
            <w:hyperlink r:id="rId28" w:history="1">
              <w:r w:rsidRPr="00C30B97">
                <w:rPr>
                  <w:rStyle w:val="Hyperlink"/>
                  <w:rFonts w:ascii="Arial Narrow" w:hAnsi="Arial Narrow" w:cs="Arial"/>
                  <w:sz w:val="22"/>
                  <w:szCs w:val="22"/>
                </w:rPr>
                <w:t>www.gbhs.on.ca</w:t>
              </w:r>
            </w:hyperlink>
            <w:r>
              <w:rPr>
                <w:rFonts w:ascii="Arial Narrow" w:hAnsi="Arial Narrow" w:cs="Arial"/>
                <w:color w:val="000000" w:themeColor="text1"/>
                <w:sz w:val="22"/>
                <w:szCs w:val="22"/>
              </w:rPr>
              <w:t xml:space="preserve"> </w:t>
            </w:r>
          </w:p>
        </w:tc>
        <w:tc>
          <w:tcPr>
            <w:tcW w:w="7395" w:type="dxa"/>
            <w:shd w:val="clear" w:color="auto" w:fill="auto"/>
          </w:tcPr>
          <w:p w:rsidR="00203DDE" w:rsidRPr="00203DDE" w:rsidRDefault="00203DDE" w:rsidP="00203DDE">
            <w:pPr>
              <w:spacing w:after="240"/>
              <w:rPr>
                <w:rFonts w:ascii="Arial Narrow" w:hAnsi="Arial Narrow"/>
                <w:sz w:val="24"/>
                <w:szCs w:val="24"/>
              </w:rPr>
            </w:pPr>
            <w:r w:rsidRPr="00203DDE">
              <w:rPr>
                <w:rFonts w:ascii="Arial Narrow" w:hAnsi="Arial Narrow"/>
                <w:sz w:val="24"/>
                <w:szCs w:val="24"/>
              </w:rPr>
              <w:t>Not completely consistent here at GBHS – of course, any medication errors are identified in our Risk Reporting system, and if appropriate, external registers such as NSIR.</w:t>
            </w:r>
          </w:p>
          <w:p w:rsidR="00203DDE" w:rsidRPr="00203DDE" w:rsidRDefault="00203DDE" w:rsidP="00203DDE">
            <w:pPr>
              <w:spacing w:after="240"/>
              <w:rPr>
                <w:rFonts w:ascii="Arial Narrow" w:hAnsi="Arial Narrow"/>
                <w:sz w:val="24"/>
                <w:szCs w:val="24"/>
              </w:rPr>
            </w:pPr>
            <w:r w:rsidRPr="00203DDE">
              <w:rPr>
                <w:rFonts w:ascii="Arial Narrow" w:hAnsi="Arial Narrow"/>
                <w:sz w:val="24"/>
                <w:szCs w:val="24"/>
              </w:rPr>
              <w:t>For wrong dose and wrong time errors, we encouraged documentation in our health record on our electronic MAR (</w:t>
            </w:r>
            <w:proofErr w:type="spellStart"/>
            <w:r w:rsidRPr="00203DDE">
              <w:rPr>
                <w:rFonts w:ascii="Arial Narrow" w:hAnsi="Arial Narrow"/>
                <w:sz w:val="24"/>
                <w:szCs w:val="24"/>
              </w:rPr>
              <w:t>eMAR</w:t>
            </w:r>
            <w:proofErr w:type="spellEnd"/>
            <w:r w:rsidRPr="00203DDE">
              <w:rPr>
                <w:rFonts w:ascii="Arial Narrow" w:hAnsi="Arial Narrow"/>
                <w:sz w:val="24"/>
                <w:szCs w:val="24"/>
              </w:rPr>
              <w:t xml:space="preserve">) to provide the information in a consistent manner for the care team.  </w:t>
            </w:r>
          </w:p>
          <w:p w:rsidR="004A442A" w:rsidRDefault="00203DDE" w:rsidP="004A442A">
            <w:pPr>
              <w:spacing w:after="240"/>
              <w:rPr>
                <w:rFonts w:ascii="Arial Narrow" w:hAnsi="Arial Narrow"/>
                <w:sz w:val="24"/>
                <w:szCs w:val="24"/>
              </w:rPr>
            </w:pPr>
            <w:r w:rsidRPr="00203DDE">
              <w:rPr>
                <w:rFonts w:ascii="Arial Narrow" w:hAnsi="Arial Narrow"/>
                <w:sz w:val="24"/>
                <w:szCs w:val="24"/>
              </w:rPr>
              <w:t xml:space="preserve">For wrong drug errors, we </w:t>
            </w:r>
            <w:proofErr w:type="gramStart"/>
            <w:r w:rsidRPr="00203DDE">
              <w:rPr>
                <w:rFonts w:ascii="Arial Narrow" w:hAnsi="Arial Narrow"/>
                <w:sz w:val="24"/>
                <w:szCs w:val="24"/>
              </w:rPr>
              <w:t>don’t</w:t>
            </w:r>
            <w:proofErr w:type="gramEnd"/>
            <w:r w:rsidRPr="00203DDE">
              <w:rPr>
                <w:rFonts w:ascii="Arial Narrow" w:hAnsi="Arial Narrow"/>
                <w:sz w:val="24"/>
                <w:szCs w:val="24"/>
              </w:rPr>
              <w:t xml:space="preserve"> record these on the </w:t>
            </w:r>
            <w:proofErr w:type="spellStart"/>
            <w:r w:rsidRPr="00203DDE">
              <w:rPr>
                <w:rFonts w:ascii="Arial Narrow" w:hAnsi="Arial Narrow"/>
                <w:sz w:val="24"/>
                <w:szCs w:val="24"/>
              </w:rPr>
              <w:t>eMAR</w:t>
            </w:r>
            <w:proofErr w:type="spellEnd"/>
            <w:r w:rsidRPr="00203DDE">
              <w:rPr>
                <w:rFonts w:ascii="Arial Narrow" w:hAnsi="Arial Narrow"/>
                <w:sz w:val="24"/>
                <w:szCs w:val="24"/>
              </w:rPr>
              <w:t xml:space="preserve">, as there would be an increased risk of error if we were to enter the incorrect drug into the patient profile so that it could be recorded on the </w:t>
            </w:r>
            <w:proofErr w:type="spellStart"/>
            <w:r w:rsidRPr="00203DDE">
              <w:rPr>
                <w:rFonts w:ascii="Arial Narrow" w:hAnsi="Arial Narrow"/>
                <w:sz w:val="24"/>
                <w:szCs w:val="24"/>
              </w:rPr>
              <w:t>eMAR</w:t>
            </w:r>
            <w:proofErr w:type="spellEnd"/>
            <w:r w:rsidRPr="00203DDE">
              <w:rPr>
                <w:rFonts w:ascii="Arial Narrow" w:hAnsi="Arial Narrow"/>
                <w:sz w:val="24"/>
                <w:szCs w:val="24"/>
              </w:rPr>
              <w:t xml:space="preserve">.  </w:t>
            </w:r>
            <w:proofErr w:type="gramStart"/>
            <w:r w:rsidRPr="00203DDE">
              <w:rPr>
                <w:rFonts w:ascii="Arial Narrow" w:hAnsi="Arial Narrow"/>
                <w:sz w:val="24"/>
                <w:szCs w:val="24"/>
              </w:rPr>
              <w:t xml:space="preserve">There are other types that are also problematic to enter into the </w:t>
            </w:r>
            <w:proofErr w:type="spellStart"/>
            <w:r w:rsidRPr="00203DDE">
              <w:rPr>
                <w:rFonts w:ascii="Arial Narrow" w:hAnsi="Arial Narrow"/>
                <w:sz w:val="24"/>
                <w:szCs w:val="24"/>
              </w:rPr>
              <w:t>eMAR</w:t>
            </w:r>
            <w:proofErr w:type="spellEnd"/>
            <w:r w:rsidRPr="00203DDE">
              <w:rPr>
                <w:rFonts w:ascii="Arial Narrow" w:hAnsi="Arial Narrow"/>
                <w:sz w:val="24"/>
                <w:szCs w:val="24"/>
              </w:rPr>
              <w:t>, such as self-administration of unknown drugs or quantities.</w:t>
            </w:r>
            <w:proofErr w:type="gramEnd"/>
            <w:r w:rsidRPr="00203DDE">
              <w:rPr>
                <w:rFonts w:ascii="Arial Narrow" w:hAnsi="Arial Narrow"/>
                <w:sz w:val="24"/>
                <w:szCs w:val="24"/>
              </w:rPr>
              <w:t xml:space="preserve"> These </w:t>
            </w:r>
            <w:proofErr w:type="gramStart"/>
            <w:r w:rsidRPr="00203DDE">
              <w:rPr>
                <w:rFonts w:ascii="Arial Narrow" w:hAnsi="Arial Narrow"/>
                <w:sz w:val="24"/>
                <w:szCs w:val="24"/>
              </w:rPr>
              <w:t>should all be recorded</w:t>
            </w:r>
            <w:proofErr w:type="gramEnd"/>
            <w:r w:rsidRPr="00203DDE">
              <w:rPr>
                <w:rFonts w:ascii="Arial Narrow" w:hAnsi="Arial Narrow"/>
                <w:sz w:val="24"/>
                <w:szCs w:val="24"/>
              </w:rPr>
              <w:t xml:space="preserve"> in our clinical notes sections so the care team has the information at hand.</w:t>
            </w:r>
          </w:p>
        </w:tc>
        <w:tc>
          <w:tcPr>
            <w:tcW w:w="2348" w:type="dxa"/>
            <w:shd w:val="clear" w:color="auto" w:fill="auto"/>
          </w:tcPr>
          <w:p w:rsidR="004A442A" w:rsidRDefault="004A442A" w:rsidP="004A442A">
            <w:pPr>
              <w:jc w:val="center"/>
              <w:rPr>
                <w:rFonts w:ascii="Arial Narrow" w:hAnsi="Arial Narrow" w:cs="Arial"/>
                <w:sz w:val="22"/>
                <w:szCs w:val="22"/>
              </w:rPr>
            </w:pPr>
          </w:p>
        </w:tc>
      </w:tr>
    </w:tbl>
    <w:p w:rsidR="00110148" w:rsidRPr="0034325D" w:rsidRDefault="00110148" w:rsidP="00110148">
      <w:pPr>
        <w:autoSpaceDE w:val="0"/>
        <w:autoSpaceDN w:val="0"/>
        <w:adjustRightInd w:val="0"/>
        <w:rPr>
          <w:rFonts w:ascii="Arial Narrow" w:hAnsi="Arial Narrow"/>
          <w:sz w:val="22"/>
          <w:szCs w:val="22"/>
        </w:rPr>
      </w:pPr>
    </w:p>
    <w:p w:rsidR="00110148" w:rsidRPr="00725A73" w:rsidRDefault="00110148" w:rsidP="00110148">
      <w:pPr>
        <w:autoSpaceDE w:val="0"/>
        <w:autoSpaceDN w:val="0"/>
        <w:adjustRightInd w:val="0"/>
        <w:rPr>
          <w:rFonts w:ascii="Arial Narrow" w:hAnsi="Arial Narrow"/>
          <w:sz w:val="22"/>
          <w:szCs w:val="22"/>
        </w:rPr>
      </w:pPr>
      <w:proofErr w:type="gramStart"/>
      <w:r w:rsidRPr="00725A73">
        <w:rPr>
          <w:rFonts w:ascii="Arial Narrow" w:hAnsi="Arial Narrow"/>
          <w:sz w:val="22"/>
          <w:szCs w:val="22"/>
        </w:rPr>
        <w:t>*Imbedding Attachments: When in a document, with the cursor in the place where you wish to insert another document as an icon, Go to Insert, choose "Object" (not 'file') choose "Create from File" browse for the file name from your directory, once found, check off "Display as Icon" select "OK” The document Icon now appears in this document where your cursor was positioned.</w:t>
      </w:r>
      <w:proofErr w:type="gramEnd"/>
      <w:r w:rsidRPr="00725A73">
        <w:rPr>
          <w:rFonts w:ascii="Arial Narrow" w:hAnsi="Arial Narrow"/>
          <w:sz w:val="22"/>
          <w:szCs w:val="22"/>
        </w:rPr>
        <w:t xml:space="preserve">  Save the </w:t>
      </w:r>
      <w:proofErr w:type="gramStart"/>
      <w:r w:rsidRPr="00725A73">
        <w:rPr>
          <w:rFonts w:ascii="Arial Narrow" w:hAnsi="Arial Narrow"/>
          <w:sz w:val="22"/>
          <w:szCs w:val="22"/>
        </w:rPr>
        <w:t>document</w:t>
      </w:r>
      <w:proofErr w:type="gramEnd"/>
      <w:r w:rsidRPr="00725A73">
        <w:rPr>
          <w:rFonts w:ascii="Arial Narrow" w:hAnsi="Arial Narrow"/>
          <w:sz w:val="22"/>
          <w:szCs w:val="22"/>
        </w:rPr>
        <w:t xml:space="preserve"> you are working in and the imbedded icon with the document they relate to attached will also be saved to this document.</w:t>
      </w:r>
    </w:p>
    <w:p w:rsidR="007E0F47" w:rsidRPr="00725A73" w:rsidRDefault="007E0F47">
      <w:pPr>
        <w:rPr>
          <w:rFonts w:ascii="Arial Narrow" w:hAnsi="Arial Narrow"/>
          <w:sz w:val="22"/>
          <w:szCs w:val="22"/>
        </w:rPr>
      </w:pPr>
    </w:p>
    <w:sectPr w:rsidR="007E0F47" w:rsidRPr="00725A73" w:rsidSect="00A33F2A">
      <w:footerReference w:type="default" r:id="rId29"/>
      <w:pgSz w:w="15840" w:h="12240" w:orient="landscape"/>
      <w:pgMar w:top="540" w:right="1080" w:bottom="720" w:left="1440"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A73" w:rsidRDefault="00725A73" w:rsidP="00725A73">
      <w:r>
        <w:separator/>
      </w:r>
    </w:p>
  </w:endnote>
  <w:endnote w:type="continuationSeparator" w:id="0">
    <w:p w:rsidR="00725A73" w:rsidRDefault="00725A73" w:rsidP="0072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A73" w:rsidRDefault="00371E68" w:rsidP="00725A73">
    <w:pPr>
      <w:pStyle w:val="Footer"/>
      <w:tabs>
        <w:tab w:val="clear" w:pos="4680"/>
        <w:tab w:val="clear" w:pos="9360"/>
        <w:tab w:val="center" w:pos="5760"/>
        <w:tab w:val="right" w:pos="13320"/>
      </w:tabs>
      <w:spacing w:before="240"/>
      <w:ind w:left="-547"/>
      <w:rPr>
        <w:rFonts w:ascii="Arial Narrow" w:hAnsi="Arial Narrow"/>
      </w:rPr>
    </w:pPr>
    <w:sdt>
      <w:sdtPr>
        <w:rPr>
          <w:rFonts w:ascii="Arial Narrow" w:hAnsi="Arial Narrow"/>
        </w:rPr>
        <w:alias w:val="Title"/>
        <w:tag w:val=""/>
        <w:id w:val="-94867893"/>
        <w:placeholder>
          <w:docPart w:val="E8123DADE3E24F5DA112CB0727399822"/>
        </w:placeholder>
        <w:dataBinding w:prefixMappings="xmlns:ns0='http://purl.org/dc/elements/1.1/' xmlns:ns1='http://schemas.openxmlformats.org/package/2006/metadata/core-properties' " w:xpath="/ns1:coreProperties[1]/ns0:title[1]" w:storeItemID="{6C3C8BC8-F283-45AE-878A-BAB7291924A1}"/>
        <w:text/>
      </w:sdtPr>
      <w:sdtEndPr/>
      <w:sdtContent>
        <w:r w:rsidR="00925F3D">
          <w:rPr>
            <w:rFonts w:ascii="Arial Narrow" w:hAnsi="Arial Narrow"/>
          </w:rPr>
          <w:t>PPNO Summary – Medications Administered in Error</w:t>
        </w:r>
      </w:sdtContent>
    </w:sdt>
    <w:r w:rsidR="00725A73">
      <w:rPr>
        <w:rFonts w:ascii="Arial Narrow" w:hAnsi="Arial Narrow"/>
      </w:rPr>
      <w:tab/>
    </w:r>
    <w:r w:rsidR="00725A73">
      <w:rPr>
        <w:rFonts w:ascii="Arial Narrow" w:hAnsi="Arial Narrow"/>
      </w:rPr>
      <w:tab/>
    </w:r>
    <w:r w:rsidR="009203EB">
      <w:rPr>
        <w:rFonts w:ascii="Arial Narrow" w:hAnsi="Arial Narrow"/>
      </w:rPr>
      <w:t xml:space="preserve">August </w:t>
    </w:r>
    <w:r w:rsidR="00925F3D">
      <w:rPr>
        <w:rFonts w:ascii="Arial Narrow" w:hAnsi="Arial Narrow"/>
      </w:rPr>
      <w:t>17</w:t>
    </w:r>
    <w:r w:rsidR="00454E6C">
      <w:rPr>
        <w:rFonts w:ascii="Arial Narrow" w:hAnsi="Arial Narrow"/>
      </w:rPr>
      <w:t>, 2020</w:t>
    </w:r>
  </w:p>
  <w:p w:rsidR="00725A73" w:rsidRPr="00725A73" w:rsidRDefault="00371E68" w:rsidP="00725A73">
    <w:pPr>
      <w:pStyle w:val="Footer"/>
      <w:tabs>
        <w:tab w:val="clear" w:pos="4680"/>
        <w:tab w:val="clear" w:pos="9360"/>
        <w:tab w:val="center" w:pos="5760"/>
        <w:tab w:val="right" w:pos="13320"/>
      </w:tabs>
      <w:ind w:left="-540"/>
      <w:rPr>
        <w:rFonts w:ascii="Arial Narrow" w:hAnsi="Arial Narrow"/>
      </w:rPr>
    </w:pPr>
    <w:sdt>
      <w:sdtPr>
        <w:rPr>
          <w:rFonts w:ascii="Arial Narrow" w:hAnsi="Arial Narrow"/>
        </w:rPr>
        <w:alias w:val="Author"/>
        <w:tag w:val=""/>
        <w:id w:val="-1048070822"/>
        <w:placeholder>
          <w:docPart w:val="3FD16FFD183945C2A5E48ACF609CD535"/>
        </w:placeholder>
        <w:dataBinding w:prefixMappings="xmlns:ns0='http://purl.org/dc/elements/1.1/' xmlns:ns1='http://schemas.openxmlformats.org/package/2006/metadata/core-properties' " w:xpath="/ns1:coreProperties[1]/ns0:creator[1]" w:storeItemID="{6C3C8BC8-F283-45AE-878A-BAB7291924A1}"/>
        <w:text/>
      </w:sdtPr>
      <w:sdtEndPr/>
      <w:sdtContent>
        <w:r w:rsidR="00725A73">
          <w:rPr>
            <w:rFonts w:ascii="Arial Narrow" w:hAnsi="Arial Narrow"/>
          </w:rPr>
          <w:t>Marika Bishop</w:t>
        </w:r>
      </w:sdtContent>
    </w:sdt>
    <w:r w:rsidR="00725A73">
      <w:rPr>
        <w:rFonts w:ascii="Arial Narrow" w:hAnsi="Arial Narrow"/>
      </w:rPr>
      <w:tab/>
    </w:r>
    <w:r w:rsidR="00725A73">
      <w:rPr>
        <w:rFonts w:ascii="Arial Narrow" w:hAnsi="Arial Narrow"/>
      </w:rPr>
      <w:tab/>
    </w:r>
    <w:r w:rsidR="00725A73" w:rsidRPr="00725A73">
      <w:rPr>
        <w:rFonts w:ascii="Arial Narrow" w:hAnsi="Arial Narrow"/>
      </w:rPr>
      <w:fldChar w:fldCharType="begin"/>
    </w:r>
    <w:r w:rsidR="00725A73" w:rsidRPr="00725A73">
      <w:rPr>
        <w:rFonts w:ascii="Arial Narrow" w:hAnsi="Arial Narrow"/>
      </w:rPr>
      <w:instrText xml:space="preserve"> PAGE   \* MERGEFORMAT </w:instrText>
    </w:r>
    <w:r w:rsidR="00725A73" w:rsidRPr="00725A73">
      <w:rPr>
        <w:rFonts w:ascii="Arial Narrow" w:hAnsi="Arial Narrow"/>
      </w:rPr>
      <w:fldChar w:fldCharType="separate"/>
    </w:r>
    <w:r>
      <w:rPr>
        <w:rFonts w:ascii="Arial Narrow" w:hAnsi="Arial Narrow"/>
        <w:noProof/>
      </w:rPr>
      <w:t>2</w:t>
    </w:r>
    <w:r w:rsidR="00725A73" w:rsidRPr="00725A73">
      <w:rPr>
        <w:rFonts w:ascii="Arial Narrow" w:hAnsi="Arial Narrow"/>
        <w:noProof/>
      </w:rPr>
      <w:fldChar w:fldCharType="end"/>
    </w:r>
    <w:r w:rsidR="00023F2E">
      <w:rPr>
        <w:rFonts w:ascii="Arial Narrow" w:hAnsi="Arial Narrow"/>
        <w:noProof/>
      </w:rPr>
      <w:t xml:space="preserve"> of </w:t>
    </w:r>
    <w:r w:rsidR="00A0248A">
      <w:rPr>
        <w:rFonts w:ascii="Arial Narrow" w:hAnsi="Arial Narrow"/>
        <w:noProof/>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A73" w:rsidRDefault="00725A73" w:rsidP="00725A73">
      <w:r>
        <w:separator/>
      </w:r>
    </w:p>
  </w:footnote>
  <w:footnote w:type="continuationSeparator" w:id="0">
    <w:p w:rsidR="00725A73" w:rsidRDefault="00725A73" w:rsidP="00725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61E5B"/>
    <w:multiLevelType w:val="hybridMultilevel"/>
    <w:tmpl w:val="9138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1A7894"/>
    <w:multiLevelType w:val="hybridMultilevel"/>
    <w:tmpl w:val="A59AA556"/>
    <w:lvl w:ilvl="0" w:tplc="AE2AFCCC">
      <w:numFmt w:val="bullet"/>
      <w:lvlText w:val="•"/>
      <w:lvlJc w:val="left"/>
      <w:pPr>
        <w:ind w:left="1080" w:hanging="72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E951F8"/>
    <w:multiLevelType w:val="hybridMultilevel"/>
    <w:tmpl w:val="463E0E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C6D524B"/>
    <w:multiLevelType w:val="hybridMultilevel"/>
    <w:tmpl w:val="3196A542"/>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4B6C32B4"/>
    <w:multiLevelType w:val="hybridMultilevel"/>
    <w:tmpl w:val="677A0C3E"/>
    <w:lvl w:ilvl="0" w:tplc="C686A95A">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6CD56374"/>
    <w:multiLevelType w:val="hybridMultilevel"/>
    <w:tmpl w:val="46FEDF66"/>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15:restartNumberingAfterBreak="0">
    <w:nsid w:val="7216749A"/>
    <w:multiLevelType w:val="hybridMultilevel"/>
    <w:tmpl w:val="96281574"/>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148"/>
    <w:rsid w:val="00000D70"/>
    <w:rsid w:val="00023F2E"/>
    <w:rsid w:val="00042121"/>
    <w:rsid w:val="00072637"/>
    <w:rsid w:val="00081CB2"/>
    <w:rsid w:val="000F1C61"/>
    <w:rsid w:val="000F62AB"/>
    <w:rsid w:val="00110148"/>
    <w:rsid w:val="00164BA5"/>
    <w:rsid w:val="001A6ECD"/>
    <w:rsid w:val="00203DDE"/>
    <w:rsid w:val="00216C6B"/>
    <w:rsid w:val="002240E5"/>
    <w:rsid w:val="0032378C"/>
    <w:rsid w:val="0034325D"/>
    <w:rsid w:val="00371E68"/>
    <w:rsid w:val="003B7DD1"/>
    <w:rsid w:val="003D09B0"/>
    <w:rsid w:val="00454E6C"/>
    <w:rsid w:val="00486201"/>
    <w:rsid w:val="004970A2"/>
    <w:rsid w:val="004A442A"/>
    <w:rsid w:val="004D40BC"/>
    <w:rsid w:val="00591E3A"/>
    <w:rsid w:val="005B48E9"/>
    <w:rsid w:val="006123A2"/>
    <w:rsid w:val="00685086"/>
    <w:rsid w:val="006A0EC0"/>
    <w:rsid w:val="0070739E"/>
    <w:rsid w:val="00720292"/>
    <w:rsid w:val="0072426F"/>
    <w:rsid w:val="00725A73"/>
    <w:rsid w:val="00756A28"/>
    <w:rsid w:val="007770CC"/>
    <w:rsid w:val="007E0F47"/>
    <w:rsid w:val="007F0349"/>
    <w:rsid w:val="008900EC"/>
    <w:rsid w:val="008C2244"/>
    <w:rsid w:val="008E3C7F"/>
    <w:rsid w:val="008F2FBB"/>
    <w:rsid w:val="0090700A"/>
    <w:rsid w:val="009203EB"/>
    <w:rsid w:val="00925F3D"/>
    <w:rsid w:val="00944468"/>
    <w:rsid w:val="00954CD1"/>
    <w:rsid w:val="00A0248A"/>
    <w:rsid w:val="00A17983"/>
    <w:rsid w:val="00A2328E"/>
    <w:rsid w:val="00A33F2A"/>
    <w:rsid w:val="00A43B25"/>
    <w:rsid w:val="00A5039A"/>
    <w:rsid w:val="00A7211E"/>
    <w:rsid w:val="00A95957"/>
    <w:rsid w:val="00AF731D"/>
    <w:rsid w:val="00B25CE7"/>
    <w:rsid w:val="00B57E51"/>
    <w:rsid w:val="00BD25FA"/>
    <w:rsid w:val="00C02137"/>
    <w:rsid w:val="00C123AB"/>
    <w:rsid w:val="00C134CE"/>
    <w:rsid w:val="00C8259B"/>
    <w:rsid w:val="00C95748"/>
    <w:rsid w:val="00D34C20"/>
    <w:rsid w:val="00D41EFD"/>
    <w:rsid w:val="00D50C3C"/>
    <w:rsid w:val="00D776DE"/>
    <w:rsid w:val="00DA0106"/>
    <w:rsid w:val="00DB000E"/>
    <w:rsid w:val="00DF0AAE"/>
    <w:rsid w:val="00DF0CD5"/>
    <w:rsid w:val="00E05296"/>
    <w:rsid w:val="00E059DC"/>
    <w:rsid w:val="00E103F2"/>
    <w:rsid w:val="00EE3903"/>
    <w:rsid w:val="00FF5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BA255D8"/>
  <w15:docId w15:val="{6DF0F15F-7F99-4976-B51E-1F9F12AC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14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148"/>
    <w:rPr>
      <w:color w:val="0000FF"/>
      <w:u w:val="single"/>
    </w:rPr>
  </w:style>
  <w:style w:type="character" w:styleId="Strong">
    <w:name w:val="Strong"/>
    <w:basedOn w:val="DefaultParagraphFont"/>
    <w:uiPriority w:val="22"/>
    <w:qFormat/>
    <w:rsid w:val="00110148"/>
    <w:rPr>
      <w:b/>
      <w:bCs/>
    </w:rPr>
  </w:style>
  <w:style w:type="paragraph" w:styleId="BalloonText">
    <w:name w:val="Balloon Text"/>
    <w:basedOn w:val="Normal"/>
    <w:link w:val="BalloonTextChar"/>
    <w:uiPriority w:val="99"/>
    <w:semiHidden/>
    <w:unhideWhenUsed/>
    <w:rsid w:val="00110148"/>
    <w:rPr>
      <w:rFonts w:ascii="Tahoma" w:hAnsi="Tahoma" w:cs="Tahoma"/>
      <w:sz w:val="16"/>
      <w:szCs w:val="16"/>
    </w:rPr>
  </w:style>
  <w:style w:type="character" w:customStyle="1" w:styleId="BalloonTextChar">
    <w:name w:val="Balloon Text Char"/>
    <w:basedOn w:val="DefaultParagraphFont"/>
    <w:link w:val="BalloonText"/>
    <w:uiPriority w:val="99"/>
    <w:semiHidden/>
    <w:rsid w:val="00110148"/>
    <w:rPr>
      <w:rFonts w:ascii="Tahoma" w:eastAsia="Times New Roman" w:hAnsi="Tahoma" w:cs="Tahoma"/>
      <w:sz w:val="16"/>
      <w:szCs w:val="16"/>
    </w:rPr>
  </w:style>
  <w:style w:type="character" w:styleId="Emphasis">
    <w:name w:val="Emphasis"/>
    <w:basedOn w:val="DefaultParagraphFont"/>
    <w:uiPriority w:val="20"/>
    <w:qFormat/>
    <w:rsid w:val="00110148"/>
    <w:rPr>
      <w:i/>
      <w:iCs/>
    </w:rPr>
  </w:style>
  <w:style w:type="paragraph" w:styleId="NormalWeb">
    <w:name w:val="Normal (Web)"/>
    <w:basedOn w:val="Normal"/>
    <w:uiPriority w:val="99"/>
    <w:semiHidden/>
    <w:unhideWhenUsed/>
    <w:rsid w:val="00DB000E"/>
    <w:rPr>
      <w:rFonts w:eastAsiaTheme="minorHAnsi"/>
      <w:sz w:val="24"/>
      <w:szCs w:val="24"/>
      <w:lang w:val="en-CA" w:eastAsia="en-CA"/>
    </w:rPr>
  </w:style>
  <w:style w:type="paragraph" w:styleId="ListParagraph">
    <w:name w:val="List Paragraph"/>
    <w:basedOn w:val="Normal"/>
    <w:uiPriority w:val="34"/>
    <w:qFormat/>
    <w:rsid w:val="00DB000E"/>
    <w:pPr>
      <w:ind w:left="720"/>
    </w:pPr>
    <w:rPr>
      <w:rFonts w:ascii="Calibri" w:eastAsiaTheme="minorHAnsi" w:hAnsi="Calibri"/>
      <w:sz w:val="22"/>
      <w:szCs w:val="22"/>
      <w:lang w:val="en-CA"/>
    </w:rPr>
  </w:style>
  <w:style w:type="table" w:styleId="TableGrid">
    <w:name w:val="Table Grid"/>
    <w:basedOn w:val="TableNormal"/>
    <w:uiPriority w:val="59"/>
    <w:rsid w:val="008C2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5A73"/>
    <w:pPr>
      <w:tabs>
        <w:tab w:val="center" w:pos="4680"/>
        <w:tab w:val="right" w:pos="9360"/>
      </w:tabs>
    </w:pPr>
  </w:style>
  <w:style w:type="character" w:customStyle="1" w:styleId="HeaderChar">
    <w:name w:val="Header Char"/>
    <w:basedOn w:val="DefaultParagraphFont"/>
    <w:link w:val="Header"/>
    <w:uiPriority w:val="99"/>
    <w:rsid w:val="00725A7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25A73"/>
    <w:pPr>
      <w:tabs>
        <w:tab w:val="center" w:pos="4680"/>
        <w:tab w:val="right" w:pos="9360"/>
      </w:tabs>
    </w:pPr>
  </w:style>
  <w:style w:type="character" w:customStyle="1" w:styleId="FooterChar">
    <w:name w:val="Footer Char"/>
    <w:basedOn w:val="DefaultParagraphFont"/>
    <w:link w:val="Footer"/>
    <w:uiPriority w:val="99"/>
    <w:rsid w:val="00725A73"/>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725A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1346">
      <w:bodyDiv w:val="1"/>
      <w:marLeft w:val="0"/>
      <w:marRight w:val="0"/>
      <w:marTop w:val="0"/>
      <w:marBottom w:val="0"/>
      <w:divBdr>
        <w:top w:val="none" w:sz="0" w:space="0" w:color="auto"/>
        <w:left w:val="none" w:sz="0" w:space="0" w:color="auto"/>
        <w:bottom w:val="none" w:sz="0" w:space="0" w:color="auto"/>
        <w:right w:val="none" w:sz="0" w:space="0" w:color="auto"/>
      </w:divBdr>
    </w:div>
    <w:div w:id="58211214">
      <w:bodyDiv w:val="1"/>
      <w:marLeft w:val="0"/>
      <w:marRight w:val="0"/>
      <w:marTop w:val="0"/>
      <w:marBottom w:val="0"/>
      <w:divBdr>
        <w:top w:val="none" w:sz="0" w:space="0" w:color="auto"/>
        <w:left w:val="none" w:sz="0" w:space="0" w:color="auto"/>
        <w:bottom w:val="none" w:sz="0" w:space="0" w:color="auto"/>
        <w:right w:val="none" w:sz="0" w:space="0" w:color="auto"/>
      </w:divBdr>
    </w:div>
    <w:div w:id="78913203">
      <w:bodyDiv w:val="1"/>
      <w:marLeft w:val="0"/>
      <w:marRight w:val="0"/>
      <w:marTop w:val="0"/>
      <w:marBottom w:val="0"/>
      <w:divBdr>
        <w:top w:val="none" w:sz="0" w:space="0" w:color="auto"/>
        <w:left w:val="none" w:sz="0" w:space="0" w:color="auto"/>
        <w:bottom w:val="none" w:sz="0" w:space="0" w:color="auto"/>
        <w:right w:val="none" w:sz="0" w:space="0" w:color="auto"/>
      </w:divBdr>
    </w:div>
    <w:div w:id="109249619">
      <w:bodyDiv w:val="1"/>
      <w:marLeft w:val="0"/>
      <w:marRight w:val="0"/>
      <w:marTop w:val="0"/>
      <w:marBottom w:val="0"/>
      <w:divBdr>
        <w:top w:val="none" w:sz="0" w:space="0" w:color="auto"/>
        <w:left w:val="none" w:sz="0" w:space="0" w:color="auto"/>
        <w:bottom w:val="none" w:sz="0" w:space="0" w:color="auto"/>
        <w:right w:val="none" w:sz="0" w:space="0" w:color="auto"/>
      </w:divBdr>
    </w:div>
    <w:div w:id="140004903">
      <w:bodyDiv w:val="1"/>
      <w:marLeft w:val="0"/>
      <w:marRight w:val="0"/>
      <w:marTop w:val="0"/>
      <w:marBottom w:val="0"/>
      <w:divBdr>
        <w:top w:val="none" w:sz="0" w:space="0" w:color="auto"/>
        <w:left w:val="none" w:sz="0" w:space="0" w:color="auto"/>
        <w:bottom w:val="none" w:sz="0" w:space="0" w:color="auto"/>
        <w:right w:val="none" w:sz="0" w:space="0" w:color="auto"/>
      </w:divBdr>
    </w:div>
    <w:div w:id="190727239">
      <w:bodyDiv w:val="1"/>
      <w:marLeft w:val="0"/>
      <w:marRight w:val="0"/>
      <w:marTop w:val="0"/>
      <w:marBottom w:val="0"/>
      <w:divBdr>
        <w:top w:val="none" w:sz="0" w:space="0" w:color="auto"/>
        <w:left w:val="none" w:sz="0" w:space="0" w:color="auto"/>
        <w:bottom w:val="none" w:sz="0" w:space="0" w:color="auto"/>
        <w:right w:val="none" w:sz="0" w:space="0" w:color="auto"/>
      </w:divBdr>
    </w:div>
    <w:div w:id="198052459">
      <w:bodyDiv w:val="1"/>
      <w:marLeft w:val="0"/>
      <w:marRight w:val="0"/>
      <w:marTop w:val="0"/>
      <w:marBottom w:val="0"/>
      <w:divBdr>
        <w:top w:val="none" w:sz="0" w:space="0" w:color="auto"/>
        <w:left w:val="none" w:sz="0" w:space="0" w:color="auto"/>
        <w:bottom w:val="none" w:sz="0" w:space="0" w:color="auto"/>
        <w:right w:val="none" w:sz="0" w:space="0" w:color="auto"/>
      </w:divBdr>
    </w:div>
    <w:div w:id="217207028">
      <w:bodyDiv w:val="1"/>
      <w:marLeft w:val="0"/>
      <w:marRight w:val="0"/>
      <w:marTop w:val="0"/>
      <w:marBottom w:val="0"/>
      <w:divBdr>
        <w:top w:val="none" w:sz="0" w:space="0" w:color="auto"/>
        <w:left w:val="none" w:sz="0" w:space="0" w:color="auto"/>
        <w:bottom w:val="none" w:sz="0" w:space="0" w:color="auto"/>
        <w:right w:val="none" w:sz="0" w:space="0" w:color="auto"/>
      </w:divBdr>
    </w:div>
    <w:div w:id="295185549">
      <w:bodyDiv w:val="1"/>
      <w:marLeft w:val="0"/>
      <w:marRight w:val="0"/>
      <w:marTop w:val="0"/>
      <w:marBottom w:val="0"/>
      <w:divBdr>
        <w:top w:val="none" w:sz="0" w:space="0" w:color="auto"/>
        <w:left w:val="none" w:sz="0" w:space="0" w:color="auto"/>
        <w:bottom w:val="none" w:sz="0" w:space="0" w:color="auto"/>
        <w:right w:val="none" w:sz="0" w:space="0" w:color="auto"/>
      </w:divBdr>
    </w:div>
    <w:div w:id="430273153">
      <w:bodyDiv w:val="1"/>
      <w:marLeft w:val="0"/>
      <w:marRight w:val="0"/>
      <w:marTop w:val="0"/>
      <w:marBottom w:val="0"/>
      <w:divBdr>
        <w:top w:val="none" w:sz="0" w:space="0" w:color="auto"/>
        <w:left w:val="none" w:sz="0" w:space="0" w:color="auto"/>
        <w:bottom w:val="none" w:sz="0" w:space="0" w:color="auto"/>
        <w:right w:val="none" w:sz="0" w:space="0" w:color="auto"/>
      </w:divBdr>
    </w:div>
    <w:div w:id="526673066">
      <w:bodyDiv w:val="1"/>
      <w:marLeft w:val="0"/>
      <w:marRight w:val="0"/>
      <w:marTop w:val="0"/>
      <w:marBottom w:val="0"/>
      <w:divBdr>
        <w:top w:val="none" w:sz="0" w:space="0" w:color="auto"/>
        <w:left w:val="none" w:sz="0" w:space="0" w:color="auto"/>
        <w:bottom w:val="none" w:sz="0" w:space="0" w:color="auto"/>
        <w:right w:val="none" w:sz="0" w:space="0" w:color="auto"/>
      </w:divBdr>
    </w:div>
    <w:div w:id="612631055">
      <w:bodyDiv w:val="1"/>
      <w:marLeft w:val="0"/>
      <w:marRight w:val="0"/>
      <w:marTop w:val="0"/>
      <w:marBottom w:val="0"/>
      <w:divBdr>
        <w:top w:val="none" w:sz="0" w:space="0" w:color="auto"/>
        <w:left w:val="none" w:sz="0" w:space="0" w:color="auto"/>
        <w:bottom w:val="none" w:sz="0" w:space="0" w:color="auto"/>
        <w:right w:val="none" w:sz="0" w:space="0" w:color="auto"/>
      </w:divBdr>
    </w:div>
    <w:div w:id="619992769">
      <w:bodyDiv w:val="1"/>
      <w:marLeft w:val="0"/>
      <w:marRight w:val="0"/>
      <w:marTop w:val="0"/>
      <w:marBottom w:val="0"/>
      <w:divBdr>
        <w:top w:val="none" w:sz="0" w:space="0" w:color="auto"/>
        <w:left w:val="none" w:sz="0" w:space="0" w:color="auto"/>
        <w:bottom w:val="none" w:sz="0" w:space="0" w:color="auto"/>
        <w:right w:val="none" w:sz="0" w:space="0" w:color="auto"/>
      </w:divBdr>
    </w:div>
    <w:div w:id="688916199">
      <w:bodyDiv w:val="1"/>
      <w:marLeft w:val="0"/>
      <w:marRight w:val="0"/>
      <w:marTop w:val="0"/>
      <w:marBottom w:val="0"/>
      <w:divBdr>
        <w:top w:val="none" w:sz="0" w:space="0" w:color="auto"/>
        <w:left w:val="none" w:sz="0" w:space="0" w:color="auto"/>
        <w:bottom w:val="none" w:sz="0" w:space="0" w:color="auto"/>
        <w:right w:val="none" w:sz="0" w:space="0" w:color="auto"/>
      </w:divBdr>
    </w:div>
    <w:div w:id="727728345">
      <w:bodyDiv w:val="1"/>
      <w:marLeft w:val="0"/>
      <w:marRight w:val="0"/>
      <w:marTop w:val="0"/>
      <w:marBottom w:val="0"/>
      <w:divBdr>
        <w:top w:val="none" w:sz="0" w:space="0" w:color="auto"/>
        <w:left w:val="none" w:sz="0" w:space="0" w:color="auto"/>
        <w:bottom w:val="none" w:sz="0" w:space="0" w:color="auto"/>
        <w:right w:val="none" w:sz="0" w:space="0" w:color="auto"/>
      </w:divBdr>
    </w:div>
    <w:div w:id="735125625">
      <w:bodyDiv w:val="1"/>
      <w:marLeft w:val="0"/>
      <w:marRight w:val="0"/>
      <w:marTop w:val="0"/>
      <w:marBottom w:val="0"/>
      <w:divBdr>
        <w:top w:val="none" w:sz="0" w:space="0" w:color="auto"/>
        <w:left w:val="none" w:sz="0" w:space="0" w:color="auto"/>
        <w:bottom w:val="none" w:sz="0" w:space="0" w:color="auto"/>
        <w:right w:val="none" w:sz="0" w:space="0" w:color="auto"/>
      </w:divBdr>
    </w:div>
    <w:div w:id="825439332">
      <w:bodyDiv w:val="1"/>
      <w:marLeft w:val="0"/>
      <w:marRight w:val="0"/>
      <w:marTop w:val="0"/>
      <w:marBottom w:val="0"/>
      <w:divBdr>
        <w:top w:val="none" w:sz="0" w:space="0" w:color="auto"/>
        <w:left w:val="none" w:sz="0" w:space="0" w:color="auto"/>
        <w:bottom w:val="none" w:sz="0" w:space="0" w:color="auto"/>
        <w:right w:val="none" w:sz="0" w:space="0" w:color="auto"/>
      </w:divBdr>
    </w:div>
    <w:div w:id="952050558">
      <w:bodyDiv w:val="1"/>
      <w:marLeft w:val="0"/>
      <w:marRight w:val="0"/>
      <w:marTop w:val="0"/>
      <w:marBottom w:val="0"/>
      <w:divBdr>
        <w:top w:val="none" w:sz="0" w:space="0" w:color="auto"/>
        <w:left w:val="none" w:sz="0" w:space="0" w:color="auto"/>
        <w:bottom w:val="none" w:sz="0" w:space="0" w:color="auto"/>
        <w:right w:val="none" w:sz="0" w:space="0" w:color="auto"/>
      </w:divBdr>
    </w:div>
    <w:div w:id="1142387838">
      <w:bodyDiv w:val="1"/>
      <w:marLeft w:val="0"/>
      <w:marRight w:val="0"/>
      <w:marTop w:val="0"/>
      <w:marBottom w:val="0"/>
      <w:divBdr>
        <w:top w:val="none" w:sz="0" w:space="0" w:color="auto"/>
        <w:left w:val="none" w:sz="0" w:space="0" w:color="auto"/>
        <w:bottom w:val="none" w:sz="0" w:space="0" w:color="auto"/>
        <w:right w:val="none" w:sz="0" w:space="0" w:color="auto"/>
      </w:divBdr>
    </w:div>
    <w:div w:id="1152479854">
      <w:bodyDiv w:val="1"/>
      <w:marLeft w:val="0"/>
      <w:marRight w:val="0"/>
      <w:marTop w:val="0"/>
      <w:marBottom w:val="0"/>
      <w:divBdr>
        <w:top w:val="none" w:sz="0" w:space="0" w:color="auto"/>
        <w:left w:val="none" w:sz="0" w:space="0" w:color="auto"/>
        <w:bottom w:val="none" w:sz="0" w:space="0" w:color="auto"/>
        <w:right w:val="none" w:sz="0" w:space="0" w:color="auto"/>
      </w:divBdr>
    </w:div>
    <w:div w:id="1202207105">
      <w:bodyDiv w:val="1"/>
      <w:marLeft w:val="0"/>
      <w:marRight w:val="0"/>
      <w:marTop w:val="0"/>
      <w:marBottom w:val="0"/>
      <w:divBdr>
        <w:top w:val="none" w:sz="0" w:space="0" w:color="auto"/>
        <w:left w:val="none" w:sz="0" w:space="0" w:color="auto"/>
        <w:bottom w:val="none" w:sz="0" w:space="0" w:color="auto"/>
        <w:right w:val="none" w:sz="0" w:space="0" w:color="auto"/>
      </w:divBdr>
    </w:div>
    <w:div w:id="1326979271">
      <w:bodyDiv w:val="1"/>
      <w:marLeft w:val="0"/>
      <w:marRight w:val="0"/>
      <w:marTop w:val="0"/>
      <w:marBottom w:val="0"/>
      <w:divBdr>
        <w:top w:val="none" w:sz="0" w:space="0" w:color="auto"/>
        <w:left w:val="none" w:sz="0" w:space="0" w:color="auto"/>
        <w:bottom w:val="none" w:sz="0" w:space="0" w:color="auto"/>
        <w:right w:val="none" w:sz="0" w:space="0" w:color="auto"/>
      </w:divBdr>
    </w:div>
    <w:div w:id="1423835623">
      <w:bodyDiv w:val="1"/>
      <w:marLeft w:val="0"/>
      <w:marRight w:val="0"/>
      <w:marTop w:val="0"/>
      <w:marBottom w:val="0"/>
      <w:divBdr>
        <w:top w:val="none" w:sz="0" w:space="0" w:color="auto"/>
        <w:left w:val="none" w:sz="0" w:space="0" w:color="auto"/>
        <w:bottom w:val="none" w:sz="0" w:space="0" w:color="auto"/>
        <w:right w:val="none" w:sz="0" w:space="0" w:color="auto"/>
      </w:divBdr>
    </w:div>
    <w:div w:id="1447504830">
      <w:bodyDiv w:val="1"/>
      <w:marLeft w:val="0"/>
      <w:marRight w:val="0"/>
      <w:marTop w:val="0"/>
      <w:marBottom w:val="0"/>
      <w:divBdr>
        <w:top w:val="none" w:sz="0" w:space="0" w:color="auto"/>
        <w:left w:val="none" w:sz="0" w:space="0" w:color="auto"/>
        <w:bottom w:val="none" w:sz="0" w:space="0" w:color="auto"/>
        <w:right w:val="none" w:sz="0" w:space="0" w:color="auto"/>
      </w:divBdr>
    </w:div>
    <w:div w:id="1491753834">
      <w:bodyDiv w:val="1"/>
      <w:marLeft w:val="0"/>
      <w:marRight w:val="0"/>
      <w:marTop w:val="0"/>
      <w:marBottom w:val="0"/>
      <w:divBdr>
        <w:top w:val="none" w:sz="0" w:space="0" w:color="auto"/>
        <w:left w:val="none" w:sz="0" w:space="0" w:color="auto"/>
        <w:bottom w:val="none" w:sz="0" w:space="0" w:color="auto"/>
        <w:right w:val="none" w:sz="0" w:space="0" w:color="auto"/>
      </w:divBdr>
    </w:div>
    <w:div w:id="1585725057">
      <w:bodyDiv w:val="1"/>
      <w:marLeft w:val="0"/>
      <w:marRight w:val="0"/>
      <w:marTop w:val="0"/>
      <w:marBottom w:val="0"/>
      <w:divBdr>
        <w:top w:val="none" w:sz="0" w:space="0" w:color="auto"/>
        <w:left w:val="none" w:sz="0" w:space="0" w:color="auto"/>
        <w:bottom w:val="none" w:sz="0" w:space="0" w:color="auto"/>
        <w:right w:val="none" w:sz="0" w:space="0" w:color="auto"/>
      </w:divBdr>
    </w:div>
    <w:div w:id="1601645679">
      <w:bodyDiv w:val="1"/>
      <w:marLeft w:val="0"/>
      <w:marRight w:val="0"/>
      <w:marTop w:val="0"/>
      <w:marBottom w:val="0"/>
      <w:divBdr>
        <w:top w:val="none" w:sz="0" w:space="0" w:color="auto"/>
        <w:left w:val="none" w:sz="0" w:space="0" w:color="auto"/>
        <w:bottom w:val="none" w:sz="0" w:space="0" w:color="auto"/>
        <w:right w:val="none" w:sz="0" w:space="0" w:color="auto"/>
      </w:divBdr>
    </w:div>
    <w:div w:id="1716659533">
      <w:bodyDiv w:val="1"/>
      <w:marLeft w:val="0"/>
      <w:marRight w:val="0"/>
      <w:marTop w:val="0"/>
      <w:marBottom w:val="0"/>
      <w:divBdr>
        <w:top w:val="none" w:sz="0" w:space="0" w:color="auto"/>
        <w:left w:val="none" w:sz="0" w:space="0" w:color="auto"/>
        <w:bottom w:val="none" w:sz="0" w:space="0" w:color="auto"/>
        <w:right w:val="none" w:sz="0" w:space="0" w:color="auto"/>
      </w:divBdr>
    </w:div>
    <w:div w:id="1737897654">
      <w:bodyDiv w:val="1"/>
      <w:marLeft w:val="0"/>
      <w:marRight w:val="0"/>
      <w:marTop w:val="0"/>
      <w:marBottom w:val="0"/>
      <w:divBdr>
        <w:top w:val="none" w:sz="0" w:space="0" w:color="auto"/>
        <w:left w:val="none" w:sz="0" w:space="0" w:color="auto"/>
        <w:bottom w:val="none" w:sz="0" w:space="0" w:color="auto"/>
        <w:right w:val="none" w:sz="0" w:space="0" w:color="auto"/>
      </w:divBdr>
    </w:div>
    <w:div w:id="1793481114">
      <w:bodyDiv w:val="1"/>
      <w:marLeft w:val="0"/>
      <w:marRight w:val="0"/>
      <w:marTop w:val="0"/>
      <w:marBottom w:val="0"/>
      <w:divBdr>
        <w:top w:val="none" w:sz="0" w:space="0" w:color="auto"/>
        <w:left w:val="none" w:sz="0" w:space="0" w:color="auto"/>
        <w:bottom w:val="none" w:sz="0" w:space="0" w:color="auto"/>
        <w:right w:val="none" w:sz="0" w:space="0" w:color="auto"/>
      </w:divBdr>
    </w:div>
    <w:div w:id="1798254127">
      <w:bodyDiv w:val="1"/>
      <w:marLeft w:val="0"/>
      <w:marRight w:val="0"/>
      <w:marTop w:val="0"/>
      <w:marBottom w:val="0"/>
      <w:divBdr>
        <w:top w:val="none" w:sz="0" w:space="0" w:color="auto"/>
        <w:left w:val="none" w:sz="0" w:space="0" w:color="auto"/>
        <w:bottom w:val="none" w:sz="0" w:space="0" w:color="auto"/>
        <w:right w:val="none" w:sz="0" w:space="0" w:color="auto"/>
      </w:divBdr>
    </w:div>
    <w:div w:id="1825511191">
      <w:bodyDiv w:val="1"/>
      <w:marLeft w:val="0"/>
      <w:marRight w:val="0"/>
      <w:marTop w:val="0"/>
      <w:marBottom w:val="0"/>
      <w:divBdr>
        <w:top w:val="none" w:sz="0" w:space="0" w:color="auto"/>
        <w:left w:val="none" w:sz="0" w:space="0" w:color="auto"/>
        <w:bottom w:val="none" w:sz="0" w:space="0" w:color="auto"/>
        <w:right w:val="none" w:sz="0" w:space="0" w:color="auto"/>
      </w:divBdr>
    </w:div>
    <w:div w:id="1900628830">
      <w:bodyDiv w:val="1"/>
      <w:marLeft w:val="0"/>
      <w:marRight w:val="0"/>
      <w:marTop w:val="0"/>
      <w:marBottom w:val="0"/>
      <w:divBdr>
        <w:top w:val="none" w:sz="0" w:space="0" w:color="auto"/>
        <w:left w:val="none" w:sz="0" w:space="0" w:color="auto"/>
        <w:bottom w:val="none" w:sz="0" w:space="0" w:color="auto"/>
        <w:right w:val="none" w:sz="0" w:space="0" w:color="auto"/>
      </w:divBdr>
    </w:div>
    <w:div w:id="203523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cneis4@providencecare.ca" TargetMode="External"/><Relationship Id="rId18" Type="http://schemas.openxmlformats.org/officeDocument/2006/relationships/image" Target="cid:image002.png@01D661C8.56C7DAA0" TargetMode="External"/><Relationship Id="rId26" Type="http://schemas.openxmlformats.org/officeDocument/2006/relationships/hyperlink" Target="http://www.cgmh.on.ca" TargetMode="Externa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saskhealthauthority.ca" TargetMode="External"/><Relationship Id="rId17" Type="http://schemas.openxmlformats.org/officeDocument/2006/relationships/image" Target="media/image1.png"/><Relationship Id="rId25" Type="http://schemas.openxmlformats.org/officeDocument/2006/relationships/hyperlink" Target="mailto:birdl@cgmh.on.ca"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agh-fvm.com" TargetMode="External"/><Relationship Id="rId20" Type="http://schemas.openxmlformats.org/officeDocument/2006/relationships/hyperlink" Target="http://www.sunnybrook.c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en-Mary.Christopher@saskhealthauthority.ca" TargetMode="External"/><Relationship Id="rId24" Type="http://schemas.openxmlformats.org/officeDocument/2006/relationships/hyperlink" Target="http://www.wdmh.on.c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sutherland@agh-fvm.com" TargetMode="External"/><Relationship Id="rId23" Type="http://schemas.openxmlformats.org/officeDocument/2006/relationships/hyperlink" Target="mailto:sleblond@wdmh.on.ca" TargetMode="External"/><Relationship Id="rId28" Type="http://schemas.openxmlformats.org/officeDocument/2006/relationships/hyperlink" Target="http://www.gbhs.on.ca" TargetMode="External"/><Relationship Id="rId10" Type="http://schemas.openxmlformats.org/officeDocument/2006/relationships/hyperlink" Target="http://www.hsnsudbury.ca" TargetMode="External"/><Relationship Id="rId19" Type="http://schemas.openxmlformats.org/officeDocument/2006/relationships/hyperlink" Target="mailto:talitha.brush@sunnybrook.ca"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csavignac@hsnsudbury.ca" TargetMode="External"/><Relationship Id="rId14" Type="http://schemas.openxmlformats.org/officeDocument/2006/relationships/hyperlink" Target="http://www.providencecare.ca" TargetMode="External"/><Relationship Id="rId22" Type="http://schemas.openxmlformats.org/officeDocument/2006/relationships/oleObject" Target="embeddings/oleObject1.bin"/><Relationship Id="rId27" Type="http://schemas.openxmlformats.org/officeDocument/2006/relationships/hyperlink" Target="mailto:tfookes@gbhs.on.ca" TargetMode="External"/><Relationship Id="rId30" Type="http://schemas.openxmlformats.org/officeDocument/2006/relationships/fontTable" Target="fontTable.xml"/><Relationship Id="rId35" Type="http://schemas.openxmlformats.org/officeDocument/2006/relationships/customXml" Target="../customXml/item4.xml"/><Relationship Id="rId8" Type="http://schemas.openxmlformats.org/officeDocument/2006/relationships/hyperlink" Target="mailto:marika.bishop@camh.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123DADE3E24F5DA112CB0727399822"/>
        <w:category>
          <w:name w:val="General"/>
          <w:gallery w:val="placeholder"/>
        </w:category>
        <w:types>
          <w:type w:val="bbPlcHdr"/>
        </w:types>
        <w:behaviors>
          <w:behavior w:val="content"/>
        </w:behaviors>
        <w:guid w:val="{EB96BA23-EA2A-4128-A40F-3C136DA843A6}"/>
      </w:docPartPr>
      <w:docPartBody>
        <w:p w:rsidR="000258AD" w:rsidRDefault="004B44B0">
          <w:r w:rsidRPr="00110802">
            <w:rPr>
              <w:rStyle w:val="PlaceholderText"/>
            </w:rPr>
            <w:t>[Title]</w:t>
          </w:r>
        </w:p>
      </w:docPartBody>
    </w:docPart>
    <w:docPart>
      <w:docPartPr>
        <w:name w:val="3FD16FFD183945C2A5E48ACF609CD535"/>
        <w:category>
          <w:name w:val="General"/>
          <w:gallery w:val="placeholder"/>
        </w:category>
        <w:types>
          <w:type w:val="bbPlcHdr"/>
        </w:types>
        <w:behaviors>
          <w:behavior w:val="content"/>
        </w:behaviors>
        <w:guid w:val="{D067E66F-3A04-4239-AB24-D6333581B0CC}"/>
      </w:docPartPr>
      <w:docPartBody>
        <w:p w:rsidR="000258AD" w:rsidRDefault="004B44B0">
          <w:r w:rsidRPr="00110802">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B0"/>
    <w:rsid w:val="000258AD"/>
    <w:rsid w:val="004B4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4B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4B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483FE19D4308B4490AA3CB4CACD4C4C" ma:contentTypeVersion="12" ma:contentTypeDescription="Create a new document." ma:contentTypeScope="" ma:versionID="960380a7cfec320033c555c1989e6338">
  <xsd:schema xmlns:xsd="http://www.w3.org/2001/XMLSchema" xmlns:xs="http://www.w3.org/2001/XMLSchema" xmlns:p="http://schemas.microsoft.com/office/2006/metadata/properties" xmlns:ns2="af625bf3-e082-4d37-a03c-6c20e5dfe442" xmlns:ns3="b0a3fe77-07ce-461e-92d8-009069b53462" targetNamespace="http://schemas.microsoft.com/office/2006/metadata/properties" ma:root="true" ma:fieldsID="b83267b50dea37239dbbc8d1b45c9ca6" ns2:_="" ns3:_="">
    <xsd:import namespace="af625bf3-e082-4d37-a03c-6c20e5dfe442"/>
    <xsd:import namespace="b0a3fe77-07ce-461e-92d8-009069b534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25bf3-e082-4d37-a03c-6c20e5dfe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3fe77-07ce-461e-92d8-009069b534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5B218D-7C49-4EAE-ABCE-ECA2065ED587}">
  <ds:schemaRefs>
    <ds:schemaRef ds:uri="http://schemas.openxmlformats.org/officeDocument/2006/bibliography"/>
  </ds:schemaRefs>
</ds:datastoreItem>
</file>

<file path=customXml/itemProps2.xml><?xml version="1.0" encoding="utf-8"?>
<ds:datastoreItem xmlns:ds="http://schemas.openxmlformats.org/officeDocument/2006/customXml" ds:itemID="{9536E712-CD0E-417F-99B2-B908C173742B}"/>
</file>

<file path=customXml/itemProps3.xml><?xml version="1.0" encoding="utf-8"?>
<ds:datastoreItem xmlns:ds="http://schemas.openxmlformats.org/officeDocument/2006/customXml" ds:itemID="{D3626274-2D91-4EDD-B729-DE11E26D5333}"/>
</file>

<file path=customXml/itemProps4.xml><?xml version="1.0" encoding="utf-8"?>
<ds:datastoreItem xmlns:ds="http://schemas.openxmlformats.org/officeDocument/2006/customXml" ds:itemID="{5507D55E-05AE-4DEF-83FF-B2F279640BA6}"/>
</file>

<file path=docProps/app.xml><?xml version="1.0" encoding="utf-8"?>
<Properties xmlns="http://schemas.openxmlformats.org/officeDocument/2006/extended-properties" xmlns:vt="http://schemas.openxmlformats.org/officeDocument/2006/docPropsVTypes">
  <Template>Normal.dotm</Template>
  <TotalTime>34</TotalTime>
  <Pages>4</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PPNO Summary – Medications Administered in Error</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PPNO Summary – Medications Administered in Error</dc:title>
  <dc:creator>Marika Bishop</dc:creator>
  <cp:lastModifiedBy>Marika Bishop</cp:lastModifiedBy>
  <cp:revision>4</cp:revision>
  <dcterms:created xsi:type="dcterms:W3CDTF">2020-07-27T14:47:00Z</dcterms:created>
  <dcterms:modified xsi:type="dcterms:W3CDTF">2020-08-12T14:11:00Z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0x0101007483FE19D4308B4490AA3CB4CACD4C4C</vt:lpwstr>
  </property>
</Properties>
</file>