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25D49" w14:textId="77777777"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14:paraId="5191ABEF" w14:textId="77777777" w:rsidR="00246D11" w:rsidRDefault="00246D11" w:rsidP="00246D11">
      <w:pPr>
        <w:jc w:val="center"/>
        <w:rPr>
          <w:sz w:val="28"/>
          <w:szCs w:val="28"/>
        </w:rPr>
      </w:pPr>
    </w:p>
    <w:p w14:paraId="62CAB81D" w14:textId="29F50275" w:rsidR="007275B5" w:rsidRPr="0069142C" w:rsidRDefault="00FA792F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Pelletier  </w:t>
      </w:r>
      <w:r>
        <w:tab/>
        <w:t>Melissa</w:t>
      </w:r>
      <w:r>
        <w:tab/>
      </w:r>
      <w:r>
        <w:tab/>
        <w:t>Royal Victoria Regional Health Centre                    pelletierm@rvh.on.ca</w:t>
      </w:r>
      <w:r w:rsidR="007275B5">
        <w:tab/>
      </w:r>
      <w:r>
        <w:t xml:space="preserve">       Last name</w:t>
      </w:r>
      <w:r w:rsidR="007275B5">
        <w:tab/>
      </w:r>
      <w:r>
        <w:t>First name</w:t>
      </w:r>
      <w:r w:rsidR="007275B5">
        <w:tab/>
      </w:r>
      <w:r>
        <w:t xml:space="preserve">     Institution Information </w:t>
      </w:r>
      <w:r>
        <w:tab/>
      </w:r>
      <w:r>
        <w:tab/>
      </w:r>
      <w:r>
        <w:tab/>
      </w:r>
      <w:r>
        <w:tab/>
      </w:r>
      <w:r>
        <w:tab/>
        <w:t>email</w:t>
      </w:r>
    </w:p>
    <w:p w14:paraId="160628CC" w14:textId="77777777" w:rsidR="00246D11" w:rsidRDefault="00246D11" w:rsidP="00246D11">
      <w:pPr>
        <w:rPr>
          <w:sz w:val="24"/>
          <w:szCs w:val="24"/>
        </w:rPr>
      </w:pPr>
    </w:p>
    <w:p w14:paraId="0557E20B" w14:textId="77777777"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14:paraId="178781DC" w14:textId="77777777" w:rsidR="00E9651E" w:rsidRPr="008A4E86" w:rsidRDefault="00E9651E" w:rsidP="00246D11">
      <w:pPr>
        <w:rPr>
          <w:sz w:val="24"/>
          <w:szCs w:val="24"/>
        </w:rPr>
      </w:pPr>
    </w:p>
    <w:p w14:paraId="448DA1CC" w14:textId="77777777" w:rsidR="00662F5E" w:rsidRDefault="00662F5E" w:rsidP="00246D11">
      <w:pPr>
        <w:rPr>
          <w:sz w:val="28"/>
          <w:szCs w:val="28"/>
        </w:rPr>
      </w:pPr>
    </w:p>
    <w:p w14:paraId="0884F6E4" w14:textId="201AF0C3" w:rsidR="00F80386" w:rsidRPr="00BC0C24" w:rsidRDefault="00BA419B" w:rsidP="00F80386">
      <w:pPr>
        <w:framePr w:w="5861" w:h="541" w:hSpace="180" w:wrap="around" w:vAnchor="text" w:hAnchor="page" w:x="3722" w:y="-1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September 10, 2020 </w:t>
      </w:r>
    </w:p>
    <w:p w14:paraId="70002BE4" w14:textId="77777777"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</w:p>
    <w:p w14:paraId="51A0CA54" w14:textId="77777777" w:rsidR="00F80386" w:rsidRDefault="00F80386" w:rsidP="00246D11">
      <w:pPr>
        <w:rPr>
          <w:sz w:val="28"/>
          <w:szCs w:val="28"/>
        </w:rPr>
      </w:pPr>
    </w:p>
    <w:p w14:paraId="78D3340B" w14:textId="4CF13380" w:rsidR="00C9758A" w:rsidRPr="00841F94" w:rsidRDefault="00C9758A" w:rsidP="00C9758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19625BF" w14:textId="10C8D559" w:rsidR="00B26DDF" w:rsidRPr="007E768F" w:rsidRDefault="001E3803" w:rsidP="007E768F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Vital signs assessments for acute medical patients. </w:t>
      </w:r>
    </w:p>
    <w:p w14:paraId="6B4E8AA5" w14:textId="3855355E" w:rsidR="009C48A8" w:rsidRPr="007E768F" w:rsidRDefault="009C48A8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</w:p>
    <w:p w14:paraId="3F4F9C97" w14:textId="77777777"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14:paraId="6C371875" w14:textId="77777777" w:rsidR="00246D11" w:rsidRDefault="00246D11" w:rsidP="00246D11">
      <w:pPr>
        <w:rPr>
          <w:sz w:val="28"/>
          <w:szCs w:val="28"/>
        </w:rPr>
      </w:pPr>
    </w:p>
    <w:p w14:paraId="18B224E9" w14:textId="77777777" w:rsidR="00246D11" w:rsidRDefault="00246D11" w:rsidP="00662F5E">
      <w:pPr>
        <w:ind w:left="-990"/>
        <w:rPr>
          <w:sz w:val="28"/>
          <w:szCs w:val="28"/>
        </w:rPr>
      </w:pPr>
    </w:p>
    <w:p w14:paraId="053EC169" w14:textId="77777777" w:rsidR="00965356" w:rsidRDefault="00965356" w:rsidP="00662F5E">
      <w:pPr>
        <w:ind w:left="-990"/>
        <w:rPr>
          <w:sz w:val="28"/>
          <w:szCs w:val="28"/>
        </w:rPr>
      </w:pPr>
    </w:p>
    <w:p w14:paraId="538E868D" w14:textId="77777777" w:rsidR="00965356" w:rsidRDefault="00965356" w:rsidP="00662F5E">
      <w:pPr>
        <w:ind w:left="-990"/>
        <w:rPr>
          <w:sz w:val="28"/>
          <w:szCs w:val="28"/>
        </w:rPr>
      </w:pPr>
    </w:p>
    <w:p w14:paraId="1DCCABE9" w14:textId="4E9FD635" w:rsidR="00B31344" w:rsidRDefault="00C9758A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3"/>
      <w:r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3F1796" w:rsidRPr="007A4674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3F1796" w:rsidRPr="007A4674">
        <w:rPr>
          <w:sz w:val="22"/>
          <w:szCs w:val="22"/>
        </w:rPr>
        <w:fldChar w:fldCharType="end"/>
      </w:r>
      <w:bookmarkEnd w:id="2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DC3F0F" w:rsidRPr="007A4674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3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627961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 w:rsidR="00627961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627961">
        <w:rPr>
          <w:sz w:val="22"/>
          <w:szCs w:val="22"/>
        </w:rPr>
        <w:fldChar w:fldCharType="end"/>
      </w:r>
      <w:bookmarkEnd w:id="4"/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5"/>
      <w:r w:rsidR="00897185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5"/>
      <w:r w:rsidR="00897185">
        <w:rPr>
          <w:sz w:val="22"/>
          <w:szCs w:val="22"/>
        </w:rPr>
        <w:t xml:space="preserve"> Students</w:t>
      </w:r>
    </w:p>
    <w:p w14:paraId="4FEBD79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25B9D249" w14:textId="48F8A005" w:rsidR="00B31344" w:rsidRDefault="0087306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Model/Structure   </w:t>
      </w:r>
      <w:r w:rsidR="007E4813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1"/>
            </w:checkBox>
          </w:ffData>
        </w:fldChar>
      </w:r>
      <w:bookmarkStart w:id="7" w:name="Check8"/>
      <w:r w:rsidR="007E4813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7E4813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Care Delivery  </w:t>
      </w:r>
      <w:r w:rsidR="00AE290F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="00AE290F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8"/>
      <w:r w:rsidR="00DC3F0F" w:rsidRPr="007A4674">
        <w:rPr>
          <w:sz w:val="22"/>
          <w:szCs w:val="22"/>
        </w:rPr>
        <w:t xml:space="preserve"> Collaboration  </w:t>
      </w:r>
      <w:r w:rsidR="00C04097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="00C04097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C04097">
        <w:rPr>
          <w:sz w:val="22"/>
          <w:szCs w:val="22"/>
        </w:rPr>
        <w:fldChar w:fldCharType="end"/>
      </w:r>
      <w:bookmarkEnd w:id="9"/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1E3803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10" w:name="Check11"/>
      <w:r w:rsidR="001E3803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end"/>
      </w:r>
      <w:bookmarkEnd w:id="10"/>
      <w:r w:rsidR="00897185" w:rsidRPr="007A4674">
        <w:rPr>
          <w:sz w:val="22"/>
          <w:szCs w:val="22"/>
        </w:rPr>
        <w:t xml:space="preserve"> Pt. Safety</w:t>
      </w:r>
    </w:p>
    <w:p w14:paraId="64C4F09E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724FBCC8" w14:textId="77777777" w:rsidR="007A4674" w:rsidRPr="00BB6092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1"/>
      <w:r w:rsidR="007A4674" w:rsidRPr="007A4674">
        <w:rPr>
          <w:sz w:val="22"/>
          <w:szCs w:val="22"/>
        </w:rPr>
        <w:t xml:space="preserve"> Quality/Outcome/Indicator  </w:t>
      </w:r>
      <w:r w:rsidR="007A4674"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7A4674" w:rsidRPr="007A4674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7A4674" w:rsidRPr="007A4674">
        <w:rPr>
          <w:sz w:val="22"/>
          <w:szCs w:val="22"/>
        </w:rPr>
        <w:fldChar w:fldCharType="end"/>
      </w:r>
      <w:bookmarkEnd w:id="12"/>
      <w:r w:rsidR="007A4674"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 w:rsidR="00BB6092">
        <w:rPr>
          <w:sz w:val="22"/>
          <w:szCs w:val="22"/>
        </w:rPr>
        <w:instrText xml:space="preserve"> FORMCHECKBOX </w:instrText>
      </w:r>
      <w:r w:rsidR="001E3803">
        <w:rPr>
          <w:sz w:val="22"/>
          <w:szCs w:val="22"/>
        </w:rPr>
      </w:r>
      <w:r w:rsidR="001E3803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3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14:paraId="780A2742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14:paraId="389110AE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14:paraId="3039A6DF" w14:textId="77777777"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14:paraId="2EC393AD" w14:textId="77777777"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14:paraId="20052572" w14:textId="77777777"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14:paraId="007A58D7" w14:textId="77777777" w:rsidR="00B31344" w:rsidRPr="008A4E86" w:rsidRDefault="00B31344" w:rsidP="00965356">
      <w:pPr>
        <w:ind w:left="-990" w:firstLine="990"/>
        <w:rPr>
          <w:sz w:val="24"/>
          <w:szCs w:val="24"/>
        </w:rPr>
      </w:pPr>
    </w:p>
    <w:p w14:paraId="70AEDC16" w14:textId="77777777" w:rsidR="00197B99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14:paraId="7F3E29BB" w14:textId="77777777" w:rsidR="00B31344" w:rsidRDefault="00197B99" w:rsidP="00BF3CAC">
      <w:pPr>
        <w:ind w:left="1260" w:hanging="12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D3EC57" w14:textId="77777777"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07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6"/>
        <w:gridCol w:w="5355"/>
        <w:gridCol w:w="1754"/>
      </w:tblGrid>
      <w:tr w:rsidR="009F3D0C" w:rsidRPr="00202655" w14:paraId="569911EE" w14:textId="77777777" w:rsidTr="00C9758A">
        <w:trPr>
          <w:trHeight w:val="904"/>
          <w:tblHeader/>
        </w:trPr>
        <w:tc>
          <w:tcPr>
            <w:tcW w:w="554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1E6D64" w14:textId="77777777" w:rsidR="009F3D0C" w:rsidRPr="00681095" w:rsidRDefault="009F3D0C" w:rsidP="002026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Responder Info</w:t>
            </w:r>
          </w:p>
        </w:tc>
        <w:tc>
          <w:tcPr>
            <w:tcW w:w="6695" w:type="dxa"/>
            <w:shd w:val="clear" w:color="auto" w:fill="D9D9D9"/>
            <w:vAlign w:val="center"/>
          </w:tcPr>
          <w:p w14:paraId="71578079" w14:textId="3B4B52B0" w:rsidR="009F3D0C" w:rsidRPr="00681095" w:rsidRDefault="00B26DDF" w:rsidP="005A601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Answer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E89892" w14:textId="77777777" w:rsidR="009F3D0C" w:rsidRPr="00681095" w:rsidRDefault="009F3D0C" w:rsidP="005A6011">
            <w:pPr>
              <w:spacing w:before="120"/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Attachment(s)*</w:t>
            </w:r>
          </w:p>
          <w:p w14:paraId="2A31E132" w14:textId="36441F0E" w:rsidR="009F3D0C" w:rsidRPr="00681095" w:rsidRDefault="009F3D0C" w:rsidP="004165A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9F3D0C" w:rsidRPr="00202655" w14:paraId="139F5D63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5290F884" w14:textId="77777777" w:rsidR="001E3803" w:rsidRDefault="001E3803" w:rsidP="001E3803">
            <w:pPr>
              <w:ind w:left="425" w:hanging="425"/>
              <w:rPr>
                <w:color w:val="1F497D"/>
                <w:lang w:val="en-CA" w:eastAsia="en-CA"/>
              </w:rPr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</w:rPr>
              <w:t xml:space="preserve"> </w:t>
            </w:r>
          </w:p>
          <w:p w14:paraId="1E9AC5DC" w14:textId="77777777" w:rsidR="001E3803" w:rsidRDefault="001E3803" w:rsidP="001E3803">
            <w:pPr>
              <w:ind w:left="425" w:hanging="425"/>
              <w:rPr>
                <w:color w:val="1F497D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DOCUMENT MANAGEMENT SPECIALIST</w:t>
            </w:r>
          </w:p>
          <w:p w14:paraId="32A53D99" w14:textId="77777777" w:rsidR="001E3803" w:rsidRDefault="001E3803" w:rsidP="001E3803">
            <w:pPr>
              <w:spacing w:after="80"/>
              <w:ind w:left="426" w:hanging="426"/>
              <w:rPr>
                <w:color w:val="1F497D"/>
              </w:rPr>
            </w:pPr>
            <w:r>
              <w:rPr>
                <w:b/>
                <w:bCs/>
                <w:color w:val="1F497D"/>
                <w:sz w:val="18"/>
                <w:szCs w:val="18"/>
              </w:rPr>
              <w:t>PROFESSIONAL PRACTICE</w:t>
            </w:r>
          </w:p>
          <w:p w14:paraId="0838E4A9" w14:textId="77777777" w:rsidR="001E3803" w:rsidRDefault="001E3803" w:rsidP="001E3803">
            <w:pPr>
              <w:rPr>
                <w:color w:val="1F497D"/>
              </w:rPr>
            </w:pPr>
            <w:r>
              <w:rPr>
                <w:color w:val="1F497D"/>
              </w:rPr>
              <w:t>596 Davis Drive, Newmarket, ON, L3Y 2P9</w:t>
            </w:r>
            <w:r>
              <w:rPr>
                <w:b/>
                <w:bCs/>
                <w:color w:val="1F5678"/>
              </w:rPr>
              <w:br/>
              <w:t>T:</w:t>
            </w:r>
            <w:r>
              <w:rPr>
                <w:color w:val="1F5678"/>
              </w:rPr>
              <w:t xml:space="preserve"> (</w:t>
            </w:r>
            <w:r>
              <w:rPr>
                <w:color w:val="1F497D"/>
              </w:rPr>
              <w:t>905</w:t>
            </w:r>
            <w:r>
              <w:rPr>
                <w:color w:val="1F5678"/>
              </w:rPr>
              <w:t xml:space="preserve">) </w:t>
            </w:r>
            <w:r>
              <w:rPr>
                <w:color w:val="1F497D"/>
              </w:rPr>
              <w:t>895-4521</w:t>
            </w:r>
            <w:r>
              <w:rPr>
                <w:color w:val="1F5678"/>
              </w:rPr>
              <w:t xml:space="preserve"> ext. </w:t>
            </w:r>
            <w:r>
              <w:rPr>
                <w:color w:val="1F497D"/>
              </w:rPr>
              <w:t>2435</w:t>
            </w:r>
          </w:p>
          <w:p w14:paraId="09A8E537" w14:textId="77777777" w:rsidR="001E3803" w:rsidRDefault="001E3803" w:rsidP="001E3803">
            <w:pPr>
              <w:ind w:left="426" w:hanging="426"/>
              <w:rPr>
                <w:color w:val="1F497D"/>
              </w:rPr>
            </w:pPr>
            <w:r>
              <w:rPr>
                <w:b/>
                <w:bCs/>
                <w:color w:val="1F5678"/>
              </w:rPr>
              <w:t>Email:</w:t>
            </w:r>
            <w:r>
              <w:rPr>
                <w:color w:val="1F5678"/>
              </w:rPr>
              <w:t xml:space="preserve"> </w:t>
            </w:r>
            <w:hyperlink r:id="rId7" w:history="1">
              <w:r>
                <w:rPr>
                  <w:rStyle w:val="Hyperlink"/>
                </w:rPr>
                <w:t>sparsons@southlakeregional.org</w:t>
              </w:r>
            </w:hyperlink>
          </w:p>
          <w:p w14:paraId="2F6E1CD7" w14:textId="77777777" w:rsidR="001E3803" w:rsidRDefault="001E3803" w:rsidP="001E3803">
            <w:pPr>
              <w:rPr>
                <w:color w:val="1F497D"/>
              </w:rPr>
            </w:pPr>
            <w:r>
              <w:rPr>
                <w:color w:val="1F497D"/>
              </w:rPr>
              <w:t> </w:t>
            </w:r>
          </w:p>
          <w:p w14:paraId="2E551DE0" w14:textId="5D482A16" w:rsidR="001E3803" w:rsidRDefault="001E3803" w:rsidP="001E3803">
            <w:pPr>
              <w:rPr>
                <w:color w:val="1F497D"/>
              </w:rPr>
            </w:pPr>
            <w:r>
              <w:rPr>
                <w:noProof/>
                <w:color w:val="1F497D"/>
                <w:lang w:val="en-CA" w:eastAsia="en-CA"/>
              </w:rPr>
              <w:drawing>
                <wp:inline distT="0" distB="0" distL="0" distR="0" wp14:anchorId="5335D09D" wp14:editId="12302D57">
                  <wp:extent cx="1943100" cy="466725"/>
                  <wp:effectExtent l="0" t="0" r="0" b="9525"/>
                  <wp:docPr id="7" name="Picture 7" descr="cid:image001.jpg@01D53598.3843B48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image001.jpg@01D53598.3843B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1BE56" w14:textId="77777777" w:rsidR="009F3D0C" w:rsidRPr="00681095" w:rsidRDefault="009F3D0C" w:rsidP="00873067">
            <w:pPr>
              <w:spacing w:after="75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5FFFD224" w14:textId="267918E8" w:rsidR="009F3D0C" w:rsidRPr="00681095" w:rsidRDefault="009F3D0C" w:rsidP="004165A5">
            <w:pPr>
              <w:rPr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742D944E" w14:textId="051FC69F" w:rsidR="009F3D0C" w:rsidRPr="00681095" w:rsidRDefault="001E3803" w:rsidP="004165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object w:dxaOrig="1530" w:dyaOrig="1002" w14:anchorId="19BCB8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1" type="#_x0000_t75" style="width:76.5pt;height:50.25pt" o:ole="">
                  <v:imagedata r:id="rId11" o:title=""/>
                </v:shape>
                <o:OLEObject Type="Embed" ProgID="AcroExch.Document.DC" ShapeID="_x0000_i1101" DrawAspect="Icon" ObjectID="_1661251859" r:id="rId12"/>
              </w:object>
            </w:r>
          </w:p>
        </w:tc>
      </w:tr>
      <w:tr w:rsidR="009F3D0C" w:rsidRPr="00202655" w14:paraId="1A1AA4C0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tbl>
            <w:tblPr>
              <w:tblW w:w="6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C9758A" w14:paraId="70B3DBBE" w14:textId="77777777" w:rsidTr="00C9758A">
              <w:trPr>
                <w:trHeight w:val="225"/>
                <w:tblCellSpacing w:w="0" w:type="dxa"/>
              </w:trPr>
              <w:tc>
                <w:tcPr>
                  <w:tcW w:w="9900" w:type="dxa"/>
                </w:tcPr>
                <w:p w14:paraId="3E5C2994" w14:textId="4FBC6173" w:rsidR="00C9758A" w:rsidRDefault="00C9758A" w:rsidP="00C9758A">
                  <w:pPr>
                    <w:rPr>
                      <w:rFonts w:ascii="Helvetica" w:hAnsi="Helvetica" w:cs="Helvetica"/>
                      <w:lang w:val="en-CA" w:eastAsia="en-CA"/>
                    </w:rPr>
                  </w:pPr>
                </w:p>
              </w:tc>
            </w:tr>
            <w:tr w:rsidR="00C9758A" w14:paraId="4B89B040" w14:textId="77777777" w:rsidTr="00C9758A">
              <w:trPr>
                <w:trHeight w:val="225"/>
                <w:tblCellSpacing w:w="0" w:type="dxa"/>
              </w:trPr>
              <w:tc>
                <w:tcPr>
                  <w:tcW w:w="0" w:type="auto"/>
                </w:tcPr>
                <w:p w14:paraId="59AE2990" w14:textId="77777777" w:rsidR="001E3803" w:rsidRDefault="001E3803" w:rsidP="001E3803">
                  <w:pPr>
                    <w:rPr>
                      <w:rFonts w:ascii="Book Antiqua" w:hAnsi="Book Antiqua"/>
                      <w:color w:val="002060"/>
                      <w:sz w:val="24"/>
                      <w:szCs w:val="24"/>
                      <w:lang w:val="en-CA" w:eastAsia="en-CA"/>
                    </w:rPr>
                  </w:pPr>
                  <w: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  <w:t xml:space="preserve">Corinne Savignac, R.N., BScN, </w:t>
                  </w:r>
                </w:p>
                <w:p w14:paraId="097D59AD" w14:textId="77777777" w:rsidR="001E3803" w:rsidRDefault="001E3803" w:rsidP="001E3803">
                  <w:pP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  <w:t>Nurse Clinician General Internal Medicine</w:t>
                  </w:r>
                </w:p>
                <w:p w14:paraId="28E5E597" w14:textId="77777777" w:rsidR="001E3803" w:rsidRDefault="001E3803" w:rsidP="001E3803">
                  <w:pP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  <w:t>705-523-7100</w:t>
                  </w:r>
                </w:p>
                <w:p w14:paraId="16A59DFC" w14:textId="77777777" w:rsidR="001E3803" w:rsidRDefault="001E3803" w:rsidP="001E3803">
                  <w:pP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</w:pPr>
                  <w:r>
                    <w:rPr>
                      <w:rFonts w:ascii="Book Antiqua" w:hAnsi="Book Antiqua"/>
                      <w:color w:val="002060"/>
                      <w:sz w:val="24"/>
                      <w:szCs w:val="24"/>
                      <w:lang w:eastAsia="en-CA"/>
                    </w:rPr>
                    <w:t>Extension 3315</w:t>
                  </w:r>
                </w:p>
                <w:p w14:paraId="6AAA9500" w14:textId="77777777" w:rsidR="001E3803" w:rsidRDefault="001E3803" w:rsidP="001E3803">
                  <w:pPr>
                    <w:rPr>
                      <w:rFonts w:ascii="Arial Narrow" w:hAnsi="Arial Narrow"/>
                      <w:b/>
                      <w:bCs/>
                      <w:color w:val="FF9900"/>
                      <w:sz w:val="22"/>
                      <w:szCs w:val="22"/>
                      <w:lang w:eastAsia="en-CA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9900"/>
                      <w:lang w:eastAsia="en-CA"/>
                    </w:rPr>
                    <w:t>Health Sciences North | Horizon Santé-Nord</w:t>
                  </w:r>
                </w:p>
                <w:p w14:paraId="2D2313A4" w14:textId="77777777" w:rsidR="001E3803" w:rsidRDefault="001E3803" w:rsidP="001E3803">
                  <w:pPr>
                    <w:rPr>
                      <w:rFonts w:ascii="Arial Narrow" w:hAnsi="Arial Narrow"/>
                      <w:color w:val="000080"/>
                      <w:lang w:val="en-CA" w:eastAsia="en-CA"/>
                    </w:rPr>
                  </w:pPr>
                  <w:r>
                    <w:rPr>
                      <w:rFonts w:ascii="Arial Narrow" w:hAnsi="Arial Narrow"/>
                      <w:color w:val="000080"/>
                      <w:lang w:eastAsia="en-CA"/>
                    </w:rPr>
                    <w:t xml:space="preserve">41 Ramsey Lake Road </w:t>
                  </w:r>
                  <w:r>
                    <w:rPr>
                      <w:rFonts w:ascii="Arial Narrow" w:hAnsi="Arial Narrow"/>
                      <w:color w:val="000080"/>
                      <w:lang w:eastAsia="en-CA"/>
                    </w:rPr>
                    <w:br/>
                    <w:t xml:space="preserve">Sudbury, Ontario P3E 5J1 </w:t>
                  </w:r>
                </w:p>
                <w:p w14:paraId="35B550F9" w14:textId="77777777" w:rsidR="001E3803" w:rsidRDefault="001E3803" w:rsidP="001E3803">
                  <w:pPr>
                    <w:rPr>
                      <w:rFonts w:ascii="Arial Narrow" w:hAnsi="Arial Narrow"/>
                      <w:color w:val="0000FF"/>
                      <w:u w:val="single"/>
                      <w:lang w:eastAsia="en-CA"/>
                    </w:rPr>
                  </w:pPr>
                  <w:r>
                    <w:rPr>
                      <w:rFonts w:ascii="Arial Narrow" w:hAnsi="Arial Narrow"/>
                      <w:color w:val="000080"/>
                      <w:lang w:eastAsia="en-CA"/>
                    </w:rPr>
                    <w:t xml:space="preserve"> E-mail: </w:t>
                  </w:r>
                  <w:hyperlink r:id="rId13" w:history="1">
                    <w:r>
                      <w:rPr>
                        <w:rStyle w:val="Hyperlink"/>
                        <w:rFonts w:ascii="Arial Narrow" w:hAnsi="Arial Narrow"/>
                        <w:lang w:eastAsia="en-CA"/>
                      </w:rPr>
                      <w:t>csavignac@hsnsudbury.ca</w:t>
                    </w:r>
                  </w:hyperlink>
                </w:p>
                <w:p w14:paraId="07F0247F" w14:textId="40FBAF97" w:rsidR="001E3803" w:rsidRDefault="001E3803" w:rsidP="001E3803">
                  <w:pPr>
                    <w:rPr>
                      <w:rFonts w:ascii="Calibri" w:hAnsi="Calibri"/>
                      <w:color w:val="1F497D"/>
                      <w:lang w:val="en-CA" w:eastAsia="en-CA"/>
                    </w:rPr>
                  </w:pPr>
                  <w:r>
                    <w:rPr>
                      <w:noProof/>
                      <w:color w:val="1F497D"/>
                      <w:lang w:val="en-CA" w:eastAsia="en-CA"/>
                    </w:rPr>
                    <w:drawing>
                      <wp:inline distT="0" distB="0" distL="0" distR="0" wp14:anchorId="2AE97805" wp14:editId="4993AA5E">
                        <wp:extent cx="1628775" cy="619125"/>
                        <wp:effectExtent l="0" t="0" r="9525" b="9525"/>
                        <wp:docPr id="8" name="Picture 8" descr="http://intranet/portal/Portals/35/HSN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ntranet/portal/Portals/35/HSN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020514" w14:textId="08F36700" w:rsidR="00C9758A" w:rsidRDefault="00C9758A" w:rsidP="00C9758A">
                  <w:pPr>
                    <w:rPr>
                      <w:rFonts w:ascii="Helvetica" w:hAnsi="Helvetica" w:cs="Helvetica"/>
                      <w:lang w:eastAsia="en-CA"/>
                    </w:rPr>
                  </w:pPr>
                </w:p>
              </w:tc>
            </w:tr>
            <w:tr w:rsidR="00C9758A" w14:paraId="0B33F61C" w14:textId="77777777" w:rsidTr="00C9758A">
              <w:trPr>
                <w:trHeight w:val="225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</w:tcPr>
                <w:p w14:paraId="7C3B54DF" w14:textId="7CC325E4" w:rsidR="00C9758A" w:rsidRDefault="00C9758A" w:rsidP="00C9758A">
                  <w:pPr>
                    <w:rPr>
                      <w:rFonts w:ascii="Arial" w:hAnsi="Arial" w:cs="Arial"/>
                      <w:lang w:eastAsia="en-CA"/>
                    </w:rPr>
                  </w:pPr>
                </w:p>
              </w:tc>
            </w:tr>
          </w:tbl>
          <w:p w14:paraId="63CE6BEA" w14:textId="2349B77C" w:rsidR="009F3D0C" w:rsidRPr="00681095" w:rsidRDefault="009F3D0C" w:rsidP="004165A5">
            <w:pPr>
              <w:spacing w:after="75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064B7ECC" w14:textId="77777777" w:rsidR="001E3803" w:rsidRPr="001E3803" w:rsidRDefault="001E3803" w:rsidP="001E3803">
            <w:pPr>
              <w:rPr>
                <w:color w:val="1F497D"/>
              </w:rPr>
            </w:pPr>
            <w:r w:rsidRPr="001E3803">
              <w:rPr>
                <w:color w:val="1F497D"/>
              </w:rPr>
              <w:t xml:space="preserve">Here is the exert from our standards of care when it comes to ongoing assessments on our acute medical units. </w:t>
            </w:r>
          </w:p>
          <w:p w14:paraId="194C0A04" w14:textId="77777777" w:rsidR="001E3803" w:rsidRPr="001E3803" w:rsidRDefault="001E3803" w:rsidP="001E3803">
            <w:pPr>
              <w:rPr>
                <w:color w:val="1F497D"/>
              </w:rPr>
            </w:pPr>
            <w:r w:rsidRPr="001E3803">
              <w:rPr>
                <w:color w:val="1F497D"/>
              </w:rPr>
              <w:t xml:space="preserve"> </w:t>
            </w:r>
          </w:p>
          <w:p w14:paraId="44B9B0D2" w14:textId="2DE4AAF8" w:rsidR="009F3D0C" w:rsidRPr="002766FA" w:rsidRDefault="001E3803" w:rsidP="004165A5">
            <w:pPr>
              <w:rPr>
                <w:color w:val="1F497D"/>
              </w:rPr>
            </w:pPr>
            <w:r>
              <w:rPr>
                <w:noProof/>
                <w:color w:val="1F497D"/>
                <w:lang w:val="en-CA" w:eastAsia="en-CA"/>
              </w:rPr>
              <w:drawing>
                <wp:inline distT="0" distB="0" distL="0" distR="0" wp14:anchorId="7E9A1EEE" wp14:editId="1CEB7754">
                  <wp:extent cx="3180921" cy="1200150"/>
                  <wp:effectExtent l="0" t="0" r="635" b="0"/>
                  <wp:docPr id="10" name="Picture 10" descr="cid:image002.jpg@01D6810D.8FFD04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id:image002.jpg@01D6810D.8FFD04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78" cy="120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auto"/>
          </w:tcPr>
          <w:p w14:paraId="7AC186E3" w14:textId="3153A911" w:rsidR="009F3D0C" w:rsidRDefault="009F3D0C" w:rsidP="007E768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D60B0A4" w14:textId="11DC3222" w:rsidR="007E768F" w:rsidRDefault="007E768F" w:rsidP="007E768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728DBB55" w14:textId="477BF7ED" w:rsidR="007E768F" w:rsidRDefault="007E768F" w:rsidP="007E768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258AC3B" w14:textId="77777777" w:rsidR="007E768F" w:rsidRDefault="007E768F" w:rsidP="007E768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284576C" w14:textId="5FD6A682" w:rsidR="007E768F" w:rsidRPr="00681095" w:rsidRDefault="007E768F" w:rsidP="007E768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71E190A7" w14:textId="77777777" w:rsidTr="00C9758A">
        <w:trPr>
          <w:trHeight w:val="70"/>
        </w:trPr>
        <w:tc>
          <w:tcPr>
            <w:tcW w:w="5544" w:type="dxa"/>
            <w:shd w:val="clear" w:color="auto" w:fill="auto"/>
          </w:tcPr>
          <w:p w14:paraId="22323335" w14:textId="77777777" w:rsidR="001E3803" w:rsidRDefault="001E3803" w:rsidP="001E3803">
            <w:pPr>
              <w:rPr>
                <w:rFonts w:ascii="Book Antiqua" w:hAnsi="Book Antiqua"/>
                <w:b/>
                <w:bCs/>
                <w:color w:val="365F91"/>
                <w:sz w:val="24"/>
                <w:szCs w:val="24"/>
                <w:lang w:val="en-CA" w:eastAsia="en-CA"/>
              </w:rPr>
            </w:pPr>
            <w:r>
              <w:rPr>
                <w:rFonts w:ascii="Book Antiqua" w:hAnsi="Book Antiqua"/>
                <w:b/>
                <w:bCs/>
                <w:color w:val="365F91"/>
                <w:sz w:val="24"/>
                <w:szCs w:val="24"/>
                <w:lang w:eastAsia="en-CA"/>
              </w:rPr>
              <w:t xml:space="preserve">Tasha Wells </w:t>
            </w:r>
          </w:p>
          <w:p w14:paraId="7AE32DD3" w14:textId="77777777" w:rsidR="001E3803" w:rsidRDefault="001E3803" w:rsidP="001E3803">
            <w:pPr>
              <w:rPr>
                <w:rFonts w:ascii="Book Antiqua" w:hAnsi="Book Antiqua"/>
                <w:color w:val="365F91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365F91"/>
                <w:sz w:val="24"/>
                <w:szCs w:val="24"/>
                <w:lang w:eastAsia="en-CA"/>
              </w:rPr>
              <w:t>Clinical Nurse Educator</w:t>
            </w:r>
          </w:p>
          <w:p w14:paraId="7861F2FB" w14:textId="77777777" w:rsidR="001E3803" w:rsidRDefault="001E3803" w:rsidP="001E3803">
            <w:pPr>
              <w:rPr>
                <w:rFonts w:ascii="Book Antiqua" w:hAnsi="Book Antiqua"/>
                <w:i/>
                <w:iCs/>
                <w:color w:val="365F91"/>
                <w:lang w:eastAsia="en-CA"/>
              </w:rPr>
            </w:pPr>
            <w:r>
              <w:rPr>
                <w:rFonts w:ascii="Book Antiqua" w:hAnsi="Book Antiqua"/>
                <w:i/>
                <w:iCs/>
                <w:color w:val="365F91"/>
                <w:lang w:eastAsia="en-CA"/>
              </w:rPr>
              <w:t>Medicine and Rehabilitation Services</w:t>
            </w:r>
          </w:p>
          <w:p w14:paraId="60B386C9" w14:textId="77777777" w:rsidR="001E3803" w:rsidRDefault="001E3803" w:rsidP="001E3803">
            <w:pPr>
              <w:rPr>
                <w:rFonts w:ascii="Book Antiqua" w:hAnsi="Book Antiqua"/>
                <w:i/>
                <w:iCs/>
                <w:color w:val="365F91"/>
                <w:lang w:eastAsia="en-CA"/>
              </w:rPr>
            </w:pPr>
            <w:r>
              <w:rPr>
                <w:rFonts w:ascii="Book Antiqua" w:hAnsi="Book Antiqua"/>
                <w:i/>
                <w:iCs/>
                <w:color w:val="365F91"/>
                <w:lang w:eastAsia="en-CA"/>
              </w:rPr>
              <w:t>Liason Educator for Hemodialysis,  Women and Children’s Health and Inpatient Mental Health Unit</w:t>
            </w:r>
          </w:p>
          <w:p w14:paraId="6246B3BF" w14:textId="138BB066" w:rsidR="001E3803" w:rsidRDefault="001E3803" w:rsidP="001E3803">
            <w:pPr>
              <w:rPr>
                <w:color w:val="365F91"/>
                <w:sz w:val="22"/>
                <w:szCs w:val="22"/>
                <w:lang w:eastAsia="en-CA"/>
              </w:rPr>
            </w:pPr>
            <w:r>
              <w:rPr>
                <w:b/>
                <w:bCs/>
                <w:noProof/>
                <w:color w:val="C00000"/>
                <w:lang w:val="en-CA" w:eastAsia="en-CA"/>
              </w:rPr>
              <w:drawing>
                <wp:inline distT="0" distB="0" distL="0" distR="0" wp14:anchorId="26A3CC76" wp14:editId="45A2D9D6">
                  <wp:extent cx="114300" cy="114300"/>
                  <wp:effectExtent l="0" t="0" r="0" b="0"/>
                  <wp:docPr id="13" name="Picture 13" descr="cid:image003.png@01D446D6.A52BB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3.png@01D446D6.A52BBE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C00000"/>
                <w:lang w:eastAsia="en-CA"/>
              </w:rPr>
              <w:t xml:space="preserve">  </w:t>
            </w:r>
            <w:r>
              <w:rPr>
                <w:b/>
                <w:bCs/>
                <w:color w:val="1F497D"/>
                <w:lang w:eastAsia="en-CA"/>
              </w:rPr>
              <w:t>Telephone:</w:t>
            </w:r>
            <w:r>
              <w:rPr>
                <w:b/>
                <w:bCs/>
                <w:color w:val="C00000"/>
                <w:lang w:eastAsia="en-CA"/>
              </w:rPr>
              <w:t xml:space="preserve">  </w:t>
            </w:r>
            <w:r>
              <w:rPr>
                <w:color w:val="365F91"/>
                <w:lang w:eastAsia="en-CA"/>
              </w:rPr>
              <w:t>613-938-4240 ext. 4520</w:t>
            </w:r>
          </w:p>
          <w:p w14:paraId="4D6A8159" w14:textId="01A05762" w:rsidR="001E3803" w:rsidRDefault="001E3803" w:rsidP="001E3803">
            <w:pPr>
              <w:rPr>
                <w:rFonts w:ascii="Book Antiqua" w:hAnsi="Book Antiqua"/>
                <w:color w:val="1F497D"/>
                <w:sz w:val="24"/>
                <w:szCs w:val="24"/>
                <w:lang w:eastAsia="en-CA"/>
              </w:rPr>
            </w:pPr>
            <w:r>
              <w:rPr>
                <w:b/>
                <w:bCs/>
                <w:noProof/>
                <w:color w:val="C00000"/>
                <w:lang w:val="en-CA" w:eastAsia="en-CA"/>
              </w:rPr>
              <w:drawing>
                <wp:inline distT="0" distB="0" distL="0" distR="0" wp14:anchorId="74E79FC2" wp14:editId="3E91FCE9">
                  <wp:extent cx="114300" cy="85725"/>
                  <wp:effectExtent l="0" t="0" r="0" b="9525"/>
                  <wp:docPr id="12" name="Picture 12" descr="cid:image004.png@01D446D6.A52BBE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4.png@01D446D6.A52BBE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C00000"/>
                <w:lang w:eastAsia="en-CA"/>
              </w:rPr>
              <w:t xml:space="preserve">  </w:t>
            </w:r>
            <w:r>
              <w:rPr>
                <w:b/>
                <w:bCs/>
                <w:color w:val="1F497D"/>
                <w:lang w:eastAsia="en-CA"/>
              </w:rPr>
              <w:t>Email</w:t>
            </w:r>
            <w:r>
              <w:rPr>
                <w:color w:val="1F497D"/>
                <w:lang w:eastAsia="en-CA"/>
              </w:rPr>
              <w:t>:</w:t>
            </w:r>
            <w:hyperlink r:id="rId22" w:history="1">
              <w:r>
                <w:rPr>
                  <w:rStyle w:val="Hyperlink"/>
                  <w:rFonts w:ascii="Book Antiqua" w:hAnsi="Book Antiqua"/>
                  <w:sz w:val="24"/>
                  <w:szCs w:val="24"/>
                  <w:lang w:eastAsia="en-CA"/>
                </w:rPr>
                <w:t>Tasha.Wells@cornwallhospital.ca</w:t>
              </w:r>
            </w:hyperlink>
          </w:p>
          <w:p w14:paraId="09F120CE" w14:textId="77777777" w:rsidR="001E3803" w:rsidRDefault="001E3803" w:rsidP="001E3803">
            <w:pPr>
              <w:rPr>
                <w:rFonts w:ascii="Book Antiqua" w:hAnsi="Book Antiqua"/>
                <w:color w:val="1F497D"/>
                <w:sz w:val="24"/>
                <w:szCs w:val="24"/>
                <w:lang w:eastAsia="en-CA"/>
              </w:rPr>
            </w:pPr>
          </w:p>
          <w:p w14:paraId="028440C7" w14:textId="1C9AB672" w:rsidR="001E3803" w:rsidRDefault="001E3803" w:rsidP="001E3803">
            <w:pPr>
              <w:rPr>
                <w:rFonts w:ascii="Calibri" w:hAnsi="Calibri"/>
                <w:color w:val="1F497D"/>
                <w:sz w:val="22"/>
                <w:szCs w:val="22"/>
                <w:lang w:eastAsia="en-CA"/>
              </w:rPr>
            </w:pPr>
            <w:r>
              <w:rPr>
                <w:noProof/>
                <w:color w:val="1F497D"/>
                <w:lang w:val="en-CA" w:eastAsia="en-CA"/>
              </w:rPr>
              <w:lastRenderedPageBreak/>
              <w:drawing>
                <wp:inline distT="0" distB="0" distL="0" distR="0" wp14:anchorId="74E8CDF5" wp14:editId="53346886">
                  <wp:extent cx="2847975" cy="600075"/>
                  <wp:effectExtent l="0" t="0" r="9525" b="9525"/>
                  <wp:docPr id="11" name="Picture 11" descr="CCH logo address-EN_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CH logo address-EN_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F28EA" w14:textId="77777777" w:rsidR="002E1D0D" w:rsidRPr="00681095" w:rsidRDefault="002E1D0D" w:rsidP="001E380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507B0EE5" w14:textId="77777777" w:rsidR="001E3803" w:rsidRDefault="001E3803" w:rsidP="001E3803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lastRenderedPageBreak/>
              <w:t>I’ve attached the vital signs policy at CCH.  The minimal requirements for inpatient medicine would be q12 hrs unless there has been a procedure, treatment or recent transfer from CCU etc.  that warrants more frequently.</w:t>
            </w:r>
          </w:p>
          <w:p w14:paraId="2B415BF5" w14:textId="77777777" w:rsidR="009F3D0C" w:rsidRPr="00681095" w:rsidRDefault="009F3D0C" w:rsidP="004165A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05719804" w14:textId="2F137D55" w:rsidR="009F3D0C" w:rsidRPr="00681095" w:rsidRDefault="001E3803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object w:dxaOrig="1530" w:dyaOrig="1002" w14:anchorId="54C7BAC9">
                <v:shape id="_x0000_i1111" type="#_x0000_t75" style="width:76.5pt;height:50.25pt" o:ole="">
                  <v:imagedata r:id="rId25" o:title=""/>
                </v:shape>
                <o:OLEObject Type="Embed" ProgID="AcroExch.Document.DC" ShapeID="_x0000_i1111" DrawAspect="Icon" ObjectID="_1661251860" r:id="rId26"/>
              </w:object>
            </w:r>
          </w:p>
        </w:tc>
      </w:tr>
      <w:tr w:rsidR="009F3D0C" w:rsidRPr="00202655" w14:paraId="6D6DBF08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63B995FF" w14:textId="77777777" w:rsidR="001E3803" w:rsidRDefault="001E3803" w:rsidP="001E3803">
            <w:pPr>
              <w:spacing w:before="100" w:beforeAutospacing="1" w:after="100" w:afterAutospacing="1"/>
              <w:contextualSpacing/>
              <w:rPr>
                <w:color w:val="1F497D"/>
                <w:lang w:eastAsia="en-CA"/>
              </w:rPr>
            </w:pPr>
            <w:r>
              <w:rPr>
                <w:color w:val="1F497D"/>
              </w:rPr>
              <w:t>Selina Fleming MN, BScN, RN</w:t>
            </w:r>
            <w:r>
              <w:rPr>
                <w:i/>
                <w:iCs/>
                <w:color w:val="1F497D"/>
              </w:rPr>
              <w:t xml:space="preserve"> </w:t>
            </w:r>
          </w:p>
          <w:p w14:paraId="61BC3452" w14:textId="77777777" w:rsidR="001E3803" w:rsidRDefault="001E3803" w:rsidP="001E380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HPHA Educator</w:t>
            </w:r>
          </w:p>
          <w:p w14:paraId="0C302215" w14:textId="77777777" w:rsidR="001E3803" w:rsidRDefault="001E3803" w:rsidP="001E380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Huron Perth Healthcare Alliance</w:t>
            </w:r>
          </w:p>
          <w:p w14:paraId="2D982F82" w14:textId="77777777" w:rsidR="001E3803" w:rsidRDefault="001E3803" w:rsidP="001E380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 xml:space="preserve">Phone: </w:t>
            </w:r>
            <w:hyperlink r:id="rId27" w:tgtFrame="_blank" w:history="1">
              <w:r>
                <w:rPr>
                  <w:rStyle w:val="Hyperlink"/>
                </w:rPr>
                <w:t>519.272.8210 x2325</w:t>
              </w:r>
            </w:hyperlink>
          </w:p>
          <w:p w14:paraId="42636AB0" w14:textId="77777777" w:rsidR="001E3803" w:rsidRDefault="001E3803" w:rsidP="001E380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Clinton Public Hospital - St. Marys Memorial Hospital - Seaforth Community Hospital - Stratford General Hospital</w:t>
            </w:r>
          </w:p>
          <w:p w14:paraId="7B00C151" w14:textId="77777777" w:rsidR="001E3803" w:rsidRDefault="001E3803" w:rsidP="001E3803">
            <w:pPr>
              <w:rPr>
                <w:color w:val="1F497D"/>
              </w:rPr>
            </w:pPr>
          </w:p>
          <w:p w14:paraId="75774BE4" w14:textId="7CEA1A9B" w:rsidR="009F3D0C" w:rsidRPr="00681095" w:rsidRDefault="009F3D0C" w:rsidP="008730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7DD99A1B" w14:textId="77777777" w:rsidR="001E3803" w:rsidRDefault="001E3803" w:rsidP="001E3803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We have some admission order sets for patients being admitted to Medicine (i.e; COPD/CHF and Pneumonia). The vital sign frequency on each of those order sets are the same-I’ve included it below. If MDs are writing their own orders, it is a little more physician dependent as far as how frequently VS are ordered. </w:t>
            </w:r>
          </w:p>
          <w:p w14:paraId="7CA75DBD" w14:textId="5AAF042B" w:rsidR="009F3D0C" w:rsidRPr="00681095" w:rsidRDefault="001E3803" w:rsidP="004165A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73FBB09" wp14:editId="388C2C5A">
                  <wp:extent cx="2921029" cy="58977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43" cy="5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auto"/>
          </w:tcPr>
          <w:p w14:paraId="3BC41BDD" w14:textId="19BBE8DE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26C3B7E8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4273A3AD" w14:textId="77777777" w:rsidR="001E3803" w:rsidRDefault="001E3803" w:rsidP="001E380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Shona Kroeker RN, BScN, PME</w:t>
            </w:r>
          </w:p>
          <w:p w14:paraId="695AFC43" w14:textId="77777777" w:rsidR="001E3803" w:rsidRDefault="001E3803" w:rsidP="001E3803">
            <w:pPr>
              <w:rPr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t>Clinical Educator</w:t>
            </w:r>
            <w:r>
              <w:rPr>
                <w:color w:val="808080"/>
                <w:lang w:eastAsia="en-CA"/>
              </w:rPr>
              <w:t xml:space="preserve"> for -  Mental Health, Complex Care, Palliative, Rehabilitation, Stroke, &amp; Willett Site</w:t>
            </w:r>
          </w:p>
          <w:p w14:paraId="628C7D11" w14:textId="77777777" w:rsidR="001E3803" w:rsidRDefault="001E3803" w:rsidP="001E3803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t>District Stroke Educator</w:t>
            </w:r>
          </w:p>
          <w:p w14:paraId="42A6D024" w14:textId="77777777" w:rsidR="001E3803" w:rsidRDefault="001E3803" w:rsidP="001E3803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 Community Healthcare System</w:t>
            </w:r>
          </w:p>
          <w:p w14:paraId="148BBC30" w14:textId="77777777" w:rsidR="001E3803" w:rsidRDefault="001E3803" w:rsidP="001E3803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200 Terrace Hill Street</w:t>
            </w:r>
          </w:p>
          <w:p w14:paraId="4FBF3F60" w14:textId="77777777" w:rsidR="001E3803" w:rsidRDefault="001E3803" w:rsidP="001E3803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Brantford On, N3R 1G9</w:t>
            </w:r>
          </w:p>
          <w:p w14:paraId="76EF19B7" w14:textId="77777777" w:rsidR="001E3803" w:rsidRDefault="001E3803" w:rsidP="001E3803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 xml:space="preserve">(519) 751- 5544 </w:t>
            </w:r>
            <w:r>
              <w:rPr>
                <w:b/>
                <w:bCs/>
                <w:color w:val="808080"/>
                <w:lang w:eastAsia="en-CA"/>
              </w:rPr>
              <w:t>ext 2702</w:t>
            </w:r>
          </w:p>
          <w:p w14:paraId="4DBA8B7F" w14:textId="77777777" w:rsidR="001E3803" w:rsidRDefault="001E3803" w:rsidP="001E3803">
            <w:pPr>
              <w:rPr>
                <w:color w:val="808080"/>
                <w:lang w:eastAsia="en-CA"/>
              </w:rPr>
            </w:pPr>
            <w:hyperlink r:id="rId29" w:history="1">
              <w:r>
                <w:rPr>
                  <w:rStyle w:val="Hyperlink"/>
                  <w:b/>
                  <w:bCs/>
                  <w:lang w:eastAsia="en-CA"/>
                </w:rPr>
                <w:t>shona.kroeker@bchsys.org</w:t>
              </w:r>
            </w:hyperlink>
            <w:r>
              <w:rPr>
                <w:b/>
                <w:bCs/>
                <w:color w:val="808080"/>
                <w:lang w:eastAsia="en-CA"/>
              </w:rPr>
              <w:t xml:space="preserve"> </w:t>
            </w:r>
          </w:p>
          <w:p w14:paraId="08867775" w14:textId="77777777" w:rsidR="001E3803" w:rsidRDefault="001E3803" w:rsidP="001E3803">
            <w:pPr>
              <w:rPr>
                <w:color w:val="1F497D"/>
                <w:sz w:val="22"/>
                <w:szCs w:val="22"/>
                <w:lang w:val="en-CA"/>
              </w:rPr>
            </w:pPr>
          </w:p>
          <w:p w14:paraId="26467644" w14:textId="77777777" w:rsidR="009F3D0C" w:rsidRPr="00681095" w:rsidRDefault="009F3D0C" w:rsidP="008730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7833D8F4" w14:textId="15FB62AE" w:rsidR="009F3D0C" w:rsidRPr="00681095" w:rsidRDefault="001E3803" w:rsidP="00873067">
            <w:pPr>
              <w:ind w:left="720"/>
              <w:rPr>
                <w:rFonts w:ascii="Calibri" w:hAnsi="Calibri"/>
                <w:sz w:val="24"/>
                <w:szCs w:val="24"/>
              </w:rPr>
            </w:pPr>
            <w:r>
              <w:rPr>
                <w:color w:val="1F497D"/>
              </w:rPr>
              <w:t>I have attached our standards of patient care which speaks to this for each of our departments</w:t>
            </w:r>
          </w:p>
        </w:tc>
        <w:tc>
          <w:tcPr>
            <w:tcW w:w="1836" w:type="dxa"/>
            <w:shd w:val="clear" w:color="auto" w:fill="auto"/>
          </w:tcPr>
          <w:p w14:paraId="6FD9BF46" w14:textId="58E14EF5" w:rsidR="009F3D0C" w:rsidRPr="00B22598" w:rsidRDefault="001E3803" w:rsidP="007E768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object w:dxaOrig="1530" w:dyaOrig="1002" w14:anchorId="000C6D51">
                <v:shape id="_x0000_i1114" type="#_x0000_t75" style="width:76.5pt;height:50.25pt" o:ole="">
                  <v:imagedata r:id="rId30" o:title=""/>
                </v:shape>
                <o:OLEObject Type="Embed" ProgID="AcroExch.Document.DC" ShapeID="_x0000_i1114" DrawAspect="Icon" ObjectID="_1661251861" r:id="rId31"/>
              </w:object>
            </w:r>
          </w:p>
        </w:tc>
      </w:tr>
      <w:tr w:rsidR="009F3D0C" w:rsidRPr="00202655" w14:paraId="39BE8CB6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74AF5063" w14:textId="77777777" w:rsidR="001E3803" w:rsidRDefault="001E3803" w:rsidP="001E3803">
            <w:pPr>
              <w:rPr>
                <w:lang w:eastAsia="en-CA"/>
              </w:rPr>
            </w:pPr>
            <w:r>
              <w:rPr>
                <w:rFonts w:ascii="Arial Narrow" w:hAnsi="Arial Narrow"/>
                <w:color w:val="1F497D"/>
              </w:rPr>
              <w:t>Kelly Verhoeve RN BScN</w:t>
            </w:r>
          </w:p>
          <w:p w14:paraId="04ABD6BC" w14:textId="77777777" w:rsidR="001E3803" w:rsidRDefault="001E3803" w:rsidP="001E3803">
            <w:r>
              <w:rPr>
                <w:rFonts w:ascii="Arial Narrow" w:hAnsi="Arial Narrow"/>
                <w:color w:val="1F497D"/>
              </w:rPr>
              <w:t>Manager Professional Development</w:t>
            </w:r>
          </w:p>
          <w:p w14:paraId="4F59AC02" w14:textId="77777777" w:rsidR="001E3803" w:rsidRDefault="001E3803" w:rsidP="001E3803">
            <w:r>
              <w:rPr>
                <w:rFonts w:ascii="Arial Narrow" w:hAnsi="Arial Narrow"/>
                <w:color w:val="1F497D"/>
              </w:rPr>
              <w:t>Professional Practice Facilitator &amp; Accreditation Coordinator</w:t>
            </w:r>
          </w:p>
          <w:p w14:paraId="3E28AE08" w14:textId="77777777" w:rsidR="001E3803" w:rsidRDefault="001E3803" w:rsidP="001E3803">
            <w:r>
              <w:rPr>
                <w:rFonts w:ascii="Arial Narrow" w:hAnsi="Arial Narrow"/>
                <w:color w:val="1F497D"/>
              </w:rPr>
              <w:t>Woodstock Hospital</w:t>
            </w:r>
          </w:p>
          <w:p w14:paraId="3D72F3F5" w14:textId="77777777" w:rsidR="009F3D0C" w:rsidRPr="00681095" w:rsidRDefault="009F3D0C" w:rsidP="00CC6B9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66DB8351" w14:textId="77777777" w:rsidR="001E3803" w:rsidRDefault="001E3803" w:rsidP="001E3803">
            <w:pPr>
              <w:rPr>
                <w:lang w:eastAsia="en-CA"/>
              </w:rPr>
            </w:pPr>
            <w:r>
              <w:rPr>
                <w:color w:val="1F497D"/>
              </w:rPr>
              <w:t>I have attached our assessment and documentation standards along with vital signs per protocol policy</w:t>
            </w:r>
          </w:p>
          <w:p w14:paraId="7E05CC13" w14:textId="77777777" w:rsidR="009F3D0C" w:rsidRPr="00681095" w:rsidRDefault="009F3D0C" w:rsidP="00CC6B9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3F72FF72" w14:textId="569F03B0" w:rsidR="009F3D0C" w:rsidRPr="00681095" w:rsidRDefault="001E3803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object w:dxaOrig="1530" w:dyaOrig="1002" w14:anchorId="529C9009">
                <v:shape id="_x0000_i1116" type="#_x0000_t75" style="width:76.5pt;height:50.25pt" o:ole="">
                  <v:imagedata r:id="rId32" o:title=""/>
                </v:shape>
                <o:OLEObject Type="Embed" ProgID="AcroExch.Document.DC" ShapeID="_x0000_i1116" DrawAspect="Icon" ObjectID="_1661251862" r:id="rId33"/>
              </w:object>
            </w:r>
            <w:r>
              <w:rPr>
                <w:rFonts w:ascii="Calibri" w:hAnsi="Calibri"/>
                <w:sz w:val="24"/>
                <w:szCs w:val="24"/>
              </w:rPr>
              <w:object w:dxaOrig="1530" w:dyaOrig="1002" w14:anchorId="0E189F75">
                <v:shape id="_x0000_i1115" type="#_x0000_t75" style="width:76.5pt;height:50.25pt" o:ole="">
                  <v:imagedata r:id="rId34" o:title=""/>
                </v:shape>
                <o:OLEObject Type="Embed" ProgID="AcroExch.Document.DC" ShapeID="_x0000_i1115" DrawAspect="Icon" ObjectID="_1661251863" r:id="rId35"/>
              </w:object>
            </w:r>
          </w:p>
        </w:tc>
      </w:tr>
      <w:tr w:rsidR="009F3D0C" w:rsidRPr="00202655" w14:paraId="07E39B76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5DA5C1D6" w14:textId="77777777" w:rsidR="001E3803" w:rsidRDefault="001E3803" w:rsidP="001E3803">
            <w:pPr>
              <w:rPr>
                <w:color w:val="1F497D"/>
                <w:lang w:val="en-CA" w:eastAsia="en-CA"/>
              </w:rPr>
            </w:pPr>
            <w:r>
              <w:rPr>
                <w:color w:val="1F497D"/>
                <w:lang w:eastAsia="en-CA"/>
              </w:rPr>
              <w:t>Sue Bow</w:t>
            </w:r>
          </w:p>
          <w:p w14:paraId="3B0A225B" w14:textId="77777777" w:rsidR="001E3803" w:rsidRDefault="001E3803" w:rsidP="001E3803">
            <w:pPr>
              <w:rPr>
                <w:color w:val="1F497D"/>
                <w:lang w:eastAsia="en-CA"/>
              </w:rPr>
            </w:pPr>
          </w:p>
          <w:p w14:paraId="0ED4E151" w14:textId="77777777" w:rsidR="001E3803" w:rsidRDefault="001E3803" w:rsidP="001E380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Critical Care Educator</w:t>
            </w:r>
          </w:p>
          <w:p w14:paraId="17D49541" w14:textId="77777777" w:rsidR="001E3803" w:rsidRDefault="001E3803" w:rsidP="001E380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Pembroke Regional Hospital</w:t>
            </w:r>
          </w:p>
          <w:p w14:paraId="516E9443" w14:textId="77777777" w:rsidR="001E3803" w:rsidRDefault="001E3803" w:rsidP="001E380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lastRenderedPageBreak/>
              <w:t>613-732-2811 Ext 6644</w:t>
            </w:r>
          </w:p>
          <w:p w14:paraId="1A3AAA48" w14:textId="77777777" w:rsidR="001E3803" w:rsidRDefault="001E3803" w:rsidP="001E3803">
            <w:pPr>
              <w:rPr>
                <w:color w:val="1F497D"/>
              </w:rPr>
            </w:pPr>
          </w:p>
          <w:p w14:paraId="5E28E2DB" w14:textId="77777777" w:rsidR="009F3D0C" w:rsidRPr="00681095" w:rsidRDefault="009F3D0C" w:rsidP="00CC6B91">
            <w:pPr>
              <w:spacing w:after="75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625DD910" w14:textId="77777777" w:rsidR="001E3803" w:rsidRDefault="001E3803" w:rsidP="001E3803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lastRenderedPageBreak/>
              <w:t>Currently it is q shift on our medical units unless physician orders other wise or a patients medications require further assessment ( ie BP meds, beta blockers, etc)</w:t>
            </w:r>
          </w:p>
          <w:p w14:paraId="6193C300" w14:textId="77777777" w:rsidR="009F3D0C" w:rsidRPr="00681095" w:rsidRDefault="009F3D0C" w:rsidP="0077025A">
            <w:pPr>
              <w:spacing w:before="100" w:beforeAutospacing="1" w:after="100" w:afterAutospacing="1"/>
              <w:ind w:hanging="36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7CACAFDD" w14:textId="2D5D6C5A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77025A" w:rsidRPr="00202655" w14:paraId="6C6F6BD1" w14:textId="77777777" w:rsidTr="00C9758A">
        <w:trPr>
          <w:trHeight w:val="773"/>
        </w:trPr>
        <w:tc>
          <w:tcPr>
            <w:tcW w:w="5544" w:type="dxa"/>
            <w:shd w:val="clear" w:color="auto" w:fill="auto"/>
          </w:tcPr>
          <w:p w14:paraId="4ADA9277" w14:textId="593E1A49" w:rsidR="0077025A" w:rsidRPr="00681095" w:rsidRDefault="0077025A" w:rsidP="001D6133">
            <w:pPr>
              <w:rPr>
                <w:rFonts w:ascii="Calibri" w:hAnsi="Calibri"/>
                <w:sz w:val="24"/>
                <w:szCs w:val="24"/>
              </w:rPr>
            </w:pPr>
            <w:bookmarkStart w:id="14" w:name="_GoBack"/>
            <w:bookmarkEnd w:id="14"/>
          </w:p>
        </w:tc>
        <w:tc>
          <w:tcPr>
            <w:tcW w:w="6695" w:type="dxa"/>
            <w:shd w:val="clear" w:color="auto" w:fill="auto"/>
          </w:tcPr>
          <w:p w14:paraId="3E31BA92" w14:textId="77777777" w:rsidR="0077025A" w:rsidRPr="00681095" w:rsidRDefault="0077025A" w:rsidP="00CC6B9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14CF36A1" w14:textId="7412845F" w:rsidR="0077025A" w:rsidRPr="00681095" w:rsidRDefault="0077025A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77025A" w:rsidRPr="00202655" w14:paraId="3856CD35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7DDCC865" w14:textId="22137A69" w:rsidR="0077025A" w:rsidRPr="00681095" w:rsidRDefault="0077025A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695" w:type="dxa"/>
            <w:shd w:val="clear" w:color="auto" w:fill="auto"/>
          </w:tcPr>
          <w:p w14:paraId="1A00BD56" w14:textId="77777777" w:rsidR="0077025A" w:rsidRPr="00681095" w:rsidRDefault="0077025A" w:rsidP="00CC6B91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36" w:type="dxa"/>
            <w:shd w:val="clear" w:color="auto" w:fill="auto"/>
          </w:tcPr>
          <w:p w14:paraId="296C3C6C" w14:textId="77777777" w:rsidR="0077025A" w:rsidRPr="00681095" w:rsidRDefault="0077025A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4F23F4" w:rsidRPr="00202655" w14:paraId="665C43B0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19014727" w14:textId="3E4431FA" w:rsidR="004F23F4" w:rsidRDefault="004F23F4" w:rsidP="004F23F4">
            <w:pPr>
              <w:rPr>
                <w:color w:val="1F497D"/>
                <w:sz w:val="28"/>
                <w:szCs w:val="28"/>
                <w:lang w:eastAsia="en-CA"/>
              </w:rPr>
            </w:pPr>
          </w:p>
        </w:tc>
        <w:tc>
          <w:tcPr>
            <w:tcW w:w="6695" w:type="dxa"/>
            <w:shd w:val="clear" w:color="auto" w:fill="auto"/>
          </w:tcPr>
          <w:p w14:paraId="2D553ACC" w14:textId="570A6E84" w:rsidR="002E1D0D" w:rsidRDefault="002E1D0D" w:rsidP="002E1D0D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>.</w:t>
            </w:r>
          </w:p>
          <w:p w14:paraId="611353B8" w14:textId="3A1E4AA3" w:rsidR="004F23F4" w:rsidRDefault="004F23F4" w:rsidP="004F23F4">
            <w:pPr>
              <w:rPr>
                <w:color w:val="1F497D"/>
              </w:rPr>
            </w:pPr>
          </w:p>
        </w:tc>
        <w:tc>
          <w:tcPr>
            <w:tcW w:w="1836" w:type="dxa"/>
            <w:shd w:val="clear" w:color="auto" w:fill="auto"/>
          </w:tcPr>
          <w:p w14:paraId="3D7FAEA8" w14:textId="463EA8E0" w:rsidR="004F23F4" w:rsidRPr="00681095" w:rsidRDefault="004F23F4" w:rsidP="004F23F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4F23F4" w:rsidRPr="00202655" w14:paraId="115AE32B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1CDFC7CC" w14:textId="154CCC3E" w:rsidR="004F23F4" w:rsidRDefault="004F23F4" w:rsidP="00CC6B91">
            <w:pPr>
              <w:rPr>
                <w:color w:val="1F497D"/>
                <w:sz w:val="28"/>
                <w:szCs w:val="28"/>
                <w:lang w:eastAsia="en-CA"/>
              </w:rPr>
            </w:pPr>
          </w:p>
        </w:tc>
        <w:tc>
          <w:tcPr>
            <w:tcW w:w="6695" w:type="dxa"/>
            <w:shd w:val="clear" w:color="auto" w:fill="auto"/>
          </w:tcPr>
          <w:p w14:paraId="5000AFC1" w14:textId="77777777" w:rsidR="004F23F4" w:rsidRDefault="004F23F4" w:rsidP="00CC6B91">
            <w:pPr>
              <w:rPr>
                <w:color w:val="1F497D"/>
              </w:rPr>
            </w:pPr>
          </w:p>
        </w:tc>
        <w:tc>
          <w:tcPr>
            <w:tcW w:w="1836" w:type="dxa"/>
            <w:shd w:val="clear" w:color="auto" w:fill="auto"/>
          </w:tcPr>
          <w:p w14:paraId="4563665D" w14:textId="6CE17AEE" w:rsidR="004F23F4" w:rsidRPr="00681095" w:rsidRDefault="004F23F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4F23F4" w:rsidRPr="00202655" w14:paraId="5BFA2714" w14:textId="77777777" w:rsidTr="00C9758A">
        <w:trPr>
          <w:trHeight w:val="302"/>
        </w:trPr>
        <w:tc>
          <w:tcPr>
            <w:tcW w:w="5544" w:type="dxa"/>
            <w:shd w:val="clear" w:color="auto" w:fill="auto"/>
          </w:tcPr>
          <w:p w14:paraId="792683B7" w14:textId="77777777" w:rsidR="004F23F4" w:rsidRDefault="004F23F4" w:rsidP="00CC6B91">
            <w:pPr>
              <w:rPr>
                <w:color w:val="1F497D"/>
                <w:sz w:val="28"/>
                <w:szCs w:val="28"/>
                <w:lang w:eastAsia="en-CA"/>
              </w:rPr>
            </w:pPr>
          </w:p>
        </w:tc>
        <w:tc>
          <w:tcPr>
            <w:tcW w:w="6695" w:type="dxa"/>
            <w:shd w:val="clear" w:color="auto" w:fill="auto"/>
          </w:tcPr>
          <w:p w14:paraId="5597FC30" w14:textId="2C4538DF" w:rsidR="004F23F4" w:rsidRDefault="004F23F4" w:rsidP="00CC6B91">
            <w:pPr>
              <w:rPr>
                <w:color w:val="1F497D"/>
              </w:rPr>
            </w:pPr>
          </w:p>
        </w:tc>
        <w:tc>
          <w:tcPr>
            <w:tcW w:w="1836" w:type="dxa"/>
            <w:shd w:val="clear" w:color="auto" w:fill="auto"/>
          </w:tcPr>
          <w:p w14:paraId="42B2AF41" w14:textId="77777777" w:rsidR="004F23F4" w:rsidRPr="00681095" w:rsidRDefault="004F23F4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22A5129B" w14:textId="77777777"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14:paraId="31C782F3" w14:textId="77777777" w:rsidR="00B31344" w:rsidRPr="00B62563" w:rsidRDefault="00B31344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B31344" w:rsidRPr="00B62563" w:rsidSect="00662F5E">
      <w:footerReference w:type="default" r:id="rId36"/>
      <w:pgSz w:w="15840" w:h="12240" w:orient="landscape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C9214" w14:textId="77777777" w:rsidR="00EB38E8" w:rsidRDefault="00EB38E8" w:rsidP="00BC0C24">
      <w:r>
        <w:separator/>
      </w:r>
    </w:p>
  </w:endnote>
  <w:endnote w:type="continuationSeparator" w:id="0">
    <w:p w14:paraId="4D148B5F" w14:textId="77777777" w:rsidR="00EB38E8" w:rsidRDefault="00EB38E8" w:rsidP="00B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42CA9" w14:textId="77777777" w:rsidR="00BC0C24" w:rsidRDefault="00BC0C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3803">
      <w:rPr>
        <w:noProof/>
      </w:rPr>
      <w:t>4</w:t>
    </w:r>
    <w:r>
      <w:rPr>
        <w:noProof/>
      </w:rPr>
      <w:fldChar w:fldCharType="end"/>
    </w:r>
  </w:p>
  <w:p w14:paraId="3D620532" w14:textId="77777777" w:rsidR="00BC0C24" w:rsidRDefault="00BC0C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DA3D5" w14:textId="77777777" w:rsidR="00EB38E8" w:rsidRDefault="00EB38E8" w:rsidP="00BC0C24">
      <w:r>
        <w:separator/>
      </w:r>
    </w:p>
  </w:footnote>
  <w:footnote w:type="continuationSeparator" w:id="0">
    <w:p w14:paraId="1B603D6B" w14:textId="77777777" w:rsidR="00EB38E8" w:rsidRDefault="00EB38E8" w:rsidP="00BC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97306"/>
    <w:multiLevelType w:val="hybridMultilevel"/>
    <w:tmpl w:val="EB54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259B1"/>
    <w:multiLevelType w:val="hybridMultilevel"/>
    <w:tmpl w:val="F6B28C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B6780"/>
    <w:multiLevelType w:val="hybridMultilevel"/>
    <w:tmpl w:val="D890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517854"/>
    <w:multiLevelType w:val="hybridMultilevel"/>
    <w:tmpl w:val="F6B28C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D0FBD"/>
    <w:multiLevelType w:val="hybridMultilevel"/>
    <w:tmpl w:val="5262F67A"/>
    <w:lvl w:ilvl="0" w:tplc="E57C6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B68E1"/>
    <w:multiLevelType w:val="multilevel"/>
    <w:tmpl w:val="7AAEE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BA696C"/>
    <w:multiLevelType w:val="hybridMultilevel"/>
    <w:tmpl w:val="39A8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215E9"/>
    <w:multiLevelType w:val="hybridMultilevel"/>
    <w:tmpl w:val="693C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A3016"/>
    <w:multiLevelType w:val="hybridMultilevel"/>
    <w:tmpl w:val="27EE4E6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890DFF"/>
    <w:multiLevelType w:val="multilevel"/>
    <w:tmpl w:val="256E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62441"/>
    <w:multiLevelType w:val="hybridMultilevel"/>
    <w:tmpl w:val="C88E98B6"/>
    <w:lvl w:ilvl="0" w:tplc="903CEE4E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81487"/>
    <w:multiLevelType w:val="hybridMultilevel"/>
    <w:tmpl w:val="7B98D1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9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329D1"/>
    <w:rsid w:val="00062CCC"/>
    <w:rsid w:val="000819F7"/>
    <w:rsid w:val="000A4F74"/>
    <w:rsid w:val="000C022C"/>
    <w:rsid w:val="000D73FF"/>
    <w:rsid w:val="000E64E8"/>
    <w:rsid w:val="000E7707"/>
    <w:rsid w:val="000F105B"/>
    <w:rsid w:val="0011371E"/>
    <w:rsid w:val="00117042"/>
    <w:rsid w:val="00150958"/>
    <w:rsid w:val="00197B99"/>
    <w:rsid w:val="001C1641"/>
    <w:rsid w:val="001D6133"/>
    <w:rsid w:val="001E3803"/>
    <w:rsid w:val="00202655"/>
    <w:rsid w:val="00210CA0"/>
    <w:rsid w:val="0023419D"/>
    <w:rsid w:val="00246D11"/>
    <w:rsid w:val="002766FA"/>
    <w:rsid w:val="002A0D66"/>
    <w:rsid w:val="002A3F14"/>
    <w:rsid w:val="002E002A"/>
    <w:rsid w:val="002E1D0D"/>
    <w:rsid w:val="002E2B8E"/>
    <w:rsid w:val="003228E1"/>
    <w:rsid w:val="0033147D"/>
    <w:rsid w:val="00336C4B"/>
    <w:rsid w:val="003740A8"/>
    <w:rsid w:val="00387264"/>
    <w:rsid w:val="00396FD3"/>
    <w:rsid w:val="003B403C"/>
    <w:rsid w:val="003D393D"/>
    <w:rsid w:val="003F1796"/>
    <w:rsid w:val="00402D61"/>
    <w:rsid w:val="00411E3F"/>
    <w:rsid w:val="004165A5"/>
    <w:rsid w:val="004355AE"/>
    <w:rsid w:val="004360DC"/>
    <w:rsid w:val="00455155"/>
    <w:rsid w:val="00485CB4"/>
    <w:rsid w:val="004B34CB"/>
    <w:rsid w:val="004E6D9F"/>
    <w:rsid w:val="004E6E10"/>
    <w:rsid w:val="004F23F4"/>
    <w:rsid w:val="004F641F"/>
    <w:rsid w:val="00501EA0"/>
    <w:rsid w:val="0050375D"/>
    <w:rsid w:val="005568DF"/>
    <w:rsid w:val="0059040B"/>
    <w:rsid w:val="005A6011"/>
    <w:rsid w:val="005B5B7B"/>
    <w:rsid w:val="0062440E"/>
    <w:rsid w:val="00627961"/>
    <w:rsid w:val="0064307E"/>
    <w:rsid w:val="0064768E"/>
    <w:rsid w:val="00662F5E"/>
    <w:rsid w:val="00681095"/>
    <w:rsid w:val="00683D76"/>
    <w:rsid w:val="00690A96"/>
    <w:rsid w:val="0069142C"/>
    <w:rsid w:val="006E27C5"/>
    <w:rsid w:val="006E7048"/>
    <w:rsid w:val="006F0443"/>
    <w:rsid w:val="0070255C"/>
    <w:rsid w:val="00711466"/>
    <w:rsid w:val="007275B5"/>
    <w:rsid w:val="00730664"/>
    <w:rsid w:val="007438D8"/>
    <w:rsid w:val="007544E3"/>
    <w:rsid w:val="007651CB"/>
    <w:rsid w:val="00766794"/>
    <w:rsid w:val="0077025A"/>
    <w:rsid w:val="007A4674"/>
    <w:rsid w:val="007B71BA"/>
    <w:rsid w:val="007C2452"/>
    <w:rsid w:val="007D64B3"/>
    <w:rsid w:val="007E4813"/>
    <w:rsid w:val="007E768F"/>
    <w:rsid w:val="008003E2"/>
    <w:rsid w:val="00802F9F"/>
    <w:rsid w:val="00821DFB"/>
    <w:rsid w:val="00841F94"/>
    <w:rsid w:val="00851943"/>
    <w:rsid w:val="00851AC6"/>
    <w:rsid w:val="008642E9"/>
    <w:rsid w:val="00873067"/>
    <w:rsid w:val="00873843"/>
    <w:rsid w:val="00895D5A"/>
    <w:rsid w:val="00897185"/>
    <w:rsid w:val="008A4E86"/>
    <w:rsid w:val="008F72E7"/>
    <w:rsid w:val="00911113"/>
    <w:rsid w:val="00934A4E"/>
    <w:rsid w:val="00940F4A"/>
    <w:rsid w:val="009458B1"/>
    <w:rsid w:val="00953A85"/>
    <w:rsid w:val="009648C0"/>
    <w:rsid w:val="00965356"/>
    <w:rsid w:val="00980363"/>
    <w:rsid w:val="00984716"/>
    <w:rsid w:val="00991194"/>
    <w:rsid w:val="009C48A8"/>
    <w:rsid w:val="009E473D"/>
    <w:rsid w:val="009F3D0C"/>
    <w:rsid w:val="00A246F9"/>
    <w:rsid w:val="00A248D9"/>
    <w:rsid w:val="00AB431D"/>
    <w:rsid w:val="00AB6381"/>
    <w:rsid w:val="00AB7C91"/>
    <w:rsid w:val="00AD7A0F"/>
    <w:rsid w:val="00AE290F"/>
    <w:rsid w:val="00AF2CF0"/>
    <w:rsid w:val="00B22598"/>
    <w:rsid w:val="00B22CF5"/>
    <w:rsid w:val="00B26DDF"/>
    <w:rsid w:val="00B3107A"/>
    <w:rsid w:val="00B31344"/>
    <w:rsid w:val="00B62563"/>
    <w:rsid w:val="00B65148"/>
    <w:rsid w:val="00B67C16"/>
    <w:rsid w:val="00B817D7"/>
    <w:rsid w:val="00B86952"/>
    <w:rsid w:val="00BA419B"/>
    <w:rsid w:val="00BB6092"/>
    <w:rsid w:val="00BC0C24"/>
    <w:rsid w:val="00BD1FA6"/>
    <w:rsid w:val="00BF3CAC"/>
    <w:rsid w:val="00C04097"/>
    <w:rsid w:val="00C074D5"/>
    <w:rsid w:val="00C234B8"/>
    <w:rsid w:val="00C56C4A"/>
    <w:rsid w:val="00C77047"/>
    <w:rsid w:val="00C846D4"/>
    <w:rsid w:val="00C92F55"/>
    <w:rsid w:val="00C9758A"/>
    <w:rsid w:val="00CB1133"/>
    <w:rsid w:val="00CC6B91"/>
    <w:rsid w:val="00CD580F"/>
    <w:rsid w:val="00CE13FB"/>
    <w:rsid w:val="00D038EE"/>
    <w:rsid w:val="00D065B1"/>
    <w:rsid w:val="00D36E6B"/>
    <w:rsid w:val="00DC3F0F"/>
    <w:rsid w:val="00DF4AE0"/>
    <w:rsid w:val="00E11EF7"/>
    <w:rsid w:val="00E24B76"/>
    <w:rsid w:val="00E3425C"/>
    <w:rsid w:val="00E35E5B"/>
    <w:rsid w:val="00E947DF"/>
    <w:rsid w:val="00E9651E"/>
    <w:rsid w:val="00EA0D4F"/>
    <w:rsid w:val="00EB38E8"/>
    <w:rsid w:val="00ED1EE4"/>
    <w:rsid w:val="00ED68AB"/>
    <w:rsid w:val="00EF14CB"/>
    <w:rsid w:val="00EF1A99"/>
    <w:rsid w:val="00EF771A"/>
    <w:rsid w:val="00F00B45"/>
    <w:rsid w:val="00F155AB"/>
    <w:rsid w:val="00F23363"/>
    <w:rsid w:val="00F52F34"/>
    <w:rsid w:val="00F80386"/>
    <w:rsid w:val="00FA792F"/>
    <w:rsid w:val="00FB1B79"/>
    <w:rsid w:val="00FE175A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2D5A7432"/>
  <w15:docId w15:val="{46A742EC-FC0E-4D8C-9BD9-B2314445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C0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C0C24"/>
  </w:style>
  <w:style w:type="paragraph" w:styleId="Footer">
    <w:name w:val="footer"/>
    <w:basedOn w:val="Normal"/>
    <w:link w:val="FooterChar"/>
    <w:uiPriority w:val="99"/>
    <w:rsid w:val="00BC0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24"/>
  </w:style>
  <w:style w:type="character" w:styleId="Hyperlink">
    <w:name w:val="Hyperlink"/>
    <w:rsid w:val="00436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F4A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55A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C48A8"/>
    <w:rPr>
      <w:b/>
      <w:bCs/>
    </w:rPr>
  </w:style>
  <w:style w:type="character" w:styleId="Emphasis">
    <w:name w:val="Emphasis"/>
    <w:basedOn w:val="DefaultParagraphFont"/>
    <w:uiPriority w:val="20"/>
    <w:qFormat/>
    <w:rsid w:val="009C48A8"/>
    <w:rPr>
      <w:i/>
      <w:iCs/>
    </w:rPr>
  </w:style>
  <w:style w:type="paragraph" w:customStyle="1" w:styleId="Default">
    <w:name w:val="Default"/>
    <w:basedOn w:val="Normal"/>
    <w:uiPriority w:val="99"/>
    <w:rsid w:val="00DF4AE0"/>
    <w:pPr>
      <w:autoSpaceDE w:val="0"/>
      <w:autoSpaceDN w:val="0"/>
    </w:pPr>
    <w:rPr>
      <w:rFonts w:eastAsiaTheme="minorHAnsi"/>
      <w:color w:val="000000"/>
      <w:sz w:val="24"/>
      <w:szCs w:val="24"/>
      <w:lang w:val="en-CA" w:eastAsia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3067"/>
    <w:rPr>
      <w:rFonts w:ascii="Calibri" w:eastAsiaTheme="minorHAnsi" w:hAnsi="Calibri" w:cs="Consolas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3067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savignac@hsnsudbury.ca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2.bin"/><Relationship Id="rId39" Type="http://schemas.openxmlformats.org/officeDocument/2006/relationships/customXml" Target="../customXml/item1.xml"/><Relationship Id="rId21" Type="http://schemas.openxmlformats.org/officeDocument/2006/relationships/image" Target="cid:image003.png@01D67D43.51D2AB10" TargetMode="External"/><Relationship Id="rId34" Type="http://schemas.openxmlformats.org/officeDocument/2006/relationships/image" Target="media/image12.emf"/><Relationship Id="rId7" Type="http://schemas.openxmlformats.org/officeDocument/2006/relationships/hyperlink" Target="mailto:sparsons@southlakeregional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hyperlink" Target="mailto:shona.kroeker@bchsys.org" TargetMode="External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cid:image004.png@01D67D43.51D2AB10" TargetMode="External"/><Relationship Id="rId32" Type="http://schemas.openxmlformats.org/officeDocument/2006/relationships/image" Target="media/image11.emf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cid:image003.jpg@01D6810D.8FFD04D0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image" Target="cid:image002.jpg@01D682D7.100DAEC0" TargetMode="External"/><Relationship Id="rId19" Type="http://schemas.openxmlformats.org/officeDocument/2006/relationships/image" Target="cid:image002.png@01D67D43.51D2AB10" TargetMode="External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mailto:Tasha.Wells@cornwallhospital.ca" TargetMode="External"/><Relationship Id="rId27" Type="http://schemas.openxmlformats.org/officeDocument/2006/relationships/hyperlink" Target="tel:(519)%20272-8210" TargetMode="External"/><Relationship Id="rId30" Type="http://schemas.openxmlformats.org/officeDocument/2006/relationships/image" Target="media/image10.emf"/><Relationship Id="rId35" Type="http://schemas.openxmlformats.org/officeDocument/2006/relationships/oleObject" Target="embeddings/oleObject5.bin"/><Relationship Id="rId8" Type="http://schemas.openxmlformats.org/officeDocument/2006/relationships/hyperlink" Target="http://www.southlake.ca/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cid:image002.jpg@01D6810D.8FFD04D0" TargetMode="External"/><Relationship Id="rId25" Type="http://schemas.openxmlformats.org/officeDocument/2006/relationships/image" Target="media/image8.emf"/><Relationship Id="rId33" Type="http://schemas.openxmlformats.org/officeDocument/2006/relationships/oleObject" Target="embeddings/oleObject4.bin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DA0918-91A5-4463-9EA8-EC82426D39B4}"/>
</file>

<file path=customXml/itemProps2.xml><?xml version="1.0" encoding="utf-8"?>
<ds:datastoreItem xmlns:ds="http://schemas.openxmlformats.org/officeDocument/2006/customXml" ds:itemID="{0C00072D-9865-440A-BD82-DD569642F1A1}"/>
</file>

<file path=customXml/itemProps3.xml><?xml version="1.0" encoding="utf-8"?>
<ds:datastoreItem xmlns:ds="http://schemas.openxmlformats.org/officeDocument/2006/customXml" ds:itemID="{0605DA91-5359-4FAC-B79D-580DDDC090F1}"/>
</file>

<file path=docProps/app.xml><?xml version="1.0" encoding="utf-8"?>
<Properties xmlns="http://schemas.openxmlformats.org/officeDocument/2006/extended-properties" xmlns:vt="http://schemas.openxmlformats.org/officeDocument/2006/docPropsVTypes">
  <Template>F25FEDDB</Template>
  <TotalTime>0</TotalTime>
  <Pages>4</Pages>
  <Words>469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4059</CharactersWithSpaces>
  <SharedDoc>false</SharedDoc>
  <HLinks>
    <vt:vector size="6" baseType="variant">
      <vt:variant>
        <vt:i4>7995409</vt:i4>
      </vt:variant>
      <vt:variant>
        <vt:i4>0</vt:i4>
      </vt:variant>
      <vt:variant>
        <vt:i4>0</vt:i4>
      </vt:variant>
      <vt:variant>
        <vt:i4>5</vt:i4>
      </vt:variant>
      <vt:variant>
        <vt:lpwstr>mailto:beth.davis@cornwallhospital.ca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Pelletier, Melissa</cp:lastModifiedBy>
  <cp:revision>2</cp:revision>
  <cp:lastPrinted>2020-06-02T22:43:00Z</cp:lastPrinted>
  <dcterms:created xsi:type="dcterms:W3CDTF">2020-09-10T18:04:00Z</dcterms:created>
  <dcterms:modified xsi:type="dcterms:W3CDTF">2020-09-10T18:04:00Z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