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11950" w14:textId="0A7C7710" w:rsidR="00110148" w:rsidRPr="00A54073" w:rsidRDefault="00591E3A" w:rsidP="008C2244">
      <w:pPr>
        <w:spacing w:after="240"/>
        <w:jc w:val="center"/>
        <w:rPr>
          <w:rFonts w:ascii="Arial" w:hAnsi="Arial"/>
          <w:sz w:val="22"/>
          <w:szCs w:val="22"/>
        </w:rPr>
      </w:pPr>
      <w:r w:rsidRPr="00A54073">
        <w:rPr>
          <w:rFonts w:ascii="Arial" w:hAnsi="Arial"/>
          <w:sz w:val="22"/>
          <w:szCs w:val="22"/>
          <w:u w:val="single"/>
        </w:rPr>
        <w:t>PPNO List Serv Query Summary</w:t>
      </w:r>
    </w:p>
    <w:tbl>
      <w:tblPr>
        <w:tblStyle w:val="TableGrid"/>
        <w:tblW w:w="138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90"/>
      </w:tblGrid>
      <w:tr w:rsidR="008C2244" w:rsidRPr="00A54073" w14:paraId="7B3545DE" w14:textId="77777777" w:rsidTr="00DA0106">
        <w:tc>
          <w:tcPr>
            <w:tcW w:w="2970" w:type="dxa"/>
            <w:tcBorders>
              <w:right w:val="single" w:sz="4" w:space="0" w:color="auto"/>
            </w:tcBorders>
          </w:tcPr>
          <w:p w14:paraId="64C4CE01" w14:textId="77777777" w:rsidR="008C2244" w:rsidRPr="00A54073" w:rsidRDefault="008C2244" w:rsidP="00C134CE">
            <w:pPr>
              <w:spacing w:after="120"/>
              <w:rPr>
                <w:rFonts w:ascii="Arial" w:hAnsi="Arial"/>
                <w:sz w:val="22"/>
                <w:szCs w:val="22"/>
              </w:rPr>
            </w:pPr>
            <w:r w:rsidRPr="00A54073">
              <w:rPr>
                <w:rFonts w:ascii="Arial" w:hAnsi="Arial"/>
                <w:sz w:val="22"/>
                <w:szCs w:val="22"/>
              </w:rPr>
              <w:t>Contact for further information:</w:t>
            </w:r>
          </w:p>
        </w:tc>
        <w:tc>
          <w:tcPr>
            <w:tcW w:w="10890" w:type="dxa"/>
            <w:tcBorders>
              <w:top w:val="single" w:sz="4" w:space="0" w:color="auto"/>
              <w:left w:val="single" w:sz="4" w:space="0" w:color="auto"/>
              <w:bottom w:val="single" w:sz="4" w:space="0" w:color="auto"/>
              <w:right w:val="single" w:sz="4" w:space="0" w:color="auto"/>
            </w:tcBorders>
          </w:tcPr>
          <w:p w14:paraId="6D1FE230" w14:textId="154D5A60" w:rsidR="00C86312" w:rsidRPr="00A54073" w:rsidRDefault="00C86312" w:rsidP="009F40F4">
            <w:pPr>
              <w:spacing w:before="60" w:after="120"/>
              <w:rPr>
                <w:rFonts w:ascii="Arial" w:hAnsi="Arial" w:cs="Arial"/>
                <w:sz w:val="22"/>
                <w:szCs w:val="22"/>
              </w:rPr>
            </w:pPr>
            <w:r w:rsidRPr="00A54073">
              <w:rPr>
                <w:rFonts w:ascii="Arial" w:hAnsi="Arial" w:cs="Arial"/>
                <w:sz w:val="22"/>
                <w:szCs w:val="22"/>
              </w:rPr>
              <w:t>Beth Davis, Director</w:t>
            </w:r>
            <w:r w:rsidR="009F40F4">
              <w:rPr>
                <w:rFonts w:ascii="Arial" w:hAnsi="Arial" w:cs="Arial"/>
                <w:sz w:val="22"/>
                <w:szCs w:val="22"/>
              </w:rPr>
              <w:t xml:space="preserve">, </w:t>
            </w:r>
            <w:r w:rsidRPr="00A54073">
              <w:rPr>
                <w:rFonts w:ascii="Arial" w:hAnsi="Arial" w:cs="Arial"/>
                <w:sz w:val="22"/>
                <w:szCs w:val="22"/>
              </w:rPr>
              <w:t xml:space="preserve">Professional Practice, Northumberland Hills Hospital, </w:t>
            </w:r>
            <w:hyperlink r:id="rId11" w:history="1">
              <w:r w:rsidRPr="00A54073">
                <w:rPr>
                  <w:rStyle w:val="Hyperlink"/>
                  <w:rFonts w:ascii="Arial" w:hAnsi="Arial" w:cs="Arial"/>
                  <w:sz w:val="22"/>
                  <w:szCs w:val="22"/>
                </w:rPr>
                <w:t>bdavis@nhh.ca</w:t>
              </w:r>
            </w:hyperlink>
          </w:p>
        </w:tc>
      </w:tr>
      <w:tr w:rsidR="00C134CE" w:rsidRPr="00A54073" w14:paraId="481769D8" w14:textId="77777777" w:rsidTr="00DA0106">
        <w:tc>
          <w:tcPr>
            <w:tcW w:w="2970" w:type="dxa"/>
          </w:tcPr>
          <w:p w14:paraId="45C64E5C" w14:textId="77777777" w:rsidR="00C134CE" w:rsidRPr="00A54073" w:rsidRDefault="00C134CE" w:rsidP="00C134CE">
            <w:pPr>
              <w:spacing w:after="120"/>
              <w:rPr>
                <w:rFonts w:ascii="Arial" w:hAnsi="Arial"/>
                <w:sz w:val="22"/>
                <w:szCs w:val="22"/>
              </w:rPr>
            </w:pPr>
          </w:p>
        </w:tc>
        <w:tc>
          <w:tcPr>
            <w:tcW w:w="10890" w:type="dxa"/>
            <w:tcBorders>
              <w:top w:val="single" w:sz="4" w:space="0" w:color="auto"/>
              <w:bottom w:val="single" w:sz="4" w:space="0" w:color="auto"/>
            </w:tcBorders>
          </w:tcPr>
          <w:p w14:paraId="63B8EADF" w14:textId="77777777" w:rsidR="00C134CE" w:rsidRPr="00A54073" w:rsidRDefault="00C134CE" w:rsidP="00C134CE">
            <w:pPr>
              <w:spacing w:after="120"/>
              <w:rPr>
                <w:rFonts w:ascii="Arial" w:hAnsi="Arial"/>
                <w:sz w:val="22"/>
                <w:szCs w:val="22"/>
              </w:rPr>
            </w:pPr>
          </w:p>
        </w:tc>
      </w:tr>
      <w:tr w:rsidR="008C2244" w:rsidRPr="00A54073" w14:paraId="0FE03C8E" w14:textId="77777777" w:rsidTr="00DA0106">
        <w:tc>
          <w:tcPr>
            <w:tcW w:w="2970" w:type="dxa"/>
            <w:tcBorders>
              <w:right w:val="single" w:sz="4" w:space="0" w:color="auto"/>
            </w:tcBorders>
          </w:tcPr>
          <w:p w14:paraId="45444E79" w14:textId="77777777" w:rsidR="008C2244" w:rsidRPr="00A54073" w:rsidRDefault="008C2244" w:rsidP="00C134CE">
            <w:pPr>
              <w:spacing w:after="120"/>
              <w:rPr>
                <w:rFonts w:ascii="Arial" w:hAnsi="Arial"/>
                <w:sz w:val="22"/>
                <w:szCs w:val="22"/>
              </w:rPr>
            </w:pPr>
            <w:r w:rsidRPr="00A54073">
              <w:rPr>
                <w:rFonts w:ascii="Arial" w:hAnsi="Arial"/>
                <w:sz w:val="22"/>
                <w:szCs w:val="22"/>
              </w:rPr>
              <w:t>Date of Summary</w:t>
            </w:r>
          </w:p>
        </w:tc>
        <w:tc>
          <w:tcPr>
            <w:tcW w:w="10890" w:type="dxa"/>
            <w:tcBorders>
              <w:top w:val="single" w:sz="4" w:space="0" w:color="auto"/>
              <w:left w:val="single" w:sz="4" w:space="0" w:color="auto"/>
              <w:bottom w:val="single" w:sz="4" w:space="0" w:color="auto"/>
              <w:right w:val="single" w:sz="4" w:space="0" w:color="auto"/>
            </w:tcBorders>
          </w:tcPr>
          <w:p w14:paraId="68834AFA" w14:textId="22062E3B" w:rsidR="008C2244" w:rsidRPr="00A54073" w:rsidRDefault="00227896" w:rsidP="009F40F4">
            <w:pPr>
              <w:spacing w:before="60" w:after="120"/>
              <w:rPr>
                <w:rFonts w:ascii="Arial" w:hAnsi="Arial"/>
                <w:sz w:val="22"/>
                <w:szCs w:val="22"/>
              </w:rPr>
            </w:pPr>
            <w:r>
              <w:rPr>
                <w:rFonts w:ascii="Arial" w:hAnsi="Arial"/>
                <w:sz w:val="22"/>
                <w:szCs w:val="22"/>
              </w:rPr>
              <w:t>Sept. 10, 2020</w:t>
            </w:r>
          </w:p>
        </w:tc>
      </w:tr>
      <w:tr w:rsidR="00C134CE" w:rsidRPr="00A54073" w14:paraId="2DC69BAB" w14:textId="77777777" w:rsidTr="00DA0106">
        <w:tc>
          <w:tcPr>
            <w:tcW w:w="2970" w:type="dxa"/>
          </w:tcPr>
          <w:p w14:paraId="287FBDFF" w14:textId="77777777" w:rsidR="00C134CE" w:rsidRPr="00A54073" w:rsidRDefault="00C134CE" w:rsidP="00C134CE">
            <w:pPr>
              <w:spacing w:after="120"/>
              <w:rPr>
                <w:rFonts w:ascii="Arial" w:hAnsi="Arial"/>
                <w:sz w:val="22"/>
                <w:szCs w:val="22"/>
              </w:rPr>
            </w:pPr>
          </w:p>
        </w:tc>
        <w:tc>
          <w:tcPr>
            <w:tcW w:w="10890" w:type="dxa"/>
            <w:tcBorders>
              <w:top w:val="single" w:sz="4" w:space="0" w:color="auto"/>
              <w:bottom w:val="single" w:sz="4" w:space="0" w:color="auto"/>
            </w:tcBorders>
          </w:tcPr>
          <w:p w14:paraId="47A8B222" w14:textId="77777777" w:rsidR="00C134CE" w:rsidRPr="00A54073" w:rsidRDefault="00C134CE" w:rsidP="00C134CE">
            <w:pPr>
              <w:spacing w:after="120"/>
              <w:rPr>
                <w:rFonts w:ascii="Arial" w:hAnsi="Arial"/>
                <w:sz w:val="22"/>
                <w:szCs w:val="22"/>
              </w:rPr>
            </w:pPr>
          </w:p>
        </w:tc>
      </w:tr>
      <w:tr w:rsidR="008C2244" w:rsidRPr="00A54073" w14:paraId="56615F23" w14:textId="77777777" w:rsidTr="00DA0106">
        <w:tc>
          <w:tcPr>
            <w:tcW w:w="2970" w:type="dxa"/>
            <w:tcBorders>
              <w:right w:val="single" w:sz="4" w:space="0" w:color="auto"/>
            </w:tcBorders>
          </w:tcPr>
          <w:p w14:paraId="374EB661" w14:textId="77777777" w:rsidR="008C2244" w:rsidRPr="00A54073" w:rsidRDefault="008C2244" w:rsidP="00C134CE">
            <w:pPr>
              <w:spacing w:after="120"/>
              <w:rPr>
                <w:rFonts w:ascii="Arial" w:hAnsi="Arial"/>
                <w:sz w:val="22"/>
                <w:szCs w:val="22"/>
              </w:rPr>
            </w:pPr>
            <w:r w:rsidRPr="00A54073">
              <w:rPr>
                <w:rFonts w:ascii="Arial" w:hAnsi="Arial"/>
                <w:sz w:val="22"/>
                <w:szCs w:val="22"/>
              </w:rPr>
              <w:t>Abbreviated Question (as it will appear on search results page)</w:t>
            </w:r>
          </w:p>
        </w:tc>
        <w:tc>
          <w:tcPr>
            <w:tcW w:w="10890" w:type="dxa"/>
            <w:tcBorders>
              <w:top w:val="single" w:sz="4" w:space="0" w:color="auto"/>
              <w:left w:val="single" w:sz="4" w:space="0" w:color="auto"/>
              <w:bottom w:val="single" w:sz="4" w:space="0" w:color="auto"/>
              <w:right w:val="single" w:sz="4" w:space="0" w:color="auto"/>
            </w:tcBorders>
          </w:tcPr>
          <w:p w14:paraId="2D9B9FAF" w14:textId="77777777" w:rsidR="00F07C41" w:rsidRDefault="00F07C41" w:rsidP="00F07C41">
            <w:pPr>
              <w:pStyle w:val="ListParagraph"/>
              <w:numPr>
                <w:ilvl w:val="0"/>
                <w:numId w:val="8"/>
              </w:numPr>
              <w:rPr>
                <w:rFonts w:eastAsia="Times New Roman"/>
              </w:rPr>
            </w:pPr>
            <w:r>
              <w:rPr>
                <w:rFonts w:eastAsia="Times New Roman"/>
              </w:rPr>
              <w:t>Who performs the FIM at your site?</w:t>
            </w:r>
          </w:p>
          <w:p w14:paraId="4649BE36" w14:textId="77777777" w:rsidR="00F07C41" w:rsidRDefault="00F07C41" w:rsidP="00F07C41">
            <w:pPr>
              <w:pStyle w:val="ListParagraph"/>
              <w:numPr>
                <w:ilvl w:val="0"/>
                <w:numId w:val="8"/>
              </w:numPr>
              <w:rPr>
                <w:rFonts w:eastAsia="Times New Roman"/>
              </w:rPr>
            </w:pPr>
            <w:r>
              <w:rPr>
                <w:rFonts w:eastAsia="Times New Roman"/>
              </w:rPr>
              <w:t>Do you assess all 18 elements?</w:t>
            </w:r>
          </w:p>
          <w:p w14:paraId="1612FBF4" w14:textId="77777777" w:rsidR="00F07C41" w:rsidRDefault="00F07C41" w:rsidP="00F07C41">
            <w:pPr>
              <w:pStyle w:val="ListParagraph"/>
              <w:numPr>
                <w:ilvl w:val="0"/>
                <w:numId w:val="8"/>
              </w:numPr>
              <w:rPr>
                <w:rFonts w:eastAsia="Times New Roman"/>
              </w:rPr>
            </w:pPr>
            <w:r>
              <w:rPr>
                <w:rFonts w:eastAsia="Times New Roman"/>
              </w:rPr>
              <w:t>Do you divide the questions by role (e.g. ADL questions/nurse, mobility questions/PT, cognitive questions/OT)?</w:t>
            </w:r>
          </w:p>
          <w:p w14:paraId="71588D6A" w14:textId="77777777" w:rsidR="00F07C41" w:rsidRDefault="00F07C41" w:rsidP="00F07C41">
            <w:pPr>
              <w:pStyle w:val="ListParagraph"/>
              <w:numPr>
                <w:ilvl w:val="0"/>
                <w:numId w:val="8"/>
              </w:numPr>
              <w:rPr>
                <w:rFonts w:eastAsia="Times New Roman"/>
              </w:rPr>
            </w:pPr>
            <w:r>
              <w:rPr>
                <w:rFonts w:eastAsia="Times New Roman"/>
              </w:rPr>
              <w:t>Do you certify staff through CIHI or do you provide your own training?</w:t>
            </w:r>
          </w:p>
          <w:p w14:paraId="6D360A2D" w14:textId="77777777" w:rsidR="00F07C41" w:rsidRDefault="00F07C41" w:rsidP="00F07C41">
            <w:pPr>
              <w:pStyle w:val="ListParagraph"/>
              <w:numPr>
                <w:ilvl w:val="0"/>
                <w:numId w:val="8"/>
              </w:numPr>
              <w:rPr>
                <w:rFonts w:eastAsia="Times New Roman"/>
              </w:rPr>
            </w:pPr>
            <w:r>
              <w:rPr>
                <w:rFonts w:eastAsia="Times New Roman"/>
              </w:rPr>
              <w:t>If you provide your own training, do you limit training to the questions assigned to each role?</w:t>
            </w:r>
          </w:p>
          <w:p w14:paraId="61B7771C" w14:textId="693C9E2D" w:rsidR="008C2244" w:rsidRPr="00F07C41" w:rsidRDefault="00F07C41" w:rsidP="00F07C41">
            <w:pPr>
              <w:pStyle w:val="ListParagraph"/>
              <w:numPr>
                <w:ilvl w:val="0"/>
                <w:numId w:val="8"/>
              </w:numPr>
              <w:rPr>
                <w:rFonts w:eastAsia="Times New Roman"/>
              </w:rPr>
            </w:pPr>
            <w:r>
              <w:rPr>
                <w:rFonts w:eastAsia="Times New Roman"/>
              </w:rPr>
              <w:t>How often do you retrain or recertify staff?</w:t>
            </w:r>
          </w:p>
        </w:tc>
      </w:tr>
      <w:tr w:rsidR="00C134CE" w:rsidRPr="00A54073" w14:paraId="5703D806" w14:textId="77777777" w:rsidTr="00DA0106">
        <w:tc>
          <w:tcPr>
            <w:tcW w:w="2970" w:type="dxa"/>
          </w:tcPr>
          <w:p w14:paraId="708BA61E" w14:textId="77777777" w:rsidR="00C134CE" w:rsidRPr="00A54073" w:rsidRDefault="00C134CE" w:rsidP="00C134CE">
            <w:pPr>
              <w:spacing w:after="120"/>
              <w:rPr>
                <w:rFonts w:ascii="Arial" w:hAnsi="Arial"/>
                <w:sz w:val="22"/>
                <w:szCs w:val="22"/>
              </w:rPr>
            </w:pPr>
          </w:p>
        </w:tc>
        <w:tc>
          <w:tcPr>
            <w:tcW w:w="10890" w:type="dxa"/>
            <w:tcBorders>
              <w:top w:val="single" w:sz="4" w:space="0" w:color="auto"/>
              <w:bottom w:val="single" w:sz="4" w:space="0" w:color="auto"/>
            </w:tcBorders>
          </w:tcPr>
          <w:p w14:paraId="3870B606" w14:textId="77777777" w:rsidR="00C134CE" w:rsidRPr="00A54073" w:rsidRDefault="00C134CE" w:rsidP="00C134CE">
            <w:pPr>
              <w:spacing w:after="120"/>
              <w:rPr>
                <w:rFonts w:ascii="Arial" w:hAnsi="Arial"/>
                <w:sz w:val="22"/>
                <w:szCs w:val="22"/>
              </w:rPr>
            </w:pPr>
          </w:p>
        </w:tc>
      </w:tr>
      <w:tr w:rsidR="008C2244" w:rsidRPr="00A54073" w14:paraId="2DB4BA61" w14:textId="77777777" w:rsidTr="00DA0106">
        <w:tc>
          <w:tcPr>
            <w:tcW w:w="2970" w:type="dxa"/>
            <w:tcBorders>
              <w:right w:val="single" w:sz="4" w:space="0" w:color="auto"/>
            </w:tcBorders>
          </w:tcPr>
          <w:p w14:paraId="498341D6" w14:textId="77777777" w:rsidR="008C2244" w:rsidRPr="00A54073" w:rsidRDefault="008C2244" w:rsidP="00C134CE">
            <w:pPr>
              <w:spacing w:after="120"/>
              <w:rPr>
                <w:rFonts w:ascii="Arial" w:hAnsi="Arial"/>
                <w:sz w:val="22"/>
                <w:szCs w:val="22"/>
              </w:rPr>
            </w:pPr>
            <w:r w:rsidRPr="00A54073">
              <w:rPr>
                <w:rFonts w:ascii="Arial" w:hAnsi="Arial"/>
                <w:sz w:val="22"/>
                <w:szCs w:val="22"/>
              </w:rPr>
              <w:t>Keyword(s) Check 1 or 2.  Required for website archiving</w:t>
            </w:r>
          </w:p>
        </w:tc>
        <w:tc>
          <w:tcPr>
            <w:tcW w:w="10890" w:type="dxa"/>
            <w:tcBorders>
              <w:top w:val="single" w:sz="4" w:space="0" w:color="auto"/>
              <w:left w:val="single" w:sz="4" w:space="0" w:color="auto"/>
              <w:bottom w:val="single" w:sz="4" w:space="0" w:color="auto"/>
              <w:right w:val="single" w:sz="4" w:space="0" w:color="auto"/>
            </w:tcBorders>
          </w:tcPr>
          <w:p w14:paraId="4B81788C" w14:textId="1205059B" w:rsidR="00C134CE" w:rsidRPr="00A54073" w:rsidRDefault="0004786F" w:rsidP="00C134CE">
            <w:pPr>
              <w:tabs>
                <w:tab w:val="left" w:pos="2058"/>
                <w:tab w:val="left" w:pos="4308"/>
                <w:tab w:val="left" w:pos="6108"/>
                <w:tab w:val="left" w:pos="8988"/>
              </w:tabs>
              <w:spacing w:after="120"/>
              <w:rPr>
                <w:rFonts w:ascii="Arial" w:hAnsi="Arial"/>
                <w:sz w:val="22"/>
                <w:szCs w:val="22"/>
              </w:rPr>
            </w:pPr>
            <w:r>
              <w:rPr>
                <w:rFonts w:ascii="Arial" w:hAnsi="Arial"/>
                <w:sz w:val="22"/>
                <w:szCs w:val="22"/>
              </w:rPr>
              <w:fldChar w:fldCharType="begin">
                <w:ffData>
                  <w:name w:val=""/>
                  <w:enabled/>
                  <w:calcOnExit w:val="0"/>
                  <w:checkBox>
                    <w:sizeAuto/>
                    <w:default w:val="0"/>
                  </w:checkBox>
                </w:ffData>
              </w:fldChar>
            </w:r>
            <w:r>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Pr>
                <w:rFonts w:ascii="Arial" w:hAnsi="Arial"/>
                <w:sz w:val="22"/>
                <w:szCs w:val="22"/>
              </w:rPr>
              <w:fldChar w:fldCharType="end"/>
            </w:r>
            <w:r w:rsidR="00C134CE" w:rsidRPr="00A54073">
              <w:rPr>
                <w:rFonts w:ascii="Arial" w:hAnsi="Arial"/>
                <w:sz w:val="22"/>
                <w:szCs w:val="22"/>
              </w:rPr>
              <w:t xml:space="preserve"> Policy/Procedure</w:t>
            </w:r>
            <w:r w:rsidR="00C134CE" w:rsidRPr="00A54073">
              <w:rPr>
                <w:rFonts w:ascii="Arial" w:hAnsi="Arial"/>
                <w:sz w:val="22"/>
                <w:szCs w:val="22"/>
              </w:rPr>
              <w:tab/>
            </w:r>
            <w:r w:rsidR="00227896">
              <w:rPr>
                <w:rFonts w:ascii="Arial" w:hAnsi="Arial"/>
                <w:sz w:val="22"/>
                <w:szCs w:val="22"/>
              </w:rPr>
              <w:fldChar w:fldCharType="begin">
                <w:ffData>
                  <w:name w:val=""/>
                  <w:enabled/>
                  <w:calcOnExit w:val="0"/>
                  <w:checkBox>
                    <w:sizeAuto/>
                    <w:default w:val="1"/>
                  </w:checkBox>
                </w:ffData>
              </w:fldChar>
            </w:r>
            <w:r w:rsidR="00227896">
              <w:rPr>
                <w:rFonts w:ascii="Arial" w:hAnsi="Arial"/>
                <w:sz w:val="22"/>
                <w:szCs w:val="22"/>
              </w:rPr>
              <w:instrText xml:space="preserve"> FORMCHECKBOX </w:instrText>
            </w:r>
            <w:r w:rsidR="00227896">
              <w:rPr>
                <w:rFonts w:ascii="Arial" w:hAnsi="Arial"/>
                <w:sz w:val="22"/>
                <w:szCs w:val="22"/>
              </w:rPr>
            </w:r>
            <w:r w:rsidR="00227896">
              <w:rPr>
                <w:rFonts w:ascii="Arial" w:hAnsi="Arial"/>
                <w:sz w:val="22"/>
                <w:szCs w:val="22"/>
              </w:rPr>
              <w:fldChar w:fldCharType="end"/>
            </w:r>
            <w:r w:rsidR="00C134CE" w:rsidRPr="00A54073">
              <w:rPr>
                <w:rFonts w:ascii="Arial" w:hAnsi="Arial"/>
                <w:sz w:val="22"/>
                <w:szCs w:val="22"/>
              </w:rPr>
              <w:t xml:space="preserve"> Practice</w:t>
            </w:r>
            <w:r w:rsidR="00C134CE" w:rsidRPr="00A54073">
              <w:rPr>
                <w:rFonts w:ascii="Arial" w:hAnsi="Arial"/>
                <w:sz w:val="22"/>
                <w:szCs w:val="22"/>
              </w:rPr>
              <w:tab/>
            </w:r>
            <w:r w:rsidR="00C134CE" w:rsidRPr="00A54073">
              <w:rPr>
                <w:rFonts w:ascii="Arial" w:hAnsi="Arial"/>
                <w:sz w:val="22"/>
                <w:szCs w:val="22"/>
              </w:rPr>
              <w:fldChar w:fldCharType="begin">
                <w:ffData>
                  <w:name w:val=""/>
                  <w:enabled/>
                  <w:calcOnExit w:val="0"/>
                  <w:checkBox>
                    <w:sizeAuto/>
                    <w:default w:val="0"/>
                  </w:checkBox>
                </w:ffData>
              </w:fldChar>
            </w:r>
            <w:r w:rsidR="00C134CE"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Program Info</w:t>
            </w:r>
            <w:r w:rsidR="00C134CE" w:rsidRPr="00A54073">
              <w:rPr>
                <w:rFonts w:ascii="Arial" w:hAnsi="Arial"/>
                <w:sz w:val="22"/>
                <w:szCs w:val="22"/>
              </w:rPr>
              <w:tab/>
            </w:r>
            <w:r w:rsidR="00C134CE" w:rsidRPr="00A54073">
              <w:rPr>
                <w:rFonts w:ascii="Arial" w:hAnsi="Arial"/>
                <w:sz w:val="22"/>
                <w:szCs w:val="22"/>
              </w:rPr>
              <w:fldChar w:fldCharType="begin">
                <w:ffData>
                  <w:name w:val="Check5"/>
                  <w:enabled/>
                  <w:calcOnExit w:val="0"/>
                  <w:checkBox>
                    <w:sizeAuto/>
                    <w:default w:val="0"/>
                  </w:checkBox>
                </w:ffData>
              </w:fldChar>
            </w:r>
            <w:r w:rsidR="00C134CE"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Committee Structure info</w:t>
            </w:r>
            <w:r w:rsidR="00C134CE" w:rsidRPr="00A54073">
              <w:rPr>
                <w:rFonts w:ascii="Arial" w:hAnsi="Arial"/>
                <w:sz w:val="22"/>
                <w:szCs w:val="22"/>
              </w:rPr>
              <w:tab/>
            </w:r>
            <w:r w:rsidR="00C134CE" w:rsidRPr="00A54073">
              <w:rPr>
                <w:rFonts w:ascii="Arial" w:hAnsi="Arial"/>
                <w:sz w:val="22"/>
                <w:szCs w:val="22"/>
              </w:rPr>
              <w:fldChar w:fldCharType="begin">
                <w:ffData>
                  <w:name w:val=""/>
                  <w:enabled/>
                  <w:calcOnExit w:val="0"/>
                  <w:checkBox>
                    <w:sizeAuto/>
                    <w:default w:val="0"/>
                  </w:checkBox>
                </w:ffData>
              </w:fldChar>
            </w:r>
            <w:r w:rsidR="00C134CE"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Role</w:t>
            </w:r>
          </w:p>
          <w:p w14:paraId="40FA697A" w14:textId="77777777" w:rsidR="00C134CE" w:rsidRPr="00A54073" w:rsidRDefault="00C134CE" w:rsidP="00C134CE">
            <w:pPr>
              <w:tabs>
                <w:tab w:val="left" w:pos="2058"/>
                <w:tab w:val="left" w:pos="4308"/>
                <w:tab w:val="left" w:pos="6108"/>
                <w:tab w:val="left" w:pos="8988"/>
              </w:tabs>
              <w:spacing w:after="120"/>
              <w:rPr>
                <w:rFonts w:ascii="Arial" w:hAnsi="Arial"/>
                <w:sz w:val="22"/>
                <w:szCs w:val="22"/>
              </w:rPr>
            </w:pPr>
            <w:r w:rsidRPr="00A54073">
              <w:rPr>
                <w:rFonts w:ascii="Arial" w:hAnsi="Arial"/>
                <w:sz w:val="22"/>
                <w:szCs w:val="22"/>
              </w:rPr>
              <w:fldChar w:fldCharType="begin">
                <w:ffData>
                  <w:name w:val="Check15"/>
                  <w:enabled/>
                  <w:calcOnExit w:val="0"/>
                  <w:checkBox>
                    <w:sizeAuto/>
                    <w:default w:val="0"/>
                  </w:checkBox>
                </w:ffData>
              </w:fldChar>
            </w:r>
            <w:r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Students</w:t>
            </w:r>
            <w:r w:rsidRPr="00A54073">
              <w:rPr>
                <w:rFonts w:ascii="Arial" w:hAnsi="Arial"/>
                <w:sz w:val="22"/>
                <w:szCs w:val="22"/>
              </w:rPr>
              <w:tab/>
            </w:r>
            <w:r w:rsidRPr="00A54073">
              <w:rPr>
                <w:rFonts w:ascii="Arial" w:hAnsi="Arial"/>
                <w:sz w:val="22"/>
                <w:szCs w:val="22"/>
              </w:rPr>
              <w:fldChar w:fldCharType="begin">
                <w:ffData>
                  <w:name w:val="Check7"/>
                  <w:enabled/>
                  <w:calcOnExit w:val="0"/>
                  <w:checkBox>
                    <w:sizeAuto/>
                    <w:default w:val="0"/>
                  </w:checkBox>
                </w:ffData>
              </w:fldChar>
            </w:r>
            <w:r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Model/Structure</w:t>
            </w:r>
            <w:r w:rsidRPr="00A54073">
              <w:rPr>
                <w:rFonts w:ascii="Arial" w:hAnsi="Arial"/>
                <w:sz w:val="22"/>
                <w:szCs w:val="22"/>
              </w:rPr>
              <w:tab/>
            </w:r>
            <w:r w:rsidR="00A7211E" w:rsidRPr="00A54073">
              <w:rPr>
                <w:rFonts w:ascii="Arial" w:hAnsi="Arial"/>
                <w:sz w:val="22"/>
                <w:szCs w:val="22"/>
              </w:rPr>
              <w:fldChar w:fldCharType="begin">
                <w:ffData>
                  <w:name w:val=""/>
                  <w:enabled/>
                  <w:calcOnExit w:val="0"/>
                  <w:checkBox>
                    <w:sizeAuto/>
                    <w:default w:val="0"/>
                  </w:checkBox>
                </w:ffData>
              </w:fldChar>
            </w:r>
            <w:r w:rsidR="00A7211E"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00A7211E" w:rsidRPr="00A54073">
              <w:rPr>
                <w:rFonts w:ascii="Arial" w:hAnsi="Arial"/>
                <w:sz w:val="22"/>
                <w:szCs w:val="22"/>
              </w:rPr>
              <w:fldChar w:fldCharType="end"/>
            </w:r>
            <w:r w:rsidRPr="00A54073">
              <w:rPr>
                <w:rFonts w:ascii="Arial" w:hAnsi="Arial"/>
                <w:sz w:val="22"/>
                <w:szCs w:val="22"/>
              </w:rPr>
              <w:t xml:space="preserve"> Care Delivery</w:t>
            </w:r>
            <w:r w:rsidRPr="00A54073">
              <w:rPr>
                <w:rFonts w:ascii="Arial" w:hAnsi="Arial"/>
                <w:sz w:val="22"/>
                <w:szCs w:val="22"/>
              </w:rPr>
              <w:tab/>
            </w:r>
            <w:r w:rsidRPr="00A54073">
              <w:rPr>
                <w:rFonts w:ascii="Arial" w:hAnsi="Arial"/>
                <w:sz w:val="22"/>
                <w:szCs w:val="22"/>
              </w:rPr>
              <w:fldChar w:fldCharType="begin">
                <w:ffData>
                  <w:name w:val="Check9"/>
                  <w:enabled/>
                  <w:calcOnExit w:val="0"/>
                  <w:checkBox>
                    <w:sizeAuto/>
                    <w:default w:val="0"/>
                  </w:checkBox>
                </w:ffData>
              </w:fldChar>
            </w:r>
            <w:r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Collaboration</w:t>
            </w:r>
            <w:r w:rsidRPr="00A54073">
              <w:rPr>
                <w:rFonts w:ascii="Arial" w:hAnsi="Arial"/>
                <w:sz w:val="22"/>
                <w:szCs w:val="22"/>
              </w:rPr>
              <w:tab/>
            </w:r>
            <w:r w:rsidRPr="00A54073">
              <w:rPr>
                <w:rFonts w:ascii="Arial" w:hAnsi="Arial"/>
                <w:sz w:val="22"/>
                <w:szCs w:val="22"/>
              </w:rPr>
              <w:fldChar w:fldCharType="begin">
                <w:ffData>
                  <w:name w:val="Check11"/>
                  <w:enabled/>
                  <w:calcOnExit w:val="0"/>
                  <w:checkBox>
                    <w:sizeAuto/>
                    <w:default w:val="0"/>
                  </w:checkBox>
                </w:ffData>
              </w:fldChar>
            </w:r>
            <w:r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Pt. Safety</w:t>
            </w:r>
          </w:p>
          <w:p w14:paraId="61AD4642" w14:textId="10261E6E" w:rsidR="00C134CE" w:rsidRPr="00A54073" w:rsidRDefault="005D334D" w:rsidP="00C134CE">
            <w:pPr>
              <w:tabs>
                <w:tab w:val="left" w:pos="2058"/>
                <w:tab w:val="left" w:pos="4308"/>
                <w:tab w:val="left" w:pos="6108"/>
                <w:tab w:val="left" w:pos="8988"/>
              </w:tabs>
              <w:spacing w:after="120"/>
              <w:rPr>
                <w:rFonts w:ascii="Arial" w:hAnsi="Arial"/>
                <w:sz w:val="22"/>
                <w:szCs w:val="22"/>
              </w:rPr>
            </w:pPr>
            <w:r>
              <w:rPr>
                <w:rFonts w:ascii="Arial" w:hAnsi="Arial"/>
                <w:sz w:val="22"/>
                <w:szCs w:val="22"/>
              </w:rPr>
              <w:fldChar w:fldCharType="begin">
                <w:ffData>
                  <w:name w:val="Check10"/>
                  <w:enabled/>
                  <w:calcOnExit w:val="0"/>
                  <w:checkBox>
                    <w:sizeAuto/>
                    <w:default w:val="0"/>
                  </w:checkBox>
                </w:ffData>
              </w:fldChar>
            </w:r>
            <w:bookmarkStart w:id="0" w:name="Check10"/>
            <w:r>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Pr>
                <w:rFonts w:ascii="Arial" w:hAnsi="Arial"/>
                <w:sz w:val="22"/>
                <w:szCs w:val="22"/>
              </w:rPr>
              <w:fldChar w:fldCharType="end"/>
            </w:r>
            <w:bookmarkEnd w:id="0"/>
            <w:r w:rsidR="00C134CE" w:rsidRPr="00A54073">
              <w:rPr>
                <w:rFonts w:ascii="Arial" w:hAnsi="Arial"/>
                <w:sz w:val="22"/>
                <w:szCs w:val="22"/>
              </w:rPr>
              <w:t xml:space="preserve"> Regulation/Legislation </w:t>
            </w:r>
            <w:r w:rsidR="00C134CE" w:rsidRPr="00A54073">
              <w:rPr>
                <w:rFonts w:ascii="Arial" w:hAnsi="Arial"/>
                <w:sz w:val="22"/>
                <w:szCs w:val="22"/>
              </w:rPr>
              <w:tab/>
            </w:r>
            <w:r w:rsidR="00C134CE" w:rsidRPr="00A54073">
              <w:rPr>
                <w:rFonts w:ascii="Arial" w:hAnsi="Arial"/>
                <w:sz w:val="22"/>
                <w:szCs w:val="22"/>
              </w:rPr>
              <w:fldChar w:fldCharType="begin">
                <w:ffData>
                  <w:name w:val="Check12"/>
                  <w:enabled/>
                  <w:calcOnExit w:val="0"/>
                  <w:checkBox>
                    <w:sizeAuto/>
                    <w:default w:val="0"/>
                  </w:checkBox>
                </w:ffData>
              </w:fldChar>
            </w:r>
            <w:r w:rsidR="00C134CE"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Quality/Outcome/Indicator</w:t>
            </w:r>
          </w:p>
          <w:p w14:paraId="4F6D431E" w14:textId="77777777" w:rsidR="008C2244" w:rsidRPr="00A54073" w:rsidRDefault="00C134CE" w:rsidP="00725A73">
            <w:pPr>
              <w:tabs>
                <w:tab w:val="left" w:pos="2058"/>
                <w:tab w:val="left" w:pos="4308"/>
                <w:tab w:val="left" w:pos="6108"/>
                <w:tab w:val="left" w:pos="8988"/>
              </w:tabs>
              <w:spacing w:after="120"/>
              <w:rPr>
                <w:rFonts w:ascii="Arial" w:hAnsi="Arial"/>
                <w:sz w:val="22"/>
                <w:szCs w:val="22"/>
              </w:rPr>
            </w:pPr>
            <w:r w:rsidRPr="00A54073">
              <w:rPr>
                <w:rFonts w:ascii="Arial" w:hAnsi="Arial"/>
                <w:sz w:val="22"/>
                <w:szCs w:val="22"/>
              </w:rPr>
              <w:fldChar w:fldCharType="begin">
                <w:ffData>
                  <w:name w:val="Check13"/>
                  <w:enabled/>
                  <w:calcOnExit w:val="0"/>
                  <w:checkBox>
                    <w:sizeAuto/>
                    <w:default w:val="0"/>
                  </w:checkBox>
                </w:ffData>
              </w:fldChar>
            </w:r>
            <w:r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PP Culture/Leadership  </w:t>
            </w:r>
            <w:r w:rsidRPr="00A54073">
              <w:rPr>
                <w:rFonts w:ascii="Arial" w:hAnsi="Arial"/>
                <w:sz w:val="22"/>
                <w:szCs w:val="22"/>
              </w:rPr>
              <w:tab/>
            </w:r>
            <w:r w:rsidRPr="00A54073">
              <w:rPr>
                <w:rFonts w:ascii="Arial" w:hAnsi="Arial"/>
                <w:sz w:val="22"/>
                <w:szCs w:val="22"/>
              </w:rPr>
              <w:fldChar w:fldCharType="begin">
                <w:ffData>
                  <w:name w:val="Check14"/>
                  <w:enabled/>
                  <w:calcOnExit w:val="0"/>
                  <w:checkBox>
                    <w:sizeAuto/>
                    <w:default w:val="0"/>
                  </w:checkBox>
                </w:ffData>
              </w:fldChar>
            </w:r>
            <w:r w:rsidRPr="00A54073">
              <w:rPr>
                <w:rFonts w:ascii="Arial" w:hAnsi="Arial"/>
                <w:sz w:val="22"/>
                <w:szCs w:val="22"/>
              </w:rPr>
              <w:instrText xml:space="preserve"> FORMCHECKBOX </w:instrText>
            </w:r>
            <w:r w:rsidR="009F33ED">
              <w:rPr>
                <w:rFonts w:ascii="Arial" w:hAnsi="Arial"/>
                <w:sz w:val="22"/>
                <w:szCs w:val="22"/>
              </w:rPr>
            </w:r>
            <w:r w:rsidR="009F33ED">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Other:</w:t>
            </w:r>
            <w:r w:rsidRPr="00A54073">
              <w:rPr>
                <w:rFonts w:ascii="Arial" w:hAnsi="Arial"/>
                <w:sz w:val="22"/>
                <w:szCs w:val="22"/>
                <w:u w:val="single"/>
              </w:rPr>
              <w:tab/>
            </w:r>
            <w:r w:rsidRPr="00A54073">
              <w:rPr>
                <w:rFonts w:ascii="Arial" w:hAnsi="Arial"/>
                <w:sz w:val="22"/>
                <w:szCs w:val="22"/>
                <w:u w:val="single"/>
              </w:rPr>
              <w:tab/>
            </w:r>
            <w:r w:rsidRPr="00A54073">
              <w:rPr>
                <w:rFonts w:ascii="Arial" w:hAnsi="Arial"/>
                <w:sz w:val="22"/>
                <w:szCs w:val="22"/>
                <w:u w:val="single"/>
              </w:rPr>
              <w:tab/>
            </w:r>
          </w:p>
        </w:tc>
      </w:tr>
    </w:tbl>
    <w:p w14:paraId="095EE4F9" w14:textId="77777777" w:rsidR="00110148" w:rsidRPr="00A54073" w:rsidRDefault="008C2244" w:rsidP="00DA0106">
      <w:pPr>
        <w:spacing w:before="120" w:after="120"/>
        <w:ind w:left="1440" w:hanging="1440"/>
        <w:rPr>
          <w:rFonts w:ascii="Arial" w:hAnsi="Arial"/>
          <w:sz w:val="22"/>
          <w:szCs w:val="22"/>
        </w:rPr>
      </w:pPr>
      <w:r w:rsidRPr="00A54073">
        <w:rPr>
          <w:rFonts w:ascii="Arial" w:hAnsi="Arial"/>
          <w:sz w:val="22"/>
          <w:szCs w:val="22"/>
        </w:rPr>
        <w:t>Responses:</w:t>
      </w:r>
      <w:r w:rsidRPr="00A54073">
        <w:rPr>
          <w:rFonts w:ascii="Arial" w:hAnsi="Arial"/>
          <w:sz w:val="22"/>
          <w:szCs w:val="22"/>
        </w:rPr>
        <w:tab/>
        <w:t xml:space="preserve">Please cut and paste responses from emails into the table, save and send summary table to PPNO List Serv.  Allow 3 weeks for responses to filter in before sending final </w:t>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7110"/>
        <w:gridCol w:w="2723"/>
      </w:tblGrid>
      <w:tr w:rsidR="00110148" w:rsidRPr="00725A73" w14:paraId="76E08FC4" w14:textId="77777777" w:rsidTr="00D3202F">
        <w:trPr>
          <w:trHeight w:val="467"/>
          <w:tblHeader/>
        </w:trPr>
        <w:tc>
          <w:tcPr>
            <w:tcW w:w="4027" w:type="dxa"/>
            <w:tcBorders>
              <w:bottom w:val="single" w:sz="4" w:space="0" w:color="auto"/>
            </w:tcBorders>
            <w:shd w:val="clear" w:color="auto" w:fill="F2F2F2" w:themeFill="background1" w:themeFillShade="F2"/>
            <w:vAlign w:val="center"/>
          </w:tcPr>
          <w:p w14:paraId="1882CDBF" w14:textId="70741453" w:rsidR="00110148" w:rsidRPr="00632302" w:rsidRDefault="00110148" w:rsidP="00B93745">
            <w:pPr>
              <w:spacing w:before="120" w:after="120"/>
              <w:jc w:val="center"/>
              <w:rPr>
                <w:rFonts w:ascii="Arial" w:hAnsi="Arial"/>
                <w:b/>
                <w:sz w:val="24"/>
                <w:szCs w:val="24"/>
              </w:rPr>
            </w:pPr>
            <w:r w:rsidRPr="00632302">
              <w:rPr>
                <w:rFonts w:ascii="Arial" w:hAnsi="Arial"/>
                <w:b/>
                <w:sz w:val="24"/>
                <w:szCs w:val="24"/>
              </w:rPr>
              <w:lastRenderedPageBreak/>
              <w:t>Responder Info</w:t>
            </w:r>
            <w:r w:rsidR="00036CAF" w:rsidRPr="00632302">
              <w:rPr>
                <w:rFonts w:ascii="Arial" w:hAnsi="Arial"/>
                <w:b/>
                <w:sz w:val="24"/>
                <w:szCs w:val="24"/>
              </w:rPr>
              <w:t>rmation</w:t>
            </w:r>
          </w:p>
        </w:tc>
        <w:tc>
          <w:tcPr>
            <w:tcW w:w="7110" w:type="dxa"/>
            <w:tcBorders>
              <w:bottom w:val="single" w:sz="4" w:space="0" w:color="auto"/>
            </w:tcBorders>
            <w:shd w:val="clear" w:color="auto" w:fill="F2F2F2" w:themeFill="background1" w:themeFillShade="F2"/>
            <w:vAlign w:val="center"/>
          </w:tcPr>
          <w:p w14:paraId="6D1BCF15" w14:textId="2142287F" w:rsidR="00110148" w:rsidRPr="00632302" w:rsidRDefault="00036CAF" w:rsidP="00B93745">
            <w:pPr>
              <w:spacing w:before="120" w:after="120"/>
              <w:jc w:val="center"/>
              <w:rPr>
                <w:rFonts w:ascii="Arial" w:hAnsi="Arial"/>
                <w:b/>
                <w:color w:val="000000"/>
                <w:sz w:val="24"/>
                <w:szCs w:val="24"/>
              </w:rPr>
            </w:pPr>
            <w:r w:rsidRPr="00632302">
              <w:rPr>
                <w:rFonts w:ascii="Arial" w:hAnsi="Arial"/>
                <w:b/>
                <w:color w:val="000000"/>
                <w:sz w:val="24"/>
                <w:szCs w:val="24"/>
              </w:rPr>
              <w:t>Response</w:t>
            </w:r>
          </w:p>
        </w:tc>
        <w:tc>
          <w:tcPr>
            <w:tcW w:w="2723" w:type="dxa"/>
            <w:tcBorders>
              <w:bottom w:val="single" w:sz="4" w:space="0" w:color="auto"/>
            </w:tcBorders>
            <w:shd w:val="clear" w:color="auto" w:fill="F2F2F2" w:themeFill="background1" w:themeFillShade="F2"/>
            <w:vAlign w:val="center"/>
          </w:tcPr>
          <w:p w14:paraId="5EE44965" w14:textId="0C826807" w:rsidR="00110148" w:rsidRPr="00632302" w:rsidRDefault="00110148" w:rsidP="00B93745">
            <w:pPr>
              <w:spacing w:before="120" w:after="120"/>
              <w:jc w:val="center"/>
              <w:rPr>
                <w:rFonts w:ascii="Arial" w:hAnsi="Arial"/>
                <w:b/>
                <w:sz w:val="24"/>
                <w:szCs w:val="24"/>
              </w:rPr>
            </w:pPr>
            <w:r w:rsidRPr="00632302">
              <w:rPr>
                <w:rFonts w:ascii="Arial" w:hAnsi="Arial"/>
                <w:b/>
                <w:sz w:val="24"/>
                <w:szCs w:val="24"/>
              </w:rPr>
              <w:t>Attachment(s)*</w:t>
            </w:r>
          </w:p>
        </w:tc>
      </w:tr>
      <w:tr w:rsidR="00110148" w:rsidRPr="00725A73" w14:paraId="728892C8" w14:textId="77777777" w:rsidTr="00D3202F">
        <w:trPr>
          <w:cantSplit/>
          <w:trHeight w:val="302"/>
        </w:trPr>
        <w:tc>
          <w:tcPr>
            <w:tcW w:w="4027" w:type="dxa"/>
            <w:shd w:val="clear" w:color="auto" w:fill="auto"/>
          </w:tcPr>
          <w:p w14:paraId="39B8C953" w14:textId="77777777"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Shona Kroeker RN, BScN, PME</w:t>
            </w:r>
          </w:p>
          <w:p w14:paraId="0110481A" w14:textId="4588428D"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Clinical Educator for - Mental Health, Complex Care, Palliative, Rehabilitation, Stroke, &amp; Willett Site</w:t>
            </w:r>
          </w:p>
          <w:p w14:paraId="68AAC3D7" w14:textId="77777777"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District Stroke Educator</w:t>
            </w:r>
          </w:p>
          <w:p w14:paraId="7A280A5C" w14:textId="77777777"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Brant Community Healthcare System</w:t>
            </w:r>
          </w:p>
          <w:p w14:paraId="6D226F5E" w14:textId="77777777"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200 Terrace Hill Street</w:t>
            </w:r>
          </w:p>
          <w:p w14:paraId="5D176467" w14:textId="77777777"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Brantford On, N3R 1G9</w:t>
            </w:r>
          </w:p>
          <w:p w14:paraId="6573BBFA" w14:textId="77777777" w:rsidR="009C76A7" w:rsidRPr="00AD61ED" w:rsidRDefault="009C76A7" w:rsidP="009C76A7">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(519) 751- 5544 ext 2702</w:t>
            </w:r>
          </w:p>
          <w:p w14:paraId="6E11F2FE" w14:textId="5D8ECC6C" w:rsidR="00151977" w:rsidRPr="00AD61ED" w:rsidRDefault="00A0437F" w:rsidP="009C76A7">
            <w:pPr>
              <w:tabs>
                <w:tab w:val="left" w:pos="391"/>
              </w:tabs>
              <w:rPr>
                <w:rFonts w:asciiTheme="minorHAnsi" w:hAnsiTheme="minorHAnsi" w:cstheme="minorHAnsi"/>
                <w:color w:val="000000" w:themeColor="text1"/>
                <w:sz w:val="24"/>
                <w:szCs w:val="24"/>
              </w:rPr>
            </w:pPr>
            <w:hyperlink r:id="rId12" w:history="1">
              <w:r w:rsidRPr="00AD61ED">
                <w:rPr>
                  <w:rStyle w:val="Hyperlink"/>
                  <w:rFonts w:asciiTheme="minorHAnsi" w:hAnsiTheme="minorHAnsi" w:cstheme="minorHAnsi"/>
                  <w:sz w:val="24"/>
                  <w:szCs w:val="24"/>
                </w:rPr>
                <w:t>shona.kroeker@bchsys.org</w:t>
              </w:r>
            </w:hyperlink>
          </w:p>
          <w:p w14:paraId="23F61CF4" w14:textId="176DE5B4" w:rsidR="00A0437F" w:rsidRPr="00AD61ED" w:rsidRDefault="00A0437F" w:rsidP="009C76A7">
            <w:pPr>
              <w:tabs>
                <w:tab w:val="left" w:pos="391"/>
              </w:tabs>
              <w:rPr>
                <w:rFonts w:asciiTheme="minorHAnsi" w:hAnsiTheme="minorHAnsi" w:cstheme="minorHAnsi"/>
                <w:color w:val="000000" w:themeColor="text1"/>
                <w:sz w:val="24"/>
                <w:szCs w:val="24"/>
              </w:rPr>
            </w:pPr>
          </w:p>
        </w:tc>
        <w:tc>
          <w:tcPr>
            <w:tcW w:w="7110" w:type="dxa"/>
            <w:shd w:val="clear" w:color="auto" w:fill="auto"/>
          </w:tcPr>
          <w:p w14:paraId="6C804D06" w14:textId="1EA23DF4" w:rsidR="00A0437F" w:rsidRPr="00AD61ED" w:rsidRDefault="00A0437F" w:rsidP="00A0437F">
            <w:pPr>
              <w:numPr>
                <w:ilvl w:val="0"/>
                <w:numId w:val="10"/>
              </w:numPr>
              <w:rPr>
                <w:rFonts w:asciiTheme="minorHAnsi" w:hAnsiTheme="minorHAnsi" w:cstheme="minorHAnsi"/>
                <w:sz w:val="24"/>
                <w:szCs w:val="24"/>
              </w:rPr>
            </w:pPr>
            <w:r w:rsidRPr="00AD61ED">
              <w:rPr>
                <w:rFonts w:asciiTheme="minorHAnsi" w:hAnsiTheme="minorHAnsi" w:cstheme="minorHAnsi"/>
                <w:sz w:val="24"/>
                <w:szCs w:val="24"/>
              </w:rPr>
              <w:t>Who performs the FIM at your site?</w:t>
            </w:r>
            <w:r w:rsidRPr="00AD61ED">
              <w:rPr>
                <w:rFonts w:asciiTheme="minorHAnsi" w:hAnsiTheme="minorHAnsi" w:cstheme="minorHAnsi"/>
                <w:sz w:val="24"/>
                <w:szCs w:val="24"/>
              </w:rPr>
              <w:t xml:space="preserve"> </w:t>
            </w:r>
            <w:r w:rsidRPr="00AD61ED">
              <w:rPr>
                <w:rFonts w:asciiTheme="minorHAnsi" w:hAnsiTheme="minorHAnsi" w:cstheme="minorHAnsi"/>
                <w:color w:val="FF0000"/>
                <w:sz w:val="24"/>
                <w:szCs w:val="24"/>
              </w:rPr>
              <w:t>Nurses, and some Allied Health (PT/OT)</w:t>
            </w:r>
          </w:p>
          <w:p w14:paraId="1117C157" w14:textId="77777777" w:rsidR="00A0437F" w:rsidRPr="00AD61ED" w:rsidRDefault="00A0437F" w:rsidP="00A0437F">
            <w:pPr>
              <w:numPr>
                <w:ilvl w:val="0"/>
                <w:numId w:val="10"/>
              </w:numPr>
              <w:rPr>
                <w:rFonts w:asciiTheme="minorHAnsi" w:hAnsiTheme="minorHAnsi" w:cstheme="minorHAnsi"/>
                <w:sz w:val="24"/>
                <w:szCs w:val="24"/>
              </w:rPr>
            </w:pPr>
            <w:r w:rsidRPr="00AD61ED">
              <w:rPr>
                <w:rFonts w:asciiTheme="minorHAnsi" w:hAnsiTheme="minorHAnsi" w:cstheme="minorHAnsi"/>
                <w:sz w:val="24"/>
                <w:szCs w:val="24"/>
              </w:rPr>
              <w:t>Do you assess all 18 elements?</w:t>
            </w:r>
            <w:r w:rsidRPr="00AD61ED">
              <w:rPr>
                <w:rFonts w:asciiTheme="minorHAnsi" w:hAnsiTheme="minorHAnsi" w:cstheme="minorHAnsi"/>
                <w:color w:val="1F497D"/>
                <w:sz w:val="24"/>
                <w:szCs w:val="24"/>
              </w:rPr>
              <w:t xml:space="preserve"> </w:t>
            </w:r>
            <w:r w:rsidRPr="00AD61ED">
              <w:rPr>
                <w:rFonts w:asciiTheme="minorHAnsi" w:hAnsiTheme="minorHAnsi" w:cstheme="minorHAnsi"/>
                <w:color w:val="FF0000"/>
                <w:sz w:val="24"/>
                <w:szCs w:val="24"/>
              </w:rPr>
              <w:t>YES</w:t>
            </w:r>
          </w:p>
          <w:p w14:paraId="5760D848" w14:textId="77777777" w:rsidR="00A0437F" w:rsidRPr="00AD61ED" w:rsidRDefault="00A0437F" w:rsidP="00A0437F">
            <w:pPr>
              <w:numPr>
                <w:ilvl w:val="0"/>
                <w:numId w:val="10"/>
              </w:numPr>
              <w:rPr>
                <w:rFonts w:asciiTheme="minorHAnsi" w:hAnsiTheme="minorHAnsi" w:cstheme="minorHAnsi"/>
                <w:sz w:val="24"/>
                <w:szCs w:val="24"/>
              </w:rPr>
            </w:pPr>
            <w:r w:rsidRPr="00AD61ED">
              <w:rPr>
                <w:rFonts w:asciiTheme="minorHAnsi" w:hAnsiTheme="minorHAnsi" w:cstheme="minorHAnsi"/>
                <w:sz w:val="24"/>
                <w:szCs w:val="24"/>
              </w:rPr>
              <w:t>Do you divide the questions by role (e.g. ADL questions/nurse, mobility questions/PT, cognitive questions/OT)?</w:t>
            </w:r>
            <w:r w:rsidRPr="00AD61ED">
              <w:rPr>
                <w:rFonts w:asciiTheme="minorHAnsi" w:hAnsiTheme="minorHAnsi" w:cstheme="minorHAnsi"/>
                <w:color w:val="1F497D"/>
                <w:sz w:val="24"/>
                <w:szCs w:val="24"/>
              </w:rPr>
              <w:t xml:space="preserve"> </w:t>
            </w:r>
            <w:r w:rsidRPr="00AD61ED">
              <w:rPr>
                <w:rFonts w:asciiTheme="minorHAnsi" w:hAnsiTheme="minorHAnsi" w:cstheme="minorHAnsi"/>
                <w:color w:val="FF0000"/>
                <w:sz w:val="24"/>
                <w:szCs w:val="24"/>
              </w:rPr>
              <w:t>YES</w:t>
            </w:r>
          </w:p>
          <w:p w14:paraId="39562C68" w14:textId="77777777" w:rsidR="00A0437F" w:rsidRPr="00AD61ED" w:rsidRDefault="00A0437F" w:rsidP="00A0437F">
            <w:pPr>
              <w:numPr>
                <w:ilvl w:val="0"/>
                <w:numId w:val="10"/>
              </w:numPr>
              <w:rPr>
                <w:rFonts w:asciiTheme="minorHAnsi" w:hAnsiTheme="minorHAnsi" w:cstheme="minorHAnsi"/>
                <w:sz w:val="24"/>
                <w:szCs w:val="24"/>
              </w:rPr>
            </w:pPr>
            <w:r w:rsidRPr="00AD61ED">
              <w:rPr>
                <w:rFonts w:asciiTheme="minorHAnsi" w:hAnsiTheme="minorHAnsi" w:cstheme="minorHAnsi"/>
                <w:sz w:val="24"/>
                <w:szCs w:val="24"/>
              </w:rPr>
              <w:t>Do you certify staff through CIHI or do you provide your own training?</w:t>
            </w:r>
            <w:r w:rsidRPr="00AD61ED">
              <w:rPr>
                <w:rFonts w:asciiTheme="minorHAnsi" w:hAnsiTheme="minorHAnsi" w:cstheme="minorHAnsi"/>
                <w:color w:val="1F497D"/>
                <w:sz w:val="24"/>
                <w:szCs w:val="24"/>
              </w:rPr>
              <w:t xml:space="preserve"> </w:t>
            </w:r>
            <w:r w:rsidRPr="00AD61ED">
              <w:rPr>
                <w:rFonts w:asciiTheme="minorHAnsi" w:hAnsiTheme="minorHAnsi" w:cstheme="minorHAnsi"/>
                <w:color w:val="FF0000"/>
                <w:sz w:val="24"/>
                <w:szCs w:val="24"/>
              </w:rPr>
              <w:t>CIHI</w:t>
            </w:r>
          </w:p>
          <w:p w14:paraId="39F25AFD" w14:textId="77777777" w:rsidR="00A0437F" w:rsidRPr="00AD61ED" w:rsidRDefault="00A0437F" w:rsidP="00A0437F">
            <w:pPr>
              <w:numPr>
                <w:ilvl w:val="0"/>
                <w:numId w:val="10"/>
              </w:numPr>
              <w:rPr>
                <w:rFonts w:asciiTheme="minorHAnsi" w:hAnsiTheme="minorHAnsi" w:cstheme="minorHAnsi"/>
                <w:sz w:val="24"/>
                <w:szCs w:val="24"/>
              </w:rPr>
            </w:pPr>
            <w:r w:rsidRPr="00AD61ED">
              <w:rPr>
                <w:rFonts w:asciiTheme="minorHAnsi" w:hAnsiTheme="minorHAnsi" w:cstheme="minorHAnsi"/>
                <w:sz w:val="24"/>
                <w:szCs w:val="24"/>
              </w:rPr>
              <w:t>If you provide your own training, do you limit training to the questions assigned to each role?</w:t>
            </w:r>
            <w:r w:rsidRPr="00AD61ED">
              <w:rPr>
                <w:rFonts w:asciiTheme="minorHAnsi" w:hAnsiTheme="minorHAnsi" w:cstheme="minorHAnsi"/>
                <w:color w:val="1F497D"/>
                <w:sz w:val="24"/>
                <w:szCs w:val="24"/>
              </w:rPr>
              <w:t xml:space="preserve"> </w:t>
            </w:r>
          </w:p>
          <w:p w14:paraId="33C1888B" w14:textId="0FBBCDDD" w:rsidR="00DA0106" w:rsidRPr="00AD61ED" w:rsidRDefault="00A0437F" w:rsidP="00A0437F">
            <w:pPr>
              <w:numPr>
                <w:ilvl w:val="0"/>
                <w:numId w:val="10"/>
              </w:numPr>
              <w:rPr>
                <w:rFonts w:asciiTheme="minorHAnsi" w:hAnsiTheme="minorHAnsi" w:cstheme="minorHAnsi"/>
                <w:sz w:val="24"/>
                <w:szCs w:val="24"/>
              </w:rPr>
            </w:pPr>
            <w:r w:rsidRPr="00AD61ED">
              <w:rPr>
                <w:rFonts w:asciiTheme="minorHAnsi" w:hAnsiTheme="minorHAnsi" w:cstheme="minorHAnsi"/>
                <w:sz w:val="24"/>
                <w:szCs w:val="24"/>
              </w:rPr>
              <w:t>How often do you retrain or recertify staff?</w:t>
            </w:r>
            <w:r w:rsidRPr="00AD61ED">
              <w:rPr>
                <w:rFonts w:asciiTheme="minorHAnsi" w:hAnsiTheme="minorHAnsi" w:cstheme="minorHAnsi"/>
                <w:color w:val="1F497D"/>
                <w:sz w:val="24"/>
                <w:szCs w:val="24"/>
              </w:rPr>
              <w:t xml:space="preserve"> </w:t>
            </w:r>
            <w:r w:rsidRPr="00AD61ED">
              <w:rPr>
                <w:rFonts w:asciiTheme="minorHAnsi" w:hAnsiTheme="minorHAnsi" w:cstheme="minorHAnsi"/>
                <w:color w:val="FF0000"/>
                <w:sz w:val="24"/>
                <w:szCs w:val="24"/>
              </w:rPr>
              <w:t xml:space="preserve">Every 2 years they are expected to complete the proficiency test- (on their own time) – initially the staff are paid 2 hours to complete the training and the test. </w:t>
            </w:r>
          </w:p>
        </w:tc>
        <w:tc>
          <w:tcPr>
            <w:tcW w:w="2723" w:type="dxa"/>
            <w:shd w:val="clear" w:color="auto" w:fill="auto"/>
          </w:tcPr>
          <w:p w14:paraId="22A0166A" w14:textId="3EA9A256" w:rsidR="00110148" w:rsidRPr="00AD61ED" w:rsidRDefault="00110148" w:rsidP="00DA0106">
            <w:pPr>
              <w:rPr>
                <w:rFonts w:asciiTheme="minorHAnsi" w:hAnsiTheme="minorHAnsi" w:cstheme="minorHAnsi"/>
                <w:sz w:val="24"/>
                <w:szCs w:val="24"/>
              </w:rPr>
            </w:pPr>
          </w:p>
        </w:tc>
      </w:tr>
      <w:tr w:rsidR="00713C98" w:rsidRPr="00725A73" w14:paraId="06679473" w14:textId="77777777" w:rsidTr="00D3202F">
        <w:trPr>
          <w:trHeight w:val="302"/>
        </w:trPr>
        <w:tc>
          <w:tcPr>
            <w:tcW w:w="4027" w:type="dxa"/>
            <w:shd w:val="clear" w:color="auto" w:fill="auto"/>
          </w:tcPr>
          <w:p w14:paraId="041B55DB" w14:textId="77777777" w:rsidR="00AD61ED" w:rsidRPr="00AD61ED" w:rsidRDefault="00AD61ED" w:rsidP="00AD61ED">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Chantal Mageau-Pinard PT</w:t>
            </w:r>
          </w:p>
          <w:p w14:paraId="3456D3DF" w14:textId="77777777" w:rsidR="00270202" w:rsidRDefault="00AD61ED" w:rsidP="00AD61ED">
            <w:pPr>
              <w:tabs>
                <w:tab w:val="left" w:pos="391"/>
              </w:tabs>
              <w:rPr>
                <w:rFonts w:asciiTheme="minorHAnsi" w:hAnsiTheme="minorHAnsi" w:cstheme="minorHAnsi"/>
                <w:color w:val="000000" w:themeColor="text1"/>
                <w:sz w:val="24"/>
                <w:szCs w:val="24"/>
              </w:rPr>
            </w:pPr>
            <w:r w:rsidRPr="00AD61ED">
              <w:rPr>
                <w:rFonts w:asciiTheme="minorHAnsi" w:hAnsiTheme="minorHAnsi" w:cstheme="minorHAnsi"/>
                <w:color w:val="000000" w:themeColor="text1"/>
                <w:sz w:val="24"/>
                <w:szCs w:val="24"/>
              </w:rPr>
              <w:t>Physiotherapist, Rehabilitation Manager</w:t>
            </w:r>
          </w:p>
          <w:p w14:paraId="190932CF" w14:textId="7356B49C" w:rsidR="00234DA4" w:rsidRPr="00234DA4" w:rsidRDefault="00234DA4" w:rsidP="00234DA4">
            <w:pPr>
              <w:tabs>
                <w:tab w:val="left" w:pos="391"/>
              </w:tabs>
              <w:rPr>
                <w:rFonts w:asciiTheme="minorHAnsi" w:hAnsiTheme="minorHAnsi" w:cstheme="minorHAnsi"/>
                <w:color w:val="000000" w:themeColor="text1"/>
                <w:sz w:val="24"/>
                <w:szCs w:val="24"/>
              </w:rPr>
            </w:pPr>
            <w:proofErr w:type="spellStart"/>
            <w:r w:rsidRPr="00234DA4">
              <w:rPr>
                <w:rFonts w:asciiTheme="minorHAnsi" w:hAnsiTheme="minorHAnsi" w:cstheme="minorHAnsi"/>
                <w:color w:val="000000" w:themeColor="text1"/>
                <w:sz w:val="24"/>
                <w:szCs w:val="24"/>
              </w:rPr>
              <w:t>Hôpital</w:t>
            </w:r>
            <w:proofErr w:type="spellEnd"/>
            <w:r w:rsidRPr="00234DA4">
              <w:rPr>
                <w:rFonts w:asciiTheme="minorHAnsi" w:hAnsiTheme="minorHAnsi" w:cstheme="minorHAnsi"/>
                <w:color w:val="000000" w:themeColor="text1"/>
                <w:sz w:val="24"/>
                <w:szCs w:val="24"/>
              </w:rPr>
              <w:t xml:space="preserve"> Glengarry Memorial Hospital            </w:t>
            </w:r>
          </w:p>
          <w:p w14:paraId="10EEDE1C" w14:textId="671B3B37" w:rsidR="00234DA4" w:rsidRPr="00234DA4" w:rsidRDefault="00234DA4" w:rsidP="00234DA4">
            <w:pPr>
              <w:tabs>
                <w:tab w:val="left" w:pos="391"/>
              </w:tabs>
              <w:rPr>
                <w:rFonts w:asciiTheme="minorHAnsi" w:hAnsiTheme="minorHAnsi" w:cstheme="minorHAnsi"/>
                <w:color w:val="000000" w:themeColor="text1"/>
                <w:sz w:val="24"/>
                <w:szCs w:val="24"/>
              </w:rPr>
            </w:pPr>
            <w:r w:rsidRPr="00234DA4">
              <w:rPr>
                <w:rFonts w:asciiTheme="minorHAnsi" w:hAnsiTheme="minorHAnsi" w:cstheme="minorHAnsi"/>
                <w:color w:val="000000" w:themeColor="text1"/>
                <w:sz w:val="24"/>
                <w:szCs w:val="24"/>
              </w:rPr>
              <w:t xml:space="preserve">20260 County Road 43                                </w:t>
            </w:r>
          </w:p>
          <w:p w14:paraId="3732EA06" w14:textId="77777777" w:rsidR="00234DA4" w:rsidRDefault="00234DA4" w:rsidP="00234DA4">
            <w:pPr>
              <w:tabs>
                <w:tab w:val="left" w:pos="391"/>
              </w:tabs>
              <w:rPr>
                <w:rFonts w:asciiTheme="minorHAnsi" w:hAnsiTheme="minorHAnsi" w:cstheme="minorHAnsi"/>
                <w:color w:val="000000" w:themeColor="text1"/>
                <w:sz w:val="24"/>
                <w:szCs w:val="24"/>
              </w:rPr>
            </w:pPr>
            <w:r w:rsidRPr="00234DA4">
              <w:rPr>
                <w:rFonts w:asciiTheme="minorHAnsi" w:hAnsiTheme="minorHAnsi" w:cstheme="minorHAnsi"/>
                <w:color w:val="000000" w:themeColor="text1"/>
                <w:sz w:val="24"/>
                <w:szCs w:val="24"/>
              </w:rPr>
              <w:t xml:space="preserve">Alexandria, ON   K0C 1A0        </w:t>
            </w:r>
          </w:p>
          <w:p w14:paraId="4C929460" w14:textId="7845B8DE" w:rsidR="00D12152" w:rsidRDefault="00234DA4" w:rsidP="00234DA4">
            <w:pPr>
              <w:tabs>
                <w:tab w:val="left" w:pos="391"/>
              </w:tabs>
              <w:rPr>
                <w:rFonts w:asciiTheme="minorHAnsi" w:hAnsiTheme="minorHAnsi" w:cstheme="minorHAnsi"/>
                <w:color w:val="000000" w:themeColor="text1"/>
                <w:sz w:val="24"/>
                <w:szCs w:val="24"/>
              </w:rPr>
            </w:pPr>
            <w:r w:rsidRPr="00234DA4">
              <w:rPr>
                <w:rFonts w:asciiTheme="minorHAnsi" w:hAnsiTheme="minorHAnsi" w:cstheme="minorHAnsi"/>
                <w:color w:val="000000" w:themeColor="text1"/>
                <w:sz w:val="24"/>
                <w:szCs w:val="24"/>
              </w:rPr>
              <w:t xml:space="preserve">613.525.2222 X4330 </w:t>
            </w:r>
          </w:p>
          <w:p w14:paraId="4ECDA923" w14:textId="423ADD53" w:rsidR="00D12152" w:rsidRDefault="00D12152" w:rsidP="00234DA4">
            <w:pPr>
              <w:tabs>
                <w:tab w:val="left" w:pos="391"/>
              </w:tabs>
              <w:rPr>
                <w:rFonts w:asciiTheme="minorHAnsi" w:hAnsiTheme="minorHAnsi" w:cstheme="minorHAnsi"/>
                <w:color w:val="000000" w:themeColor="text1"/>
                <w:sz w:val="24"/>
                <w:szCs w:val="24"/>
              </w:rPr>
            </w:pPr>
            <w:hyperlink r:id="rId13" w:history="1">
              <w:r w:rsidRPr="00A34ADA">
                <w:rPr>
                  <w:rStyle w:val="Hyperlink"/>
                  <w:rFonts w:asciiTheme="minorHAnsi" w:hAnsiTheme="minorHAnsi" w:cstheme="minorHAnsi"/>
                  <w:sz w:val="24"/>
                  <w:szCs w:val="24"/>
                </w:rPr>
                <w:t>cmageau-pinard@hgmh.on.ca</w:t>
              </w:r>
            </w:hyperlink>
          </w:p>
          <w:p w14:paraId="6229DC5B" w14:textId="4626851E" w:rsidR="00234DA4" w:rsidRPr="00AD61ED" w:rsidRDefault="00234DA4" w:rsidP="00234DA4">
            <w:pPr>
              <w:tabs>
                <w:tab w:val="left" w:pos="391"/>
              </w:tabs>
              <w:rPr>
                <w:rFonts w:asciiTheme="minorHAnsi" w:hAnsiTheme="minorHAnsi" w:cstheme="minorHAnsi"/>
                <w:color w:val="000000" w:themeColor="text1"/>
                <w:sz w:val="24"/>
                <w:szCs w:val="24"/>
              </w:rPr>
            </w:pPr>
            <w:r w:rsidRPr="00234DA4">
              <w:rPr>
                <w:rFonts w:asciiTheme="minorHAnsi" w:hAnsiTheme="minorHAnsi" w:cstheme="minorHAnsi"/>
                <w:color w:val="000000" w:themeColor="text1"/>
                <w:sz w:val="24"/>
                <w:szCs w:val="24"/>
              </w:rPr>
              <w:t xml:space="preserve">               </w:t>
            </w:r>
          </w:p>
        </w:tc>
        <w:tc>
          <w:tcPr>
            <w:tcW w:w="7110" w:type="dxa"/>
            <w:shd w:val="clear" w:color="auto" w:fill="auto"/>
          </w:tcPr>
          <w:p w14:paraId="3947B5E5" w14:textId="77777777" w:rsidR="009F0A80" w:rsidRPr="009F0A80" w:rsidRDefault="009F0A80" w:rsidP="009F0A80">
            <w:pPr>
              <w:numPr>
                <w:ilvl w:val="0"/>
                <w:numId w:val="11"/>
              </w:numPr>
              <w:rPr>
                <w:rFonts w:asciiTheme="minorHAnsi" w:hAnsiTheme="minorHAnsi" w:cstheme="minorHAnsi"/>
                <w:sz w:val="24"/>
                <w:szCs w:val="24"/>
              </w:rPr>
            </w:pPr>
            <w:r w:rsidRPr="009F0A80">
              <w:rPr>
                <w:rFonts w:asciiTheme="minorHAnsi" w:hAnsiTheme="minorHAnsi" w:cstheme="minorHAnsi"/>
                <w:sz w:val="24"/>
                <w:szCs w:val="24"/>
              </w:rPr>
              <w:t>Who performs the FIM at your site?</w:t>
            </w:r>
            <w:r w:rsidRPr="009F0A80">
              <w:rPr>
                <w:rFonts w:asciiTheme="minorHAnsi" w:hAnsiTheme="minorHAnsi" w:cstheme="minorHAnsi"/>
                <w:color w:val="1F497D"/>
                <w:sz w:val="24"/>
                <w:szCs w:val="24"/>
              </w:rPr>
              <w:t xml:space="preserve"> </w:t>
            </w:r>
            <w:r w:rsidRPr="009F0A80">
              <w:rPr>
                <w:rFonts w:asciiTheme="minorHAnsi" w:hAnsiTheme="minorHAnsi" w:cstheme="minorHAnsi"/>
                <w:color w:val="FF0000"/>
                <w:sz w:val="24"/>
                <w:szCs w:val="24"/>
              </w:rPr>
              <w:t>OT, PT and SLP</w:t>
            </w:r>
          </w:p>
          <w:p w14:paraId="0F19E07F" w14:textId="77777777" w:rsidR="009F0A80" w:rsidRPr="009F0A80" w:rsidRDefault="009F0A80" w:rsidP="009F0A80">
            <w:pPr>
              <w:numPr>
                <w:ilvl w:val="0"/>
                <w:numId w:val="11"/>
              </w:numPr>
              <w:rPr>
                <w:rFonts w:asciiTheme="minorHAnsi" w:hAnsiTheme="minorHAnsi" w:cstheme="minorHAnsi"/>
                <w:sz w:val="24"/>
                <w:szCs w:val="24"/>
              </w:rPr>
            </w:pPr>
            <w:r w:rsidRPr="009F0A80">
              <w:rPr>
                <w:rFonts w:asciiTheme="minorHAnsi" w:hAnsiTheme="minorHAnsi" w:cstheme="minorHAnsi"/>
                <w:sz w:val="24"/>
                <w:szCs w:val="24"/>
              </w:rPr>
              <w:t>Do you assess all 18 elements?</w:t>
            </w:r>
            <w:r w:rsidRPr="009F0A80">
              <w:rPr>
                <w:rFonts w:asciiTheme="minorHAnsi" w:hAnsiTheme="minorHAnsi" w:cstheme="minorHAnsi"/>
                <w:color w:val="1F497D"/>
                <w:sz w:val="24"/>
                <w:szCs w:val="24"/>
              </w:rPr>
              <w:t xml:space="preserve"> </w:t>
            </w:r>
            <w:r w:rsidRPr="009F0A80">
              <w:rPr>
                <w:rFonts w:asciiTheme="minorHAnsi" w:hAnsiTheme="minorHAnsi" w:cstheme="minorHAnsi"/>
                <w:color w:val="FF0000"/>
                <w:sz w:val="24"/>
                <w:szCs w:val="24"/>
              </w:rPr>
              <w:t>yes</w:t>
            </w:r>
          </w:p>
          <w:p w14:paraId="6EC62B7F" w14:textId="36853D50" w:rsidR="009F0A80" w:rsidRPr="009F0A80" w:rsidRDefault="009F0A80" w:rsidP="009F0A80">
            <w:pPr>
              <w:numPr>
                <w:ilvl w:val="0"/>
                <w:numId w:val="11"/>
              </w:numPr>
              <w:rPr>
                <w:rFonts w:asciiTheme="minorHAnsi" w:hAnsiTheme="minorHAnsi" w:cstheme="minorHAnsi"/>
                <w:color w:val="FF0000"/>
                <w:sz w:val="24"/>
                <w:szCs w:val="24"/>
              </w:rPr>
            </w:pPr>
            <w:r w:rsidRPr="009F0A80">
              <w:rPr>
                <w:rFonts w:asciiTheme="minorHAnsi" w:hAnsiTheme="minorHAnsi" w:cstheme="minorHAnsi"/>
                <w:sz w:val="24"/>
                <w:szCs w:val="24"/>
              </w:rPr>
              <w:t>Do you divide the questions by role (e.g. ADL questions/nurse, mobility questions/PT, cognitive questions/OT</w:t>
            </w:r>
            <w:r w:rsidRPr="00E96483">
              <w:rPr>
                <w:rFonts w:asciiTheme="minorHAnsi" w:hAnsiTheme="minorHAnsi" w:cstheme="minorHAnsi"/>
                <w:sz w:val="24"/>
                <w:szCs w:val="24"/>
              </w:rPr>
              <w:t>)?</w:t>
            </w:r>
            <w:r w:rsidRPr="009F0A80">
              <w:rPr>
                <w:rFonts w:asciiTheme="minorHAnsi" w:hAnsiTheme="minorHAnsi" w:cstheme="minorHAnsi"/>
                <w:color w:val="FF0000"/>
                <w:sz w:val="24"/>
                <w:szCs w:val="24"/>
              </w:rPr>
              <w:t xml:space="preserve"> Yes (for nursing questions like bladder and bowel, we would ask nursing and enter data)</w:t>
            </w:r>
          </w:p>
          <w:p w14:paraId="437F8C4A" w14:textId="77777777" w:rsidR="009F0A80" w:rsidRPr="009F0A80" w:rsidRDefault="009F0A80" w:rsidP="009F0A80">
            <w:pPr>
              <w:numPr>
                <w:ilvl w:val="0"/>
                <w:numId w:val="11"/>
              </w:numPr>
              <w:rPr>
                <w:rFonts w:asciiTheme="minorHAnsi" w:hAnsiTheme="minorHAnsi" w:cstheme="minorHAnsi"/>
                <w:color w:val="FF0000"/>
                <w:sz w:val="24"/>
                <w:szCs w:val="24"/>
              </w:rPr>
            </w:pPr>
            <w:r w:rsidRPr="009F0A80">
              <w:rPr>
                <w:rFonts w:asciiTheme="minorHAnsi" w:hAnsiTheme="minorHAnsi" w:cstheme="minorHAnsi"/>
                <w:sz w:val="24"/>
                <w:szCs w:val="24"/>
              </w:rPr>
              <w:t>Do you certify staff through CIHI or do you provide your own training?</w:t>
            </w:r>
            <w:r w:rsidRPr="009F0A80">
              <w:rPr>
                <w:rFonts w:asciiTheme="minorHAnsi" w:hAnsiTheme="minorHAnsi" w:cstheme="minorHAnsi"/>
                <w:color w:val="1F497D"/>
                <w:sz w:val="24"/>
                <w:szCs w:val="24"/>
              </w:rPr>
              <w:t xml:space="preserve"> </w:t>
            </w:r>
            <w:r w:rsidRPr="009F0A80">
              <w:rPr>
                <w:rFonts w:asciiTheme="minorHAnsi" w:hAnsiTheme="minorHAnsi" w:cstheme="minorHAnsi"/>
                <w:color w:val="FF0000"/>
                <w:sz w:val="24"/>
                <w:szCs w:val="24"/>
              </w:rPr>
              <w:t>Via our Champlain Regional Stroke Network coordinator, as of this year the proposal is to have staff who do FIM in our region be trained every 2 years using the CIHI education modules. I have completed the modules and the exam.  Our PT, OT and SLP have also completed the training and will have this included to all new staff to the rehab department. There is 2 education modules and the proficiency exam. It is all online via CIHI and takes about 3 to 4 hours to complete.</w:t>
            </w:r>
          </w:p>
          <w:p w14:paraId="0F35D51E" w14:textId="77777777" w:rsidR="009F0A80" w:rsidRPr="009F0A80" w:rsidRDefault="009F0A80" w:rsidP="009F0A80">
            <w:pPr>
              <w:numPr>
                <w:ilvl w:val="0"/>
                <w:numId w:val="11"/>
              </w:numPr>
              <w:rPr>
                <w:rFonts w:asciiTheme="minorHAnsi" w:hAnsiTheme="minorHAnsi" w:cstheme="minorHAnsi"/>
                <w:color w:val="FF0000"/>
                <w:sz w:val="24"/>
                <w:szCs w:val="24"/>
              </w:rPr>
            </w:pPr>
            <w:r w:rsidRPr="009F0A80">
              <w:rPr>
                <w:rFonts w:asciiTheme="minorHAnsi" w:hAnsiTheme="minorHAnsi" w:cstheme="minorHAnsi"/>
                <w:sz w:val="24"/>
                <w:szCs w:val="24"/>
              </w:rPr>
              <w:t>If you provide your own training, do you limit training to the questions assigned to each role?</w:t>
            </w:r>
            <w:r w:rsidRPr="009F0A80">
              <w:rPr>
                <w:rFonts w:asciiTheme="minorHAnsi" w:hAnsiTheme="minorHAnsi" w:cstheme="minorHAnsi"/>
                <w:color w:val="1F497D"/>
                <w:sz w:val="24"/>
                <w:szCs w:val="24"/>
              </w:rPr>
              <w:t xml:space="preserve"> </w:t>
            </w:r>
            <w:r w:rsidRPr="009F0A80">
              <w:rPr>
                <w:rFonts w:asciiTheme="minorHAnsi" w:hAnsiTheme="minorHAnsi" w:cstheme="minorHAnsi"/>
                <w:color w:val="FF0000"/>
                <w:sz w:val="24"/>
                <w:szCs w:val="24"/>
              </w:rPr>
              <w:t>I always believed that the training for all fields is important for all disciplines. I believe that this is what is also encouraged. All disciplines trained would be able to complete all elements of the FIM</w:t>
            </w:r>
          </w:p>
          <w:p w14:paraId="7AF7891D" w14:textId="7EC90D99" w:rsidR="00713C98" w:rsidRPr="009F0A80" w:rsidRDefault="009F0A80" w:rsidP="009F0A80">
            <w:pPr>
              <w:numPr>
                <w:ilvl w:val="0"/>
                <w:numId w:val="11"/>
              </w:numPr>
              <w:rPr>
                <w:rFonts w:asciiTheme="minorHAnsi" w:hAnsiTheme="minorHAnsi" w:cstheme="minorHAnsi"/>
                <w:color w:val="FF0000"/>
                <w:sz w:val="24"/>
                <w:szCs w:val="24"/>
              </w:rPr>
            </w:pPr>
            <w:r w:rsidRPr="009F0A80">
              <w:rPr>
                <w:rFonts w:asciiTheme="minorHAnsi" w:hAnsiTheme="minorHAnsi" w:cstheme="minorHAnsi"/>
                <w:sz w:val="24"/>
                <w:szCs w:val="24"/>
              </w:rPr>
              <w:lastRenderedPageBreak/>
              <w:t>How often do you retrain or recertify staff?</w:t>
            </w:r>
            <w:r w:rsidRPr="009F0A80">
              <w:rPr>
                <w:rFonts w:asciiTheme="minorHAnsi" w:hAnsiTheme="minorHAnsi" w:cstheme="minorHAnsi"/>
                <w:color w:val="1F497D"/>
                <w:sz w:val="24"/>
                <w:szCs w:val="24"/>
              </w:rPr>
              <w:t xml:space="preserve"> </w:t>
            </w:r>
            <w:r w:rsidRPr="009F0A80">
              <w:rPr>
                <w:rFonts w:asciiTheme="minorHAnsi" w:hAnsiTheme="minorHAnsi" w:cstheme="minorHAnsi"/>
                <w:color w:val="FF0000"/>
                <w:sz w:val="24"/>
                <w:szCs w:val="24"/>
              </w:rPr>
              <w:t>The plan is for every 2 years.</w:t>
            </w:r>
          </w:p>
        </w:tc>
        <w:tc>
          <w:tcPr>
            <w:tcW w:w="2723" w:type="dxa"/>
            <w:shd w:val="clear" w:color="auto" w:fill="auto"/>
          </w:tcPr>
          <w:p w14:paraId="0554199F" w14:textId="519EC907" w:rsidR="00713C98" w:rsidRPr="00AD61ED" w:rsidRDefault="00713C98" w:rsidP="00DA0106">
            <w:pPr>
              <w:rPr>
                <w:rFonts w:asciiTheme="minorHAnsi" w:hAnsiTheme="minorHAnsi" w:cstheme="minorHAnsi"/>
                <w:sz w:val="24"/>
                <w:szCs w:val="24"/>
              </w:rPr>
            </w:pPr>
          </w:p>
        </w:tc>
      </w:tr>
      <w:tr w:rsidR="00F705EE" w:rsidRPr="00725A73" w14:paraId="6868EB9C" w14:textId="77777777" w:rsidTr="00D3202F">
        <w:trPr>
          <w:trHeight w:val="302"/>
        </w:trPr>
        <w:tc>
          <w:tcPr>
            <w:tcW w:w="4027" w:type="dxa"/>
            <w:shd w:val="clear" w:color="auto" w:fill="auto"/>
          </w:tcPr>
          <w:p w14:paraId="4D4A3B7D" w14:textId="77777777" w:rsidR="00A72C38" w:rsidRPr="00A72C38" w:rsidRDefault="00A72C38" w:rsidP="00A72C38">
            <w:pPr>
              <w:tabs>
                <w:tab w:val="left" w:pos="391"/>
              </w:tabs>
              <w:rPr>
                <w:rFonts w:asciiTheme="minorHAnsi" w:hAnsiTheme="minorHAnsi" w:cstheme="minorHAnsi"/>
                <w:color w:val="000000" w:themeColor="text1"/>
                <w:sz w:val="24"/>
                <w:szCs w:val="24"/>
              </w:rPr>
            </w:pPr>
            <w:r w:rsidRPr="00A72C38">
              <w:rPr>
                <w:rFonts w:asciiTheme="minorHAnsi" w:hAnsiTheme="minorHAnsi" w:cstheme="minorHAnsi"/>
                <w:color w:val="000000" w:themeColor="text1"/>
                <w:sz w:val="24"/>
                <w:szCs w:val="24"/>
              </w:rPr>
              <w:t xml:space="preserve">Catharine Duncan, </w:t>
            </w:r>
            <w:proofErr w:type="spellStart"/>
            <w:r w:rsidRPr="00A72C38">
              <w:rPr>
                <w:rFonts w:asciiTheme="minorHAnsi" w:hAnsiTheme="minorHAnsi" w:cstheme="minorHAnsi"/>
                <w:color w:val="000000" w:themeColor="text1"/>
                <w:sz w:val="24"/>
                <w:szCs w:val="24"/>
              </w:rPr>
              <w:t>BScPT</w:t>
            </w:r>
            <w:proofErr w:type="spellEnd"/>
            <w:r w:rsidRPr="00A72C38">
              <w:rPr>
                <w:rFonts w:asciiTheme="minorHAnsi" w:hAnsiTheme="minorHAnsi" w:cstheme="minorHAnsi"/>
                <w:color w:val="000000" w:themeColor="text1"/>
                <w:sz w:val="24"/>
                <w:szCs w:val="24"/>
              </w:rPr>
              <w:t xml:space="preserve">, </w:t>
            </w:r>
            <w:proofErr w:type="spellStart"/>
            <w:r w:rsidRPr="00A72C38">
              <w:rPr>
                <w:rFonts w:asciiTheme="minorHAnsi" w:hAnsiTheme="minorHAnsi" w:cstheme="minorHAnsi"/>
                <w:color w:val="000000" w:themeColor="text1"/>
                <w:sz w:val="24"/>
                <w:szCs w:val="24"/>
              </w:rPr>
              <w:t>MScPT</w:t>
            </w:r>
            <w:proofErr w:type="spellEnd"/>
            <w:r w:rsidRPr="00A72C38">
              <w:rPr>
                <w:rFonts w:asciiTheme="minorHAnsi" w:hAnsiTheme="minorHAnsi" w:cstheme="minorHAnsi"/>
                <w:color w:val="000000" w:themeColor="text1"/>
                <w:sz w:val="24"/>
                <w:szCs w:val="24"/>
              </w:rPr>
              <w:t>, MHM</w:t>
            </w:r>
          </w:p>
          <w:p w14:paraId="33D8FF74" w14:textId="77777777" w:rsidR="00A72C38" w:rsidRPr="00A72C38" w:rsidRDefault="00A72C38" w:rsidP="00A72C38">
            <w:pPr>
              <w:tabs>
                <w:tab w:val="left" w:pos="391"/>
              </w:tabs>
              <w:rPr>
                <w:rFonts w:asciiTheme="minorHAnsi" w:hAnsiTheme="minorHAnsi" w:cstheme="minorHAnsi"/>
                <w:color w:val="000000" w:themeColor="text1"/>
                <w:sz w:val="24"/>
                <w:szCs w:val="24"/>
              </w:rPr>
            </w:pPr>
            <w:r w:rsidRPr="00A72C38">
              <w:rPr>
                <w:rFonts w:asciiTheme="minorHAnsi" w:hAnsiTheme="minorHAnsi" w:cstheme="minorHAnsi"/>
                <w:color w:val="000000" w:themeColor="text1"/>
                <w:sz w:val="24"/>
                <w:szCs w:val="24"/>
              </w:rPr>
              <w:t>Manager Rehabilitation Allied Health</w:t>
            </w:r>
          </w:p>
          <w:p w14:paraId="26CCE533" w14:textId="77777777" w:rsidR="00A72C38" w:rsidRPr="00A72C38" w:rsidRDefault="00A72C38" w:rsidP="00A72C38">
            <w:pPr>
              <w:tabs>
                <w:tab w:val="left" w:pos="391"/>
              </w:tabs>
              <w:rPr>
                <w:rFonts w:asciiTheme="minorHAnsi" w:hAnsiTheme="minorHAnsi" w:cstheme="minorHAnsi"/>
                <w:color w:val="000000" w:themeColor="text1"/>
                <w:sz w:val="24"/>
                <w:szCs w:val="24"/>
              </w:rPr>
            </w:pPr>
            <w:r w:rsidRPr="00A72C38">
              <w:rPr>
                <w:rFonts w:asciiTheme="minorHAnsi" w:hAnsiTheme="minorHAnsi" w:cstheme="minorHAnsi"/>
                <w:color w:val="000000" w:themeColor="text1"/>
                <w:sz w:val="24"/>
                <w:szCs w:val="24"/>
              </w:rPr>
              <w:t>905-845-2571 x6051</w:t>
            </w:r>
          </w:p>
          <w:p w14:paraId="4500AF55" w14:textId="10A74736" w:rsidR="005A6FBC" w:rsidRDefault="00A72C38" w:rsidP="00A72C38">
            <w:pPr>
              <w:tabs>
                <w:tab w:val="left" w:pos="391"/>
              </w:tabs>
              <w:rPr>
                <w:rFonts w:asciiTheme="minorHAnsi" w:hAnsiTheme="minorHAnsi" w:cstheme="minorHAnsi"/>
                <w:color w:val="000000" w:themeColor="text1"/>
                <w:sz w:val="24"/>
                <w:szCs w:val="24"/>
              </w:rPr>
            </w:pPr>
            <w:hyperlink r:id="rId14" w:history="1">
              <w:r w:rsidRPr="00A34ADA">
                <w:rPr>
                  <w:rStyle w:val="Hyperlink"/>
                  <w:rFonts w:asciiTheme="minorHAnsi" w:hAnsiTheme="minorHAnsi" w:cstheme="minorHAnsi"/>
                  <w:sz w:val="24"/>
                  <w:szCs w:val="24"/>
                </w:rPr>
                <w:t>cduncan@haltonhealthcare.com</w:t>
              </w:r>
            </w:hyperlink>
          </w:p>
          <w:p w14:paraId="6F96FA47" w14:textId="126843E0" w:rsidR="00A72C38" w:rsidRPr="00AD61ED" w:rsidRDefault="00A72C38" w:rsidP="00A72C38">
            <w:pPr>
              <w:tabs>
                <w:tab w:val="left" w:pos="391"/>
              </w:tabs>
              <w:rPr>
                <w:rFonts w:asciiTheme="minorHAnsi" w:hAnsiTheme="minorHAnsi" w:cstheme="minorHAnsi"/>
                <w:color w:val="000000" w:themeColor="text1"/>
                <w:sz w:val="24"/>
                <w:szCs w:val="24"/>
              </w:rPr>
            </w:pPr>
          </w:p>
        </w:tc>
        <w:tc>
          <w:tcPr>
            <w:tcW w:w="7110" w:type="dxa"/>
            <w:shd w:val="clear" w:color="auto" w:fill="auto"/>
          </w:tcPr>
          <w:p w14:paraId="09B6EDA9" w14:textId="23981548" w:rsidR="004A094C" w:rsidRPr="00E96483" w:rsidRDefault="00E96483" w:rsidP="004A094C">
            <w:pPr>
              <w:pStyle w:val="ListParagraph"/>
              <w:numPr>
                <w:ilvl w:val="0"/>
                <w:numId w:val="12"/>
              </w:numPr>
              <w:spacing w:before="100" w:beforeAutospacing="1" w:after="100" w:afterAutospacing="1"/>
              <w:rPr>
                <w:rFonts w:asciiTheme="minorHAnsi" w:hAnsiTheme="minorHAnsi" w:cstheme="minorHAnsi"/>
                <w:color w:val="FF0000"/>
                <w:sz w:val="24"/>
                <w:szCs w:val="24"/>
              </w:rPr>
            </w:pPr>
            <w:r w:rsidRPr="00E96483">
              <w:rPr>
                <w:rFonts w:asciiTheme="minorHAnsi" w:hAnsiTheme="minorHAnsi" w:cstheme="minorHAnsi"/>
                <w:color w:val="000000"/>
                <w:sz w:val="24"/>
                <w:szCs w:val="24"/>
              </w:rPr>
              <w:t xml:space="preserve">Who performs the FIM at your site? </w:t>
            </w:r>
            <w:r w:rsidR="004A094C" w:rsidRPr="00E96483">
              <w:rPr>
                <w:rFonts w:asciiTheme="minorHAnsi" w:hAnsiTheme="minorHAnsi" w:cstheme="minorHAnsi"/>
                <w:color w:val="FF0000"/>
                <w:sz w:val="24"/>
                <w:szCs w:val="24"/>
              </w:rPr>
              <w:t>All FIM trained nurses, OT, PT, SLP on Inpatient Rehab</w:t>
            </w:r>
          </w:p>
          <w:p w14:paraId="49C82318" w14:textId="62EDD011" w:rsidR="004A094C" w:rsidRPr="004A094C" w:rsidRDefault="00E96483" w:rsidP="004A094C">
            <w:pPr>
              <w:numPr>
                <w:ilvl w:val="0"/>
                <w:numId w:val="12"/>
              </w:numPr>
              <w:rPr>
                <w:rFonts w:asciiTheme="minorHAnsi" w:hAnsiTheme="minorHAnsi" w:cstheme="minorHAnsi"/>
                <w:color w:val="000000"/>
                <w:sz w:val="24"/>
                <w:szCs w:val="24"/>
              </w:rPr>
            </w:pPr>
            <w:r w:rsidRPr="00E96483">
              <w:rPr>
                <w:rFonts w:asciiTheme="minorHAnsi" w:hAnsiTheme="minorHAnsi" w:cstheme="minorHAnsi"/>
                <w:color w:val="000000"/>
                <w:sz w:val="24"/>
                <w:szCs w:val="24"/>
              </w:rPr>
              <w:t xml:space="preserve">Do you assess all 18 elements? </w:t>
            </w:r>
            <w:r w:rsidR="004A094C" w:rsidRPr="00E96483">
              <w:rPr>
                <w:rFonts w:asciiTheme="minorHAnsi" w:hAnsiTheme="minorHAnsi" w:cstheme="minorHAnsi"/>
                <w:color w:val="FF0000"/>
                <w:sz w:val="24"/>
                <w:szCs w:val="24"/>
              </w:rPr>
              <w:t>Yes</w:t>
            </w:r>
          </w:p>
          <w:p w14:paraId="1DF71A20" w14:textId="58261A24" w:rsidR="004A094C" w:rsidRPr="00E96483" w:rsidRDefault="00E96483" w:rsidP="004A094C">
            <w:pPr>
              <w:numPr>
                <w:ilvl w:val="0"/>
                <w:numId w:val="12"/>
              </w:numPr>
              <w:rPr>
                <w:rFonts w:asciiTheme="minorHAnsi" w:hAnsiTheme="minorHAnsi" w:cstheme="minorHAnsi"/>
                <w:color w:val="FF0000"/>
                <w:sz w:val="24"/>
                <w:szCs w:val="24"/>
              </w:rPr>
            </w:pPr>
            <w:r w:rsidRPr="00E96483">
              <w:rPr>
                <w:rFonts w:asciiTheme="minorHAnsi" w:hAnsiTheme="minorHAnsi" w:cstheme="minorHAnsi"/>
                <w:color w:val="000000"/>
                <w:sz w:val="24"/>
                <w:szCs w:val="24"/>
              </w:rPr>
              <w:t xml:space="preserve">Do you divide the questions by role (e.g. ADL questions/nurse, mobility questions/PT, cognitive questions/OT)? </w:t>
            </w:r>
            <w:r w:rsidR="004A094C" w:rsidRPr="00E96483">
              <w:rPr>
                <w:rFonts w:asciiTheme="minorHAnsi" w:hAnsiTheme="minorHAnsi" w:cstheme="minorHAnsi"/>
                <w:color w:val="FF0000"/>
                <w:sz w:val="24"/>
                <w:szCs w:val="24"/>
              </w:rPr>
              <w:t>Yes, but staff weigh in where there is overlap</w:t>
            </w:r>
            <w:r w:rsidR="004A094C" w:rsidRPr="00E96483">
              <w:rPr>
                <w:rFonts w:asciiTheme="minorHAnsi" w:hAnsiTheme="minorHAnsi" w:cstheme="minorHAnsi"/>
                <w:color w:val="FF0000"/>
                <w:sz w:val="24"/>
                <w:szCs w:val="24"/>
              </w:rPr>
              <w:t>.</w:t>
            </w:r>
          </w:p>
          <w:p w14:paraId="2BB1FF44" w14:textId="1C4F880E" w:rsidR="004A094C" w:rsidRPr="004A094C" w:rsidRDefault="00E96483" w:rsidP="004A094C">
            <w:pPr>
              <w:numPr>
                <w:ilvl w:val="0"/>
                <w:numId w:val="12"/>
              </w:numPr>
              <w:rPr>
                <w:rFonts w:asciiTheme="minorHAnsi" w:hAnsiTheme="minorHAnsi" w:cstheme="minorHAnsi"/>
                <w:color w:val="000000"/>
                <w:sz w:val="24"/>
                <w:szCs w:val="24"/>
              </w:rPr>
            </w:pPr>
            <w:r w:rsidRPr="00E96483">
              <w:rPr>
                <w:rFonts w:asciiTheme="minorHAnsi" w:hAnsiTheme="minorHAnsi" w:cstheme="minorHAnsi"/>
                <w:color w:val="000000"/>
                <w:sz w:val="24"/>
                <w:szCs w:val="24"/>
              </w:rPr>
              <w:t xml:space="preserve">Do you certify staff through CIHI or do you provide your own training? </w:t>
            </w:r>
            <w:r w:rsidR="004A094C" w:rsidRPr="00E96483">
              <w:rPr>
                <w:rFonts w:asciiTheme="minorHAnsi" w:hAnsiTheme="minorHAnsi" w:cstheme="minorHAnsi"/>
                <w:color w:val="FF0000"/>
                <w:sz w:val="24"/>
                <w:szCs w:val="24"/>
              </w:rPr>
              <w:t>Nurs</w:t>
            </w:r>
            <w:r>
              <w:rPr>
                <w:rFonts w:asciiTheme="minorHAnsi" w:hAnsiTheme="minorHAnsi" w:cstheme="minorHAnsi"/>
                <w:color w:val="FF0000"/>
                <w:sz w:val="24"/>
                <w:szCs w:val="24"/>
              </w:rPr>
              <w:t>es</w:t>
            </w:r>
            <w:r w:rsidR="004A094C" w:rsidRPr="00E96483">
              <w:rPr>
                <w:rFonts w:asciiTheme="minorHAnsi" w:hAnsiTheme="minorHAnsi" w:cstheme="minorHAnsi"/>
                <w:color w:val="FF0000"/>
                <w:sz w:val="24"/>
                <w:szCs w:val="24"/>
              </w:rPr>
              <w:t xml:space="preserve"> </w:t>
            </w:r>
            <w:r w:rsidRPr="00E96483">
              <w:rPr>
                <w:rFonts w:asciiTheme="minorHAnsi" w:hAnsiTheme="minorHAnsi" w:cstheme="minorHAnsi"/>
                <w:color w:val="FF0000"/>
                <w:sz w:val="24"/>
                <w:szCs w:val="24"/>
              </w:rPr>
              <w:t>train</w:t>
            </w:r>
            <w:r w:rsidR="004A094C" w:rsidRPr="00E96483">
              <w:rPr>
                <w:rFonts w:asciiTheme="minorHAnsi" w:hAnsiTheme="minorHAnsi" w:cstheme="minorHAnsi"/>
                <w:color w:val="FF0000"/>
                <w:sz w:val="24"/>
                <w:szCs w:val="24"/>
              </w:rPr>
              <w:t xml:space="preserve"> through the NRS Coder, Allied do training with PPC/educator with CIHI resources and then complete exam through CIHI</w:t>
            </w:r>
            <w:r w:rsidR="004A094C" w:rsidRPr="00E96483">
              <w:rPr>
                <w:rFonts w:asciiTheme="minorHAnsi" w:hAnsiTheme="minorHAnsi" w:cstheme="minorHAnsi"/>
                <w:color w:val="FF0000"/>
                <w:sz w:val="24"/>
                <w:szCs w:val="24"/>
              </w:rPr>
              <w:t>.</w:t>
            </w:r>
          </w:p>
          <w:p w14:paraId="677E51B3" w14:textId="60E3F4C5" w:rsidR="004A094C" w:rsidRPr="00196BAD" w:rsidRDefault="00196BAD" w:rsidP="004A094C">
            <w:pPr>
              <w:pStyle w:val="ListParagraph"/>
              <w:numPr>
                <w:ilvl w:val="0"/>
                <w:numId w:val="12"/>
              </w:numPr>
              <w:rPr>
                <w:rFonts w:asciiTheme="minorHAnsi" w:hAnsiTheme="minorHAnsi" w:cstheme="minorHAnsi"/>
                <w:color w:val="FF0000"/>
                <w:sz w:val="24"/>
                <w:szCs w:val="24"/>
              </w:rPr>
            </w:pPr>
            <w:r w:rsidRPr="00196BAD">
              <w:rPr>
                <w:rFonts w:asciiTheme="minorHAnsi" w:hAnsiTheme="minorHAnsi" w:cstheme="minorHAnsi"/>
                <w:color w:val="000000"/>
                <w:sz w:val="24"/>
                <w:szCs w:val="24"/>
              </w:rPr>
              <w:t xml:space="preserve">If you provide your own training, do you limit training to the questions assigned to each role? </w:t>
            </w:r>
            <w:r w:rsidR="004A094C" w:rsidRPr="00196BAD">
              <w:rPr>
                <w:rFonts w:asciiTheme="minorHAnsi" w:hAnsiTheme="minorHAnsi" w:cstheme="minorHAnsi"/>
                <w:color w:val="FF0000"/>
                <w:sz w:val="24"/>
                <w:szCs w:val="24"/>
              </w:rPr>
              <w:t>OTs and nurses train on all elements.  SLP and PT have choice to train on all elements or focus on their areas of expertise</w:t>
            </w:r>
            <w:r w:rsidR="004A094C" w:rsidRPr="00196BAD">
              <w:rPr>
                <w:rFonts w:asciiTheme="minorHAnsi" w:hAnsiTheme="minorHAnsi" w:cstheme="minorHAnsi"/>
                <w:color w:val="FF0000"/>
                <w:sz w:val="24"/>
                <w:szCs w:val="24"/>
              </w:rPr>
              <w:t>.</w:t>
            </w:r>
          </w:p>
          <w:p w14:paraId="0E0C5A0D" w14:textId="07785A53" w:rsidR="00F705EE" w:rsidRPr="004A094C" w:rsidRDefault="00196BAD" w:rsidP="004A094C">
            <w:pPr>
              <w:numPr>
                <w:ilvl w:val="0"/>
                <w:numId w:val="12"/>
              </w:numPr>
              <w:rPr>
                <w:color w:val="000000"/>
                <w:sz w:val="24"/>
                <w:szCs w:val="24"/>
              </w:rPr>
            </w:pPr>
            <w:r w:rsidRPr="00196BAD">
              <w:rPr>
                <w:rFonts w:asciiTheme="minorHAnsi" w:hAnsiTheme="minorHAnsi" w:cstheme="minorHAnsi"/>
                <w:color w:val="000000"/>
                <w:sz w:val="24"/>
                <w:szCs w:val="24"/>
              </w:rPr>
              <w:t xml:space="preserve">How often do you retrain or recertify staff? </w:t>
            </w:r>
            <w:r w:rsidR="004A094C" w:rsidRPr="00196BAD">
              <w:rPr>
                <w:rFonts w:asciiTheme="minorHAnsi" w:hAnsiTheme="minorHAnsi" w:cstheme="minorHAnsi"/>
                <w:color w:val="FF0000"/>
                <w:sz w:val="24"/>
                <w:szCs w:val="24"/>
              </w:rPr>
              <w:t>Every 2 years or more frequently as needed if learning gaps arise</w:t>
            </w:r>
            <w:r w:rsidR="004A094C" w:rsidRPr="00196BAD">
              <w:rPr>
                <w:rFonts w:asciiTheme="minorHAnsi" w:hAnsiTheme="minorHAnsi" w:cstheme="minorHAnsi"/>
                <w:color w:val="FF0000"/>
                <w:sz w:val="24"/>
                <w:szCs w:val="24"/>
              </w:rPr>
              <w:t>.</w:t>
            </w:r>
          </w:p>
        </w:tc>
        <w:tc>
          <w:tcPr>
            <w:tcW w:w="2723" w:type="dxa"/>
            <w:shd w:val="clear" w:color="auto" w:fill="auto"/>
          </w:tcPr>
          <w:p w14:paraId="0AE759B3" w14:textId="5284AEC2" w:rsidR="00F705EE" w:rsidRPr="00AD61ED" w:rsidRDefault="00F705EE" w:rsidP="00DA0106">
            <w:pPr>
              <w:rPr>
                <w:rFonts w:asciiTheme="minorHAnsi" w:hAnsiTheme="minorHAnsi" w:cstheme="minorHAnsi"/>
                <w:sz w:val="24"/>
                <w:szCs w:val="24"/>
              </w:rPr>
            </w:pPr>
          </w:p>
        </w:tc>
      </w:tr>
      <w:tr w:rsidR="00F705EE" w:rsidRPr="00725A73" w14:paraId="67F54A59" w14:textId="77777777" w:rsidTr="005D334D">
        <w:trPr>
          <w:trHeight w:val="395"/>
        </w:trPr>
        <w:tc>
          <w:tcPr>
            <w:tcW w:w="4027" w:type="dxa"/>
            <w:shd w:val="clear" w:color="auto" w:fill="auto"/>
          </w:tcPr>
          <w:p w14:paraId="1039EC65" w14:textId="77777777" w:rsidR="00425ABF" w:rsidRPr="00425AB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 xml:space="preserve">Anne Callahan, RN BScN CRN(C) </w:t>
            </w:r>
          </w:p>
          <w:p w14:paraId="192EA7F9" w14:textId="77777777" w:rsidR="00425ABF" w:rsidRPr="00425AB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 xml:space="preserve">Nurse Clinician </w:t>
            </w:r>
          </w:p>
          <w:p w14:paraId="2DEEC7A9" w14:textId="26861F1A" w:rsidR="00425ABF" w:rsidRPr="00425AB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Intensive Rehab Unit</w:t>
            </w:r>
            <w:r>
              <w:rPr>
                <w:rFonts w:asciiTheme="minorHAnsi" w:hAnsiTheme="minorHAnsi" w:cstheme="minorHAnsi"/>
                <w:color w:val="000000" w:themeColor="text1"/>
                <w:sz w:val="24"/>
                <w:szCs w:val="24"/>
              </w:rPr>
              <w:t xml:space="preserve">, </w:t>
            </w:r>
            <w:r w:rsidRPr="00425ABF">
              <w:rPr>
                <w:rFonts w:asciiTheme="minorHAnsi" w:hAnsiTheme="minorHAnsi" w:cstheme="minorHAnsi"/>
                <w:color w:val="000000" w:themeColor="text1"/>
                <w:sz w:val="24"/>
                <w:szCs w:val="24"/>
              </w:rPr>
              <w:t xml:space="preserve">3 South  </w:t>
            </w:r>
          </w:p>
          <w:p w14:paraId="3C6E6DD2" w14:textId="77777777" w:rsidR="00425ABF" w:rsidRPr="00425AB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 xml:space="preserve">705-523-7100 ex. 3806 </w:t>
            </w:r>
          </w:p>
          <w:p w14:paraId="7148E8BC" w14:textId="77777777" w:rsidR="00425ABF" w:rsidRPr="00425AB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Health Sciences North/Horizon Santé-Nord</w:t>
            </w:r>
          </w:p>
          <w:p w14:paraId="15156B23" w14:textId="77777777" w:rsidR="00425ABF" w:rsidRPr="00425AB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41 Ramsey Lake Road</w:t>
            </w:r>
          </w:p>
          <w:p w14:paraId="3AF8436B" w14:textId="77777777" w:rsidR="00D3202F" w:rsidRDefault="00425ABF" w:rsidP="00425ABF">
            <w:pPr>
              <w:tabs>
                <w:tab w:val="left" w:pos="391"/>
              </w:tabs>
              <w:rPr>
                <w:rFonts w:asciiTheme="minorHAnsi" w:hAnsiTheme="minorHAnsi" w:cstheme="minorHAnsi"/>
                <w:color w:val="000000" w:themeColor="text1"/>
                <w:sz w:val="24"/>
                <w:szCs w:val="24"/>
              </w:rPr>
            </w:pPr>
            <w:r w:rsidRPr="00425ABF">
              <w:rPr>
                <w:rFonts w:asciiTheme="minorHAnsi" w:hAnsiTheme="minorHAnsi" w:cstheme="minorHAnsi"/>
                <w:color w:val="000000" w:themeColor="text1"/>
                <w:sz w:val="24"/>
                <w:szCs w:val="24"/>
              </w:rPr>
              <w:t>Sudbury, Ontario P3E 5J1</w:t>
            </w:r>
          </w:p>
          <w:p w14:paraId="49D19C48" w14:textId="42020F12" w:rsidR="00425ABF" w:rsidRDefault="00425ABF" w:rsidP="00425ABF">
            <w:pPr>
              <w:tabs>
                <w:tab w:val="left" w:pos="391"/>
              </w:tabs>
              <w:rPr>
                <w:rFonts w:asciiTheme="minorHAnsi" w:hAnsiTheme="minorHAnsi" w:cstheme="minorHAnsi"/>
                <w:color w:val="000000" w:themeColor="text1"/>
                <w:sz w:val="24"/>
                <w:szCs w:val="24"/>
              </w:rPr>
            </w:pPr>
            <w:hyperlink r:id="rId15" w:history="1">
              <w:r w:rsidRPr="00A34ADA">
                <w:rPr>
                  <w:rStyle w:val="Hyperlink"/>
                  <w:rFonts w:asciiTheme="minorHAnsi" w:hAnsiTheme="minorHAnsi" w:cstheme="minorHAnsi"/>
                  <w:sz w:val="24"/>
                  <w:szCs w:val="24"/>
                </w:rPr>
                <w:t>acallahan@hsnsudbury.ca</w:t>
              </w:r>
            </w:hyperlink>
          </w:p>
          <w:p w14:paraId="1C23B9BC" w14:textId="2EE2B1F4" w:rsidR="00425ABF" w:rsidRPr="00AD61ED" w:rsidRDefault="00425ABF" w:rsidP="00425ABF">
            <w:pPr>
              <w:tabs>
                <w:tab w:val="left" w:pos="391"/>
              </w:tabs>
              <w:rPr>
                <w:rFonts w:asciiTheme="minorHAnsi" w:hAnsiTheme="minorHAnsi" w:cstheme="minorHAnsi"/>
                <w:color w:val="000000" w:themeColor="text1"/>
                <w:sz w:val="24"/>
                <w:szCs w:val="24"/>
              </w:rPr>
            </w:pPr>
          </w:p>
        </w:tc>
        <w:tc>
          <w:tcPr>
            <w:tcW w:w="7110" w:type="dxa"/>
            <w:shd w:val="clear" w:color="auto" w:fill="auto"/>
          </w:tcPr>
          <w:p w14:paraId="69F07993" w14:textId="77777777" w:rsidR="005B7FDA" w:rsidRPr="005B7FDA" w:rsidRDefault="005B7FDA" w:rsidP="005B7FDA">
            <w:pPr>
              <w:numPr>
                <w:ilvl w:val="0"/>
                <w:numId w:val="13"/>
              </w:numPr>
              <w:rPr>
                <w:rFonts w:asciiTheme="minorHAnsi" w:hAnsiTheme="minorHAnsi" w:cstheme="minorHAnsi"/>
                <w:sz w:val="24"/>
                <w:szCs w:val="24"/>
                <w:lang w:eastAsia="en-CA"/>
              </w:rPr>
            </w:pPr>
            <w:r w:rsidRPr="005B7FDA">
              <w:rPr>
                <w:rFonts w:asciiTheme="minorHAnsi" w:hAnsiTheme="minorHAnsi" w:cstheme="minorHAnsi"/>
                <w:sz w:val="24"/>
                <w:szCs w:val="24"/>
                <w:lang w:eastAsia="en-CA"/>
              </w:rPr>
              <w:t xml:space="preserve">Who performs the FIM at your site? </w:t>
            </w:r>
            <w:r w:rsidRPr="005B7FDA">
              <w:rPr>
                <w:rFonts w:asciiTheme="minorHAnsi" w:hAnsiTheme="minorHAnsi" w:cstheme="minorHAnsi"/>
                <w:color w:val="FF0000"/>
                <w:sz w:val="24"/>
                <w:szCs w:val="24"/>
                <w:lang w:eastAsia="en-CA"/>
              </w:rPr>
              <w:t>All staff score FIM</w:t>
            </w:r>
          </w:p>
          <w:p w14:paraId="4974E142" w14:textId="77777777" w:rsidR="005B7FDA" w:rsidRPr="005B7FDA" w:rsidRDefault="005B7FDA" w:rsidP="005B7FDA">
            <w:pPr>
              <w:numPr>
                <w:ilvl w:val="0"/>
                <w:numId w:val="13"/>
              </w:numPr>
              <w:rPr>
                <w:rFonts w:asciiTheme="minorHAnsi" w:hAnsiTheme="minorHAnsi" w:cstheme="minorHAnsi"/>
                <w:sz w:val="24"/>
                <w:szCs w:val="24"/>
                <w:lang w:eastAsia="en-CA"/>
              </w:rPr>
            </w:pPr>
            <w:r w:rsidRPr="005B7FDA">
              <w:rPr>
                <w:rFonts w:asciiTheme="minorHAnsi" w:hAnsiTheme="minorHAnsi" w:cstheme="minorHAnsi"/>
                <w:sz w:val="24"/>
                <w:szCs w:val="24"/>
                <w:lang w:eastAsia="en-CA"/>
              </w:rPr>
              <w:t xml:space="preserve">Do you assess all 18 elements?  </w:t>
            </w:r>
            <w:r w:rsidRPr="005B7FDA">
              <w:rPr>
                <w:rFonts w:asciiTheme="minorHAnsi" w:hAnsiTheme="minorHAnsi" w:cstheme="minorHAnsi"/>
                <w:color w:val="FF0000"/>
                <w:sz w:val="24"/>
                <w:szCs w:val="24"/>
                <w:lang w:eastAsia="en-CA"/>
              </w:rPr>
              <w:t>yes</w:t>
            </w:r>
          </w:p>
          <w:p w14:paraId="45AEF145" w14:textId="135D03ED" w:rsidR="00A115BA" w:rsidRPr="00A115BA" w:rsidRDefault="005B7FDA" w:rsidP="0001725E">
            <w:pPr>
              <w:numPr>
                <w:ilvl w:val="0"/>
                <w:numId w:val="13"/>
              </w:numPr>
              <w:rPr>
                <w:rFonts w:asciiTheme="minorHAnsi" w:hAnsiTheme="minorHAnsi" w:cstheme="minorHAnsi"/>
                <w:sz w:val="24"/>
                <w:szCs w:val="24"/>
                <w:lang w:eastAsia="en-CA"/>
              </w:rPr>
            </w:pPr>
            <w:r w:rsidRPr="005B7FDA">
              <w:rPr>
                <w:rFonts w:asciiTheme="minorHAnsi" w:hAnsiTheme="minorHAnsi" w:cstheme="minorHAnsi"/>
                <w:sz w:val="24"/>
                <w:szCs w:val="24"/>
                <w:lang w:eastAsia="en-CA"/>
              </w:rPr>
              <w:t xml:space="preserve">Do you divide the questions by role (e.g. ADL questions/nurse, mobility questions/PT, cognitive questions/OT)? </w:t>
            </w:r>
            <w:r w:rsidR="00A115BA" w:rsidRPr="005B7FDA">
              <w:rPr>
                <w:rFonts w:asciiTheme="minorHAnsi" w:hAnsiTheme="minorHAnsi" w:cstheme="minorHAnsi"/>
                <w:color w:val="FF0000"/>
                <w:sz w:val="24"/>
                <w:szCs w:val="24"/>
                <w:lang w:eastAsia="en-CA"/>
              </w:rPr>
              <w:t>Y</w:t>
            </w:r>
            <w:r w:rsidRPr="005B7FDA">
              <w:rPr>
                <w:rFonts w:asciiTheme="minorHAnsi" w:hAnsiTheme="minorHAnsi" w:cstheme="minorHAnsi"/>
                <w:color w:val="FF0000"/>
                <w:sz w:val="24"/>
                <w:szCs w:val="24"/>
                <w:lang w:eastAsia="en-CA"/>
              </w:rPr>
              <w:t>es</w:t>
            </w:r>
          </w:p>
          <w:p w14:paraId="43427D8C" w14:textId="2B21AB22" w:rsidR="008F7EED" w:rsidRPr="00A115BA" w:rsidRDefault="005B7FDA" w:rsidP="0001725E">
            <w:pPr>
              <w:numPr>
                <w:ilvl w:val="0"/>
                <w:numId w:val="13"/>
              </w:numPr>
              <w:rPr>
                <w:rFonts w:asciiTheme="minorHAnsi" w:hAnsiTheme="minorHAnsi" w:cstheme="minorHAnsi"/>
                <w:sz w:val="24"/>
                <w:szCs w:val="24"/>
                <w:lang w:eastAsia="en-CA"/>
              </w:rPr>
            </w:pPr>
            <w:r w:rsidRPr="00A115BA">
              <w:rPr>
                <w:rFonts w:asciiTheme="minorHAnsi" w:hAnsiTheme="minorHAnsi" w:cstheme="minorHAnsi"/>
                <w:sz w:val="24"/>
                <w:szCs w:val="24"/>
                <w:lang w:eastAsia="en-CA"/>
              </w:rPr>
              <w:t xml:space="preserve">Do you certify staff through CIHI or do you provide your own training? </w:t>
            </w:r>
            <w:r w:rsidRPr="00A115BA">
              <w:rPr>
                <w:rFonts w:asciiTheme="minorHAnsi" w:hAnsiTheme="minorHAnsi" w:cstheme="minorHAnsi"/>
                <w:color w:val="FF0000"/>
                <w:sz w:val="24"/>
                <w:szCs w:val="24"/>
                <w:lang w:eastAsia="en-CA"/>
              </w:rPr>
              <w:t>In house training still</w:t>
            </w:r>
            <w:r w:rsidR="008F7EED" w:rsidRPr="00A115BA">
              <w:rPr>
                <w:rFonts w:asciiTheme="minorHAnsi" w:hAnsiTheme="minorHAnsi" w:cstheme="minorHAnsi"/>
                <w:color w:val="FF0000"/>
                <w:sz w:val="24"/>
                <w:szCs w:val="24"/>
                <w:lang w:eastAsia="en-CA"/>
              </w:rPr>
              <w:t xml:space="preserve">. </w:t>
            </w:r>
            <w:r w:rsidR="008F7EED" w:rsidRPr="00A115BA">
              <w:rPr>
                <w:rFonts w:asciiTheme="minorHAnsi" w:hAnsiTheme="minorHAnsi" w:cstheme="minorHAnsi"/>
                <w:color w:val="FF0000"/>
                <w:sz w:val="24"/>
                <w:szCs w:val="24"/>
                <w:lang w:val="en-CA"/>
              </w:rPr>
              <w:t>I use the resources from CIHI and the paper tests they provide</w:t>
            </w:r>
            <w:r w:rsidR="0001725E" w:rsidRPr="00A115BA">
              <w:rPr>
                <w:rFonts w:asciiTheme="minorHAnsi" w:hAnsiTheme="minorHAnsi" w:cstheme="minorHAnsi"/>
                <w:color w:val="FF0000"/>
                <w:sz w:val="24"/>
                <w:szCs w:val="24"/>
                <w:lang w:val="en-CA"/>
              </w:rPr>
              <w:t xml:space="preserve">. </w:t>
            </w:r>
            <w:r w:rsidR="0001725E" w:rsidRPr="00A115BA">
              <w:rPr>
                <w:rFonts w:asciiTheme="minorHAnsi" w:hAnsiTheme="minorHAnsi" w:cstheme="minorHAnsi"/>
                <w:color w:val="FF0000"/>
                <w:sz w:val="24"/>
                <w:szCs w:val="24"/>
                <w:lang w:val="en-CA"/>
              </w:rPr>
              <w:t>The power point I use for review is literally cut and paste from CIHI (shorter than the original training) and I add a case study of one of our own patients, or pull up scores which were questionable for discussion</w:t>
            </w:r>
            <w:r w:rsidR="0001725E" w:rsidRPr="00A115BA">
              <w:rPr>
                <w:rFonts w:asciiTheme="minorHAnsi" w:hAnsiTheme="minorHAnsi" w:cstheme="minorHAnsi"/>
                <w:color w:val="FF0000"/>
                <w:sz w:val="24"/>
                <w:szCs w:val="24"/>
                <w:lang w:val="en-CA"/>
              </w:rPr>
              <w:t>.</w:t>
            </w:r>
          </w:p>
          <w:p w14:paraId="2D32E50E" w14:textId="36A78F0D" w:rsidR="005B7FDA" w:rsidRPr="005B7FDA" w:rsidRDefault="005B7FDA" w:rsidP="005B7FDA">
            <w:pPr>
              <w:numPr>
                <w:ilvl w:val="0"/>
                <w:numId w:val="13"/>
              </w:numPr>
              <w:rPr>
                <w:rFonts w:asciiTheme="minorHAnsi" w:hAnsiTheme="minorHAnsi" w:cstheme="minorHAnsi"/>
                <w:sz w:val="24"/>
                <w:szCs w:val="24"/>
                <w:lang w:eastAsia="en-CA"/>
              </w:rPr>
            </w:pPr>
            <w:r w:rsidRPr="005B7FDA">
              <w:rPr>
                <w:rFonts w:asciiTheme="minorHAnsi" w:hAnsiTheme="minorHAnsi" w:cstheme="minorHAnsi"/>
                <w:sz w:val="24"/>
                <w:szCs w:val="24"/>
                <w:lang w:eastAsia="en-CA"/>
              </w:rPr>
              <w:t xml:space="preserve">If you provide your own training, do you limit training to the questions assigned to each role?  </w:t>
            </w:r>
            <w:r w:rsidR="00EB4195" w:rsidRPr="005B7FDA">
              <w:rPr>
                <w:rFonts w:asciiTheme="minorHAnsi" w:hAnsiTheme="minorHAnsi" w:cstheme="minorHAnsi"/>
                <w:color w:val="FF0000"/>
                <w:sz w:val="24"/>
                <w:szCs w:val="24"/>
                <w:lang w:eastAsia="en-CA"/>
              </w:rPr>
              <w:t>Yes,</w:t>
            </w:r>
            <w:r w:rsidRPr="005B7FDA">
              <w:rPr>
                <w:rFonts w:asciiTheme="minorHAnsi" w:hAnsiTheme="minorHAnsi" w:cstheme="minorHAnsi"/>
                <w:color w:val="FF0000"/>
                <w:sz w:val="24"/>
                <w:szCs w:val="24"/>
                <w:lang w:eastAsia="en-CA"/>
              </w:rPr>
              <w:t xml:space="preserve"> with OT and SLP overlapping some questions</w:t>
            </w:r>
          </w:p>
          <w:p w14:paraId="219910A7" w14:textId="726C632D" w:rsidR="00F705EE" w:rsidRPr="00EB4195" w:rsidRDefault="005B7FDA" w:rsidP="00EB4195">
            <w:pPr>
              <w:numPr>
                <w:ilvl w:val="0"/>
                <w:numId w:val="13"/>
              </w:numPr>
              <w:rPr>
                <w:rFonts w:asciiTheme="minorHAnsi" w:hAnsiTheme="minorHAnsi" w:cstheme="minorHAnsi"/>
                <w:sz w:val="24"/>
                <w:szCs w:val="24"/>
                <w:lang w:eastAsia="en-CA"/>
              </w:rPr>
            </w:pPr>
            <w:r w:rsidRPr="005B7FDA">
              <w:rPr>
                <w:rFonts w:asciiTheme="minorHAnsi" w:hAnsiTheme="minorHAnsi" w:cstheme="minorHAnsi"/>
                <w:sz w:val="24"/>
                <w:szCs w:val="24"/>
                <w:lang w:eastAsia="en-CA"/>
              </w:rPr>
              <w:t xml:space="preserve">How often do you retrain or recertify staff?  </w:t>
            </w:r>
            <w:r w:rsidRPr="005B7FDA">
              <w:rPr>
                <w:rFonts w:asciiTheme="minorHAnsi" w:hAnsiTheme="minorHAnsi" w:cstheme="minorHAnsi"/>
                <w:color w:val="FF0000"/>
                <w:sz w:val="24"/>
                <w:szCs w:val="24"/>
                <w:lang w:eastAsia="en-CA"/>
              </w:rPr>
              <w:t xml:space="preserve">We do a quick review q 2 years, but do not </w:t>
            </w:r>
            <w:r w:rsidR="00EB4195" w:rsidRPr="005B7FDA">
              <w:rPr>
                <w:rFonts w:asciiTheme="minorHAnsi" w:hAnsiTheme="minorHAnsi" w:cstheme="minorHAnsi"/>
                <w:color w:val="FF0000"/>
                <w:sz w:val="24"/>
                <w:szCs w:val="24"/>
                <w:lang w:eastAsia="en-CA"/>
              </w:rPr>
              <w:t>retest; will</w:t>
            </w:r>
            <w:r w:rsidRPr="005B7FDA">
              <w:rPr>
                <w:rFonts w:asciiTheme="minorHAnsi" w:hAnsiTheme="minorHAnsi" w:cstheme="minorHAnsi"/>
                <w:color w:val="FF0000"/>
                <w:sz w:val="24"/>
                <w:szCs w:val="24"/>
                <w:lang w:eastAsia="en-CA"/>
              </w:rPr>
              <w:t xml:space="preserve"> do on the spot education if I notice scores are off</w:t>
            </w:r>
            <w:r w:rsidR="00A115BA">
              <w:rPr>
                <w:rFonts w:asciiTheme="minorHAnsi" w:hAnsiTheme="minorHAnsi" w:cstheme="minorHAnsi"/>
                <w:color w:val="FF0000"/>
                <w:sz w:val="24"/>
                <w:szCs w:val="24"/>
                <w:lang w:eastAsia="en-CA"/>
              </w:rPr>
              <w:t>.</w:t>
            </w:r>
          </w:p>
        </w:tc>
        <w:tc>
          <w:tcPr>
            <w:tcW w:w="2723" w:type="dxa"/>
            <w:shd w:val="clear" w:color="auto" w:fill="auto"/>
          </w:tcPr>
          <w:p w14:paraId="4FDD8262" w14:textId="473119D9" w:rsidR="00F705EE" w:rsidRPr="00AD61ED" w:rsidRDefault="00F705EE" w:rsidP="00DA0106">
            <w:pPr>
              <w:rPr>
                <w:rFonts w:asciiTheme="minorHAnsi" w:hAnsiTheme="minorHAnsi" w:cstheme="minorHAnsi"/>
              </w:rPr>
            </w:pPr>
          </w:p>
          <w:p w14:paraId="0820A8B8" w14:textId="41B97DB6" w:rsidR="00471037" w:rsidRPr="00AD61ED" w:rsidRDefault="00471037" w:rsidP="00DA0106">
            <w:pPr>
              <w:rPr>
                <w:rFonts w:asciiTheme="minorHAnsi" w:hAnsiTheme="minorHAnsi" w:cstheme="minorHAnsi"/>
                <w:sz w:val="24"/>
                <w:szCs w:val="24"/>
              </w:rPr>
            </w:pPr>
          </w:p>
        </w:tc>
      </w:tr>
      <w:tr w:rsidR="00425ABF" w:rsidRPr="00725A73" w14:paraId="0CE4B3DC" w14:textId="77777777" w:rsidTr="005D334D">
        <w:trPr>
          <w:trHeight w:val="395"/>
        </w:trPr>
        <w:tc>
          <w:tcPr>
            <w:tcW w:w="4027" w:type="dxa"/>
            <w:shd w:val="clear" w:color="auto" w:fill="auto"/>
          </w:tcPr>
          <w:p w14:paraId="606C35F4" w14:textId="77777777" w:rsidR="00D052BA" w:rsidRP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lastRenderedPageBreak/>
              <w:t xml:space="preserve">Paula Shing PT, </w:t>
            </w:r>
            <w:proofErr w:type="spellStart"/>
            <w:r w:rsidRPr="00D052BA">
              <w:rPr>
                <w:rFonts w:asciiTheme="minorHAnsi" w:hAnsiTheme="minorHAnsi" w:cstheme="minorHAnsi"/>
                <w:color w:val="000000" w:themeColor="text1"/>
                <w:sz w:val="24"/>
                <w:szCs w:val="24"/>
              </w:rPr>
              <w:t>MScCH</w:t>
            </w:r>
            <w:proofErr w:type="spellEnd"/>
          </w:p>
          <w:p w14:paraId="325EBBAA" w14:textId="1130CCC3" w:rsidR="00D052BA" w:rsidRP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Manager, Academic Practice, Health Disciplines</w:t>
            </w:r>
            <w:r>
              <w:rPr>
                <w:rFonts w:asciiTheme="minorHAnsi" w:hAnsiTheme="minorHAnsi" w:cstheme="minorHAnsi"/>
                <w:color w:val="000000" w:themeColor="text1"/>
                <w:sz w:val="24"/>
                <w:szCs w:val="24"/>
              </w:rPr>
              <w:t>, Sinai Health</w:t>
            </w:r>
          </w:p>
          <w:p w14:paraId="7752436B" w14:textId="77777777" w:rsidR="00D052BA" w:rsidRP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Status-Only Appointment Lecturer:</w:t>
            </w:r>
          </w:p>
          <w:p w14:paraId="29F157D5" w14:textId="77777777" w:rsidR="00D052BA" w:rsidRP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Department of Physical Therapy</w:t>
            </w:r>
          </w:p>
          <w:p w14:paraId="233562B1" w14:textId="0594498E" w:rsidR="00D052BA" w:rsidRP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University of Toronto</w:t>
            </w:r>
          </w:p>
          <w:p w14:paraId="5217E78F" w14:textId="51BCD159" w:rsidR="00D052BA" w:rsidRP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 xml:space="preserve">T 416-461-8252 x 2145 </w:t>
            </w:r>
          </w:p>
          <w:p w14:paraId="01FB46ED" w14:textId="77777777" w:rsidR="00D052BA"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 xml:space="preserve">1 Bridgepoint Drive, </w:t>
            </w:r>
          </w:p>
          <w:p w14:paraId="6D8F782C" w14:textId="182C2098" w:rsidR="00425ABF" w:rsidRDefault="00D052BA" w:rsidP="00D052BA">
            <w:pPr>
              <w:tabs>
                <w:tab w:val="left" w:pos="391"/>
              </w:tabs>
              <w:rPr>
                <w:rFonts w:asciiTheme="minorHAnsi" w:hAnsiTheme="minorHAnsi" w:cstheme="minorHAnsi"/>
                <w:color w:val="000000" w:themeColor="text1"/>
                <w:sz w:val="24"/>
                <w:szCs w:val="24"/>
              </w:rPr>
            </w:pPr>
            <w:r w:rsidRPr="00D052BA">
              <w:rPr>
                <w:rFonts w:asciiTheme="minorHAnsi" w:hAnsiTheme="minorHAnsi" w:cstheme="minorHAnsi"/>
                <w:color w:val="000000" w:themeColor="text1"/>
                <w:sz w:val="24"/>
                <w:szCs w:val="24"/>
              </w:rPr>
              <w:t>Toronto, ON M4M 2B5</w:t>
            </w:r>
          </w:p>
          <w:p w14:paraId="7121B6C3" w14:textId="7FE9397F" w:rsidR="00D052BA" w:rsidRDefault="00D052BA" w:rsidP="00D052BA">
            <w:pPr>
              <w:tabs>
                <w:tab w:val="left" w:pos="391"/>
              </w:tabs>
              <w:rPr>
                <w:rFonts w:asciiTheme="minorHAnsi" w:hAnsiTheme="minorHAnsi" w:cstheme="minorHAnsi"/>
                <w:color w:val="000000" w:themeColor="text1"/>
                <w:sz w:val="24"/>
                <w:szCs w:val="24"/>
              </w:rPr>
            </w:pPr>
            <w:hyperlink r:id="rId16" w:history="1">
              <w:r w:rsidRPr="00A34ADA">
                <w:rPr>
                  <w:rStyle w:val="Hyperlink"/>
                  <w:rFonts w:asciiTheme="minorHAnsi" w:hAnsiTheme="minorHAnsi" w:cstheme="minorHAnsi"/>
                  <w:sz w:val="24"/>
                  <w:szCs w:val="24"/>
                </w:rPr>
                <w:t>paula.shing@sinaihealth.ca</w:t>
              </w:r>
            </w:hyperlink>
          </w:p>
          <w:p w14:paraId="62A6A6B8" w14:textId="15301852" w:rsidR="00D052BA" w:rsidRPr="00425ABF" w:rsidRDefault="00D052BA" w:rsidP="00D052BA">
            <w:pPr>
              <w:tabs>
                <w:tab w:val="left" w:pos="391"/>
              </w:tabs>
              <w:rPr>
                <w:rFonts w:asciiTheme="minorHAnsi" w:hAnsiTheme="minorHAnsi" w:cstheme="minorHAnsi"/>
                <w:color w:val="000000" w:themeColor="text1"/>
                <w:sz w:val="24"/>
                <w:szCs w:val="24"/>
              </w:rPr>
            </w:pPr>
          </w:p>
        </w:tc>
        <w:tc>
          <w:tcPr>
            <w:tcW w:w="7110" w:type="dxa"/>
            <w:shd w:val="clear" w:color="auto" w:fill="auto"/>
          </w:tcPr>
          <w:p w14:paraId="49B4587E" w14:textId="1BD6E547" w:rsidR="00984AFB" w:rsidRPr="00984AFB" w:rsidRDefault="00984AFB" w:rsidP="00984AFB">
            <w:pPr>
              <w:numPr>
                <w:ilvl w:val="0"/>
                <w:numId w:val="14"/>
              </w:numPr>
              <w:rPr>
                <w:rFonts w:asciiTheme="minorHAnsi" w:hAnsiTheme="minorHAnsi" w:cstheme="minorHAnsi"/>
                <w:color w:val="FF0000"/>
                <w:sz w:val="24"/>
                <w:szCs w:val="24"/>
              </w:rPr>
            </w:pPr>
            <w:r w:rsidRPr="00984AFB">
              <w:rPr>
                <w:rFonts w:asciiTheme="minorHAnsi" w:hAnsiTheme="minorHAnsi" w:cstheme="minorHAnsi"/>
                <w:sz w:val="24"/>
                <w:szCs w:val="24"/>
              </w:rPr>
              <w:t>Who performs the FIM at your site?</w:t>
            </w:r>
            <w:r w:rsidRPr="00984AFB">
              <w:rPr>
                <w:rFonts w:asciiTheme="minorHAnsi" w:hAnsiTheme="minorHAnsi" w:cstheme="minorHAnsi"/>
                <w:color w:val="1F497D"/>
                <w:sz w:val="24"/>
                <w:szCs w:val="24"/>
              </w:rPr>
              <w:t xml:space="preserve">  </w:t>
            </w:r>
            <w:r w:rsidRPr="00984AFB">
              <w:rPr>
                <w:rFonts w:asciiTheme="minorHAnsi" w:hAnsiTheme="minorHAnsi" w:cstheme="minorHAnsi"/>
                <w:color w:val="FF0000"/>
                <w:sz w:val="24"/>
                <w:szCs w:val="24"/>
              </w:rPr>
              <w:t>OT, PT &amp; SLP staff in the rehab programs</w:t>
            </w:r>
          </w:p>
          <w:p w14:paraId="59B3208A" w14:textId="46F486DB" w:rsidR="00984AFB" w:rsidRPr="00984AFB" w:rsidRDefault="00984AFB" w:rsidP="00984AFB">
            <w:pPr>
              <w:numPr>
                <w:ilvl w:val="0"/>
                <w:numId w:val="14"/>
              </w:numPr>
              <w:rPr>
                <w:rFonts w:asciiTheme="minorHAnsi" w:hAnsiTheme="minorHAnsi" w:cstheme="minorHAnsi"/>
                <w:color w:val="FF0000"/>
                <w:sz w:val="24"/>
                <w:szCs w:val="24"/>
              </w:rPr>
            </w:pPr>
            <w:r w:rsidRPr="00984AFB">
              <w:rPr>
                <w:rFonts w:asciiTheme="minorHAnsi" w:hAnsiTheme="minorHAnsi" w:cstheme="minorHAnsi"/>
                <w:sz w:val="24"/>
                <w:szCs w:val="24"/>
              </w:rPr>
              <w:t>Do you assess all 18 elements?</w:t>
            </w:r>
            <w:r w:rsidRPr="00984AFB">
              <w:rPr>
                <w:rFonts w:asciiTheme="minorHAnsi" w:hAnsiTheme="minorHAnsi" w:cstheme="minorHAnsi"/>
                <w:color w:val="1F497D"/>
                <w:sz w:val="24"/>
                <w:szCs w:val="24"/>
              </w:rPr>
              <w:t xml:space="preserve"> </w:t>
            </w:r>
            <w:r w:rsidRPr="00984AFB">
              <w:rPr>
                <w:rFonts w:asciiTheme="minorHAnsi" w:hAnsiTheme="minorHAnsi" w:cstheme="minorHAnsi"/>
                <w:color w:val="FF0000"/>
                <w:sz w:val="24"/>
                <w:szCs w:val="24"/>
              </w:rPr>
              <w:t>Yes</w:t>
            </w:r>
            <w:r>
              <w:rPr>
                <w:rFonts w:asciiTheme="minorHAnsi" w:hAnsiTheme="minorHAnsi" w:cstheme="minorHAnsi"/>
                <w:color w:val="FF0000"/>
                <w:sz w:val="24"/>
                <w:szCs w:val="24"/>
              </w:rPr>
              <w:t>,</w:t>
            </w:r>
            <w:r w:rsidRPr="00984AFB">
              <w:rPr>
                <w:rFonts w:asciiTheme="minorHAnsi" w:hAnsiTheme="minorHAnsi" w:cstheme="minorHAnsi"/>
                <w:color w:val="FF0000"/>
                <w:sz w:val="24"/>
                <w:szCs w:val="24"/>
              </w:rPr>
              <w:t xml:space="preserve"> we do. In addition to the 18  motor and cognitive elements ( Q41-58) , the clinicians also provide info on sociodemographic (Q 12, 14, 16) and pre-hospital vocation status ( Q 17), and cognitive data element  (Q59, 64-70 and 79)</w:t>
            </w:r>
            <w:r>
              <w:rPr>
                <w:rFonts w:asciiTheme="minorHAnsi" w:hAnsiTheme="minorHAnsi" w:cstheme="minorHAnsi"/>
                <w:color w:val="FF0000"/>
                <w:sz w:val="24"/>
                <w:szCs w:val="24"/>
              </w:rPr>
              <w:t>.</w:t>
            </w:r>
          </w:p>
          <w:p w14:paraId="7D40E688" w14:textId="56917BA4" w:rsidR="00984AFB" w:rsidRPr="00157E27" w:rsidRDefault="00984AFB" w:rsidP="00984AFB">
            <w:pPr>
              <w:numPr>
                <w:ilvl w:val="0"/>
                <w:numId w:val="14"/>
              </w:numPr>
              <w:rPr>
                <w:rFonts w:asciiTheme="minorHAnsi" w:hAnsiTheme="minorHAnsi" w:cstheme="minorHAnsi"/>
                <w:sz w:val="24"/>
                <w:szCs w:val="24"/>
              </w:rPr>
            </w:pPr>
            <w:r w:rsidRPr="00984AFB">
              <w:rPr>
                <w:rFonts w:asciiTheme="minorHAnsi" w:hAnsiTheme="minorHAnsi" w:cstheme="minorHAnsi"/>
                <w:sz w:val="24"/>
                <w:szCs w:val="24"/>
              </w:rPr>
              <w:t>Do you divide the questions by role (e.g. ADL questions/nurse, mobility questions/PT, cognitive questions/OT)?</w:t>
            </w:r>
            <w:r w:rsidRPr="00984AFB">
              <w:rPr>
                <w:rFonts w:asciiTheme="minorHAnsi" w:hAnsiTheme="minorHAnsi" w:cstheme="minorHAnsi"/>
                <w:color w:val="1F497D"/>
                <w:sz w:val="24"/>
                <w:szCs w:val="24"/>
              </w:rPr>
              <w:t xml:space="preserve"> </w:t>
            </w:r>
            <w:r w:rsidRPr="00984AFB">
              <w:rPr>
                <w:rFonts w:asciiTheme="minorHAnsi" w:hAnsiTheme="minorHAnsi" w:cstheme="minorHAnsi"/>
                <w:color w:val="FF0000"/>
                <w:sz w:val="24"/>
                <w:szCs w:val="24"/>
              </w:rPr>
              <w:t xml:space="preserve">Staff are certified to assess all the FIM elements.  However, it is set up as an inter-professional </w:t>
            </w:r>
            <w:r w:rsidR="00157E27" w:rsidRPr="00984AFB">
              <w:rPr>
                <w:rFonts w:asciiTheme="minorHAnsi" w:hAnsiTheme="minorHAnsi" w:cstheme="minorHAnsi"/>
                <w:color w:val="FF0000"/>
                <w:sz w:val="24"/>
                <w:szCs w:val="24"/>
              </w:rPr>
              <w:t>assessment; OT</w:t>
            </w:r>
            <w:r w:rsidRPr="00984AFB">
              <w:rPr>
                <w:rFonts w:asciiTheme="minorHAnsi" w:hAnsiTheme="minorHAnsi" w:cstheme="minorHAnsi"/>
                <w:color w:val="FF0000"/>
                <w:sz w:val="24"/>
                <w:szCs w:val="24"/>
              </w:rPr>
              <w:t xml:space="preserve"> completes the self-care </w:t>
            </w:r>
            <w:proofErr w:type="gramStart"/>
            <w:r w:rsidRPr="00984AFB">
              <w:rPr>
                <w:rFonts w:asciiTheme="minorHAnsi" w:hAnsiTheme="minorHAnsi" w:cstheme="minorHAnsi"/>
                <w:color w:val="FF0000"/>
                <w:sz w:val="24"/>
                <w:szCs w:val="24"/>
              </w:rPr>
              <w:t>elements,  PT</w:t>
            </w:r>
            <w:proofErr w:type="gramEnd"/>
            <w:r w:rsidRPr="00984AFB">
              <w:rPr>
                <w:rFonts w:asciiTheme="minorHAnsi" w:hAnsiTheme="minorHAnsi" w:cstheme="minorHAnsi"/>
                <w:color w:val="FF0000"/>
                <w:sz w:val="24"/>
                <w:szCs w:val="24"/>
              </w:rPr>
              <w:t xml:space="preserve"> completes the mobility/transfer elements and SLP completes the cognitive communication elements. If needed, one discipline can complete the whole assessment</w:t>
            </w:r>
            <w:r w:rsidRPr="00984AFB">
              <w:rPr>
                <w:rFonts w:asciiTheme="minorHAnsi" w:hAnsiTheme="minorHAnsi" w:cstheme="minorHAnsi"/>
                <w:color w:val="1F497D"/>
                <w:sz w:val="24"/>
                <w:szCs w:val="24"/>
              </w:rPr>
              <w:t>.     </w:t>
            </w:r>
          </w:p>
          <w:p w14:paraId="439B85CE" w14:textId="6E150492" w:rsidR="00984AFB" w:rsidRPr="00157E27" w:rsidRDefault="00984AFB" w:rsidP="00157E27">
            <w:pPr>
              <w:pStyle w:val="ListParagraph"/>
              <w:numPr>
                <w:ilvl w:val="0"/>
                <w:numId w:val="14"/>
              </w:numPr>
              <w:spacing w:line="276" w:lineRule="auto"/>
              <w:contextualSpacing/>
              <w:rPr>
                <w:rFonts w:asciiTheme="minorHAnsi" w:hAnsiTheme="minorHAnsi" w:cstheme="minorHAnsi"/>
                <w:sz w:val="24"/>
                <w:szCs w:val="24"/>
              </w:rPr>
            </w:pPr>
            <w:r w:rsidRPr="00984AFB">
              <w:rPr>
                <w:rFonts w:asciiTheme="minorHAnsi" w:hAnsiTheme="minorHAnsi" w:cstheme="minorHAnsi"/>
                <w:sz w:val="24"/>
                <w:szCs w:val="24"/>
              </w:rPr>
              <w:t>Do you certify staff through CIHI or do you provide your own training?</w:t>
            </w:r>
            <w:r w:rsidRPr="00984AFB">
              <w:rPr>
                <w:rFonts w:asciiTheme="minorHAnsi" w:hAnsiTheme="minorHAnsi" w:cstheme="minorHAnsi"/>
                <w:color w:val="1F497D"/>
                <w:sz w:val="24"/>
                <w:szCs w:val="24"/>
              </w:rPr>
              <w:t xml:space="preserve"> </w:t>
            </w:r>
            <w:r w:rsidRPr="00984AFB">
              <w:rPr>
                <w:rFonts w:asciiTheme="minorHAnsi" w:hAnsiTheme="minorHAnsi" w:cstheme="minorHAnsi"/>
                <w:color w:val="FF0000"/>
                <w:sz w:val="24"/>
                <w:szCs w:val="24"/>
              </w:rPr>
              <w:t xml:space="preserve">Staff is certified through passing 80% on the CIHI FIM proficiency test (Course 1050E).  </w:t>
            </w:r>
          </w:p>
          <w:p w14:paraId="185D26C1" w14:textId="39EF3A40" w:rsidR="00984AFB" w:rsidRPr="009F33ED" w:rsidRDefault="00984AFB" w:rsidP="009F33ED">
            <w:pPr>
              <w:pStyle w:val="ListParagraph"/>
              <w:numPr>
                <w:ilvl w:val="0"/>
                <w:numId w:val="14"/>
              </w:numPr>
              <w:rPr>
                <w:rFonts w:asciiTheme="minorHAnsi" w:hAnsiTheme="minorHAnsi" w:cstheme="minorHAnsi"/>
                <w:color w:val="FF0000"/>
                <w:sz w:val="24"/>
                <w:szCs w:val="24"/>
              </w:rPr>
            </w:pPr>
            <w:r w:rsidRPr="00984AFB">
              <w:rPr>
                <w:rFonts w:asciiTheme="minorHAnsi" w:hAnsiTheme="minorHAnsi" w:cstheme="minorHAnsi"/>
                <w:sz w:val="24"/>
                <w:szCs w:val="24"/>
              </w:rPr>
              <w:t xml:space="preserve">If you provide your own training, do you limit training to the questions assigned to each role? </w:t>
            </w:r>
            <w:r w:rsidRPr="00984AFB">
              <w:rPr>
                <w:rFonts w:asciiTheme="minorHAnsi" w:hAnsiTheme="minorHAnsi" w:cstheme="minorHAnsi"/>
                <w:color w:val="FF0000"/>
                <w:sz w:val="24"/>
                <w:szCs w:val="24"/>
              </w:rPr>
              <w:t xml:space="preserve">For </w:t>
            </w:r>
            <w:r w:rsidR="00157E27" w:rsidRPr="00984AFB">
              <w:rPr>
                <w:rFonts w:asciiTheme="minorHAnsi" w:hAnsiTheme="minorHAnsi" w:cstheme="minorHAnsi"/>
                <w:color w:val="FF0000"/>
                <w:sz w:val="24"/>
                <w:szCs w:val="24"/>
              </w:rPr>
              <w:t xml:space="preserve">training, </w:t>
            </w:r>
            <w:r w:rsidR="00157E27">
              <w:rPr>
                <w:rFonts w:asciiTheme="minorHAnsi" w:hAnsiTheme="minorHAnsi" w:cstheme="minorHAnsi"/>
                <w:color w:val="FF0000"/>
                <w:sz w:val="24"/>
                <w:szCs w:val="24"/>
              </w:rPr>
              <w:t>w</w:t>
            </w:r>
            <w:r w:rsidR="00157E27" w:rsidRPr="00984AFB">
              <w:rPr>
                <w:rFonts w:asciiTheme="minorHAnsi" w:hAnsiTheme="minorHAnsi" w:cstheme="minorHAnsi"/>
                <w:color w:val="FF0000"/>
                <w:sz w:val="24"/>
                <w:szCs w:val="24"/>
              </w:rPr>
              <w:t>e</w:t>
            </w:r>
            <w:r w:rsidRPr="00984AFB">
              <w:rPr>
                <w:rFonts w:asciiTheme="minorHAnsi" w:hAnsiTheme="minorHAnsi" w:cstheme="minorHAnsi"/>
                <w:color w:val="FF0000"/>
                <w:sz w:val="24"/>
                <w:szCs w:val="24"/>
              </w:rPr>
              <w:t xml:space="preserve"> strongly encourage (but not mandatory) staff to complete the CIHI e-learning modules, review supplemental resources and/or attend a 1 hr tutorial session for Q and A.  Staff can select the appropriate training resources based on their learning needs.  Some of our staff are experienced FIM assessors, so they may be comfortable to do the proficiency test directly. </w:t>
            </w:r>
          </w:p>
          <w:p w14:paraId="2E56BBA9" w14:textId="4847A571" w:rsidR="00425ABF" w:rsidRPr="009F33ED" w:rsidRDefault="00984AFB" w:rsidP="009F33ED">
            <w:pPr>
              <w:numPr>
                <w:ilvl w:val="0"/>
                <w:numId w:val="14"/>
              </w:numPr>
              <w:rPr>
                <w:rFonts w:asciiTheme="minorHAnsi" w:hAnsiTheme="minorHAnsi" w:cstheme="minorHAnsi"/>
                <w:sz w:val="24"/>
                <w:szCs w:val="24"/>
              </w:rPr>
            </w:pPr>
            <w:r w:rsidRPr="00984AFB">
              <w:rPr>
                <w:rFonts w:asciiTheme="minorHAnsi" w:hAnsiTheme="minorHAnsi" w:cstheme="minorHAnsi"/>
                <w:sz w:val="24"/>
                <w:szCs w:val="24"/>
              </w:rPr>
              <w:t>How often do you retrain or recertify staff?</w:t>
            </w:r>
            <w:r w:rsidRPr="00984AFB">
              <w:rPr>
                <w:rFonts w:asciiTheme="minorHAnsi" w:hAnsiTheme="minorHAnsi" w:cstheme="minorHAnsi"/>
                <w:color w:val="1F497D"/>
                <w:sz w:val="24"/>
                <w:szCs w:val="24"/>
              </w:rPr>
              <w:t xml:space="preserve"> </w:t>
            </w:r>
            <w:r w:rsidRPr="00984AFB">
              <w:rPr>
                <w:rFonts w:asciiTheme="minorHAnsi" w:hAnsiTheme="minorHAnsi" w:cstheme="minorHAnsi"/>
                <w:color w:val="FF0000"/>
                <w:sz w:val="24"/>
                <w:szCs w:val="24"/>
              </w:rPr>
              <w:t>Every 2 years</w:t>
            </w:r>
          </w:p>
        </w:tc>
        <w:tc>
          <w:tcPr>
            <w:tcW w:w="2723" w:type="dxa"/>
            <w:shd w:val="clear" w:color="auto" w:fill="auto"/>
          </w:tcPr>
          <w:p w14:paraId="5069FB90" w14:textId="77777777" w:rsidR="00425ABF" w:rsidRPr="00AD61ED" w:rsidRDefault="00425ABF" w:rsidP="00DA0106">
            <w:pPr>
              <w:rPr>
                <w:rFonts w:asciiTheme="minorHAnsi" w:hAnsiTheme="minorHAnsi" w:cstheme="minorHAnsi"/>
              </w:rPr>
            </w:pPr>
          </w:p>
        </w:tc>
      </w:tr>
    </w:tbl>
    <w:p w14:paraId="65808599" w14:textId="77777777" w:rsidR="00110148" w:rsidRPr="00725A73" w:rsidRDefault="00110148" w:rsidP="00110148">
      <w:pPr>
        <w:autoSpaceDE w:val="0"/>
        <w:autoSpaceDN w:val="0"/>
        <w:adjustRightInd w:val="0"/>
        <w:rPr>
          <w:rFonts w:ascii="Arial Narrow" w:hAnsi="Arial Narrow"/>
          <w:sz w:val="22"/>
          <w:szCs w:val="22"/>
        </w:rPr>
      </w:pPr>
    </w:p>
    <w:p w14:paraId="198E3888" w14:textId="77777777" w:rsidR="007E0F47" w:rsidRPr="00725A73" w:rsidRDefault="007E0F47">
      <w:pPr>
        <w:rPr>
          <w:rFonts w:ascii="Arial Narrow" w:hAnsi="Arial Narrow"/>
          <w:sz w:val="22"/>
          <w:szCs w:val="22"/>
        </w:rPr>
      </w:pPr>
    </w:p>
    <w:sectPr w:rsidR="007E0F47" w:rsidRPr="00725A73" w:rsidSect="00A33F2A">
      <w:footerReference w:type="default" r:id="rId17"/>
      <w:pgSz w:w="15840" w:h="12240" w:orient="landscape"/>
      <w:pgMar w:top="540" w:right="1080" w:bottom="720"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6B1E" w14:textId="77777777" w:rsidR="007B06E9" w:rsidRDefault="007B06E9" w:rsidP="00725A73">
      <w:r>
        <w:separator/>
      </w:r>
    </w:p>
  </w:endnote>
  <w:endnote w:type="continuationSeparator" w:id="0">
    <w:p w14:paraId="5822E23C" w14:textId="77777777" w:rsidR="007B06E9" w:rsidRDefault="007B06E9" w:rsidP="007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7" w:usb1="00000000" w:usb2="00000000" w:usb3="00000000" w:csb0="0000001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539017"/>
      <w:docPartObj>
        <w:docPartGallery w:val="Page Numbers (Bottom of Page)"/>
        <w:docPartUnique/>
      </w:docPartObj>
    </w:sdtPr>
    <w:sdtEndPr>
      <w:rPr>
        <w:noProof/>
      </w:rPr>
    </w:sdtEndPr>
    <w:sdtContent>
      <w:p w14:paraId="5AF8D7EA" w14:textId="288F236C" w:rsidR="00902317" w:rsidRDefault="009023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E1478" w14:textId="0E37FE5D" w:rsidR="00725A73" w:rsidRPr="00725A73" w:rsidRDefault="00725A73" w:rsidP="00725A73">
    <w:pPr>
      <w:pStyle w:val="Footer"/>
      <w:tabs>
        <w:tab w:val="clear" w:pos="4680"/>
        <w:tab w:val="clear" w:pos="9360"/>
        <w:tab w:val="center" w:pos="5760"/>
        <w:tab w:val="right" w:pos="13320"/>
      </w:tabs>
      <w:ind w:left="-54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F37F" w14:textId="77777777" w:rsidR="007B06E9" w:rsidRDefault="007B06E9" w:rsidP="00725A73">
      <w:r>
        <w:separator/>
      </w:r>
    </w:p>
  </w:footnote>
  <w:footnote w:type="continuationSeparator" w:id="0">
    <w:p w14:paraId="4D022ECF" w14:textId="77777777" w:rsidR="007B06E9" w:rsidRDefault="007B06E9" w:rsidP="0072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2BD1"/>
    <w:multiLevelType w:val="hybridMultilevel"/>
    <w:tmpl w:val="B740A592"/>
    <w:lvl w:ilvl="0" w:tplc="68B080E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9061E5B"/>
    <w:multiLevelType w:val="hybridMultilevel"/>
    <w:tmpl w:val="913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422A0"/>
    <w:multiLevelType w:val="hybridMultilevel"/>
    <w:tmpl w:val="31003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D2A5390"/>
    <w:multiLevelType w:val="hybridMultilevel"/>
    <w:tmpl w:val="1E5AC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8C18F0"/>
    <w:multiLevelType w:val="hybridMultilevel"/>
    <w:tmpl w:val="31003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C6D524B"/>
    <w:multiLevelType w:val="hybridMultilevel"/>
    <w:tmpl w:val="3196A54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4B6C32B4"/>
    <w:multiLevelType w:val="hybridMultilevel"/>
    <w:tmpl w:val="677A0C3E"/>
    <w:lvl w:ilvl="0" w:tplc="C686A95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73019D4"/>
    <w:multiLevelType w:val="multilevel"/>
    <w:tmpl w:val="14EE5D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5C30750A"/>
    <w:multiLevelType w:val="multilevel"/>
    <w:tmpl w:val="4F304988"/>
    <w:lvl w:ilvl="0">
      <w:start w:val="1"/>
      <w:numFmt w:val="decimal"/>
      <w:lvlText w:val="%1."/>
      <w:lvlJc w:val="left"/>
      <w:pPr>
        <w:tabs>
          <w:tab w:val="num" w:pos="360"/>
        </w:tabs>
        <w:ind w:left="360" w:hanging="360"/>
      </w:pPr>
      <w:rPr>
        <w:rFonts w:asciiTheme="minorHAnsi" w:eastAsia="Times New Roman" w:hAnsiTheme="minorHAnsi" w:cstheme="minorHAnsi" w:hint="default"/>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629C3FFD"/>
    <w:multiLevelType w:val="hybridMultilevel"/>
    <w:tmpl w:val="0944EEF2"/>
    <w:lvl w:ilvl="0" w:tplc="6FA445F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CD56374"/>
    <w:multiLevelType w:val="hybridMultilevel"/>
    <w:tmpl w:val="46FEDF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6E1C713C"/>
    <w:multiLevelType w:val="hybridMultilevel"/>
    <w:tmpl w:val="9FEEDA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216749A"/>
    <w:multiLevelType w:val="hybridMultilevel"/>
    <w:tmpl w:val="9628157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48"/>
    <w:rsid w:val="00000D70"/>
    <w:rsid w:val="0001725E"/>
    <w:rsid w:val="00023F2E"/>
    <w:rsid w:val="00036CAF"/>
    <w:rsid w:val="0004786F"/>
    <w:rsid w:val="00073C3D"/>
    <w:rsid w:val="00081CB2"/>
    <w:rsid w:val="000C1150"/>
    <w:rsid w:val="000C5DF6"/>
    <w:rsid w:val="000E4446"/>
    <w:rsid w:val="000F1C61"/>
    <w:rsid w:val="00105D86"/>
    <w:rsid w:val="00110148"/>
    <w:rsid w:val="00151977"/>
    <w:rsid w:val="00157E27"/>
    <w:rsid w:val="00164BA5"/>
    <w:rsid w:val="00196BAD"/>
    <w:rsid w:val="00227896"/>
    <w:rsid w:val="00234DA4"/>
    <w:rsid w:val="00270202"/>
    <w:rsid w:val="002F0C78"/>
    <w:rsid w:val="002F2DFB"/>
    <w:rsid w:val="0032378C"/>
    <w:rsid w:val="00371E5B"/>
    <w:rsid w:val="003B75DE"/>
    <w:rsid w:val="003E32FB"/>
    <w:rsid w:val="00425ABF"/>
    <w:rsid w:val="0044535C"/>
    <w:rsid w:val="004502A9"/>
    <w:rsid w:val="00471037"/>
    <w:rsid w:val="004970A2"/>
    <w:rsid w:val="004A094C"/>
    <w:rsid w:val="004C2640"/>
    <w:rsid w:val="004D40BC"/>
    <w:rsid w:val="00531A89"/>
    <w:rsid w:val="005435A0"/>
    <w:rsid w:val="00585566"/>
    <w:rsid w:val="00591E3A"/>
    <w:rsid w:val="005A6FBC"/>
    <w:rsid w:val="005B7FDA"/>
    <w:rsid w:val="005D0806"/>
    <w:rsid w:val="005D334D"/>
    <w:rsid w:val="006123A2"/>
    <w:rsid w:val="00632302"/>
    <w:rsid w:val="00641803"/>
    <w:rsid w:val="00685086"/>
    <w:rsid w:val="00687A5A"/>
    <w:rsid w:val="0070739E"/>
    <w:rsid w:val="00713C98"/>
    <w:rsid w:val="00725A73"/>
    <w:rsid w:val="00756A28"/>
    <w:rsid w:val="0076382A"/>
    <w:rsid w:val="007770CC"/>
    <w:rsid w:val="007A7327"/>
    <w:rsid w:val="007B06E9"/>
    <w:rsid w:val="007C43F4"/>
    <w:rsid w:val="007E0F47"/>
    <w:rsid w:val="007E396C"/>
    <w:rsid w:val="007F0349"/>
    <w:rsid w:val="00842CA4"/>
    <w:rsid w:val="00847E6E"/>
    <w:rsid w:val="008C2244"/>
    <w:rsid w:val="008E2E9A"/>
    <w:rsid w:val="008F2FBB"/>
    <w:rsid w:val="008F7EED"/>
    <w:rsid w:val="00902317"/>
    <w:rsid w:val="0090700A"/>
    <w:rsid w:val="00953C64"/>
    <w:rsid w:val="00984AFB"/>
    <w:rsid w:val="009C10F4"/>
    <w:rsid w:val="009C76A7"/>
    <w:rsid w:val="009F0A80"/>
    <w:rsid w:val="009F17E6"/>
    <w:rsid w:val="009F33ED"/>
    <w:rsid w:val="009F40F4"/>
    <w:rsid w:val="00A0437F"/>
    <w:rsid w:val="00A115BA"/>
    <w:rsid w:val="00A17983"/>
    <w:rsid w:val="00A33F2A"/>
    <w:rsid w:val="00A5039A"/>
    <w:rsid w:val="00A54073"/>
    <w:rsid w:val="00A7211E"/>
    <w:rsid w:val="00A72C38"/>
    <w:rsid w:val="00A760F9"/>
    <w:rsid w:val="00A97A92"/>
    <w:rsid w:val="00AD61ED"/>
    <w:rsid w:val="00B25CE7"/>
    <w:rsid w:val="00B550E9"/>
    <w:rsid w:val="00B57E51"/>
    <w:rsid w:val="00B61B87"/>
    <w:rsid w:val="00B82A87"/>
    <w:rsid w:val="00B93745"/>
    <w:rsid w:val="00BD1001"/>
    <w:rsid w:val="00BE75BB"/>
    <w:rsid w:val="00C134CE"/>
    <w:rsid w:val="00C51454"/>
    <w:rsid w:val="00C65840"/>
    <w:rsid w:val="00C8259B"/>
    <w:rsid w:val="00C86312"/>
    <w:rsid w:val="00C95748"/>
    <w:rsid w:val="00C95E53"/>
    <w:rsid w:val="00CB65B8"/>
    <w:rsid w:val="00CD54EB"/>
    <w:rsid w:val="00D052BA"/>
    <w:rsid w:val="00D12152"/>
    <w:rsid w:val="00D3202F"/>
    <w:rsid w:val="00D33C8B"/>
    <w:rsid w:val="00D41EFD"/>
    <w:rsid w:val="00D50C3C"/>
    <w:rsid w:val="00DA0106"/>
    <w:rsid w:val="00DA1270"/>
    <w:rsid w:val="00DB000E"/>
    <w:rsid w:val="00DF0AAE"/>
    <w:rsid w:val="00E013BE"/>
    <w:rsid w:val="00E05296"/>
    <w:rsid w:val="00E059DC"/>
    <w:rsid w:val="00E103F2"/>
    <w:rsid w:val="00E24D85"/>
    <w:rsid w:val="00E763C6"/>
    <w:rsid w:val="00E96483"/>
    <w:rsid w:val="00EB2C99"/>
    <w:rsid w:val="00EB4195"/>
    <w:rsid w:val="00EE3903"/>
    <w:rsid w:val="00F0286E"/>
    <w:rsid w:val="00F07C41"/>
    <w:rsid w:val="00F705EE"/>
    <w:rsid w:val="00F84B18"/>
    <w:rsid w:val="00FB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19E62"/>
  <w15:docId w15:val="{6DF0F15F-7F99-4976-B51E-1F9F12A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DB000E"/>
    <w:rPr>
      <w:rFonts w:eastAsiaTheme="minorHAnsi"/>
      <w:sz w:val="24"/>
      <w:szCs w:val="24"/>
      <w:lang w:val="en-CA" w:eastAsia="en-CA"/>
    </w:rPr>
  </w:style>
  <w:style w:type="paragraph" w:styleId="ListParagraph">
    <w:name w:val="List Paragraph"/>
    <w:basedOn w:val="Normal"/>
    <w:uiPriority w:val="34"/>
    <w:qFormat/>
    <w:rsid w:val="00DB000E"/>
    <w:pPr>
      <w:ind w:left="720"/>
    </w:pPr>
    <w:rPr>
      <w:rFonts w:ascii="Calibri" w:eastAsiaTheme="minorHAnsi" w:hAnsi="Calibri"/>
      <w:sz w:val="22"/>
      <w:szCs w:val="22"/>
      <w:lang w:val="en-CA"/>
    </w:rPr>
  </w:style>
  <w:style w:type="table" w:styleId="TableGrid">
    <w:name w:val="Table Grid"/>
    <w:basedOn w:val="TableNormal"/>
    <w:uiPriority w:val="59"/>
    <w:rsid w:val="008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A73"/>
    <w:pPr>
      <w:tabs>
        <w:tab w:val="center" w:pos="4680"/>
        <w:tab w:val="right" w:pos="9360"/>
      </w:tabs>
    </w:pPr>
  </w:style>
  <w:style w:type="character" w:customStyle="1" w:styleId="HeaderChar">
    <w:name w:val="Header Char"/>
    <w:basedOn w:val="DefaultParagraphFont"/>
    <w:link w:val="Header"/>
    <w:uiPriority w:val="99"/>
    <w:rsid w:val="00725A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5A73"/>
    <w:pPr>
      <w:tabs>
        <w:tab w:val="center" w:pos="4680"/>
        <w:tab w:val="right" w:pos="9360"/>
      </w:tabs>
    </w:pPr>
  </w:style>
  <w:style w:type="character" w:customStyle="1" w:styleId="FooterChar">
    <w:name w:val="Footer Char"/>
    <w:basedOn w:val="DefaultParagraphFont"/>
    <w:link w:val="Footer"/>
    <w:uiPriority w:val="99"/>
    <w:rsid w:val="00725A73"/>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5A73"/>
    <w:rPr>
      <w:color w:val="808080"/>
    </w:rPr>
  </w:style>
  <w:style w:type="character" w:styleId="UnresolvedMention">
    <w:name w:val="Unresolved Mention"/>
    <w:basedOn w:val="DefaultParagraphFont"/>
    <w:uiPriority w:val="99"/>
    <w:semiHidden/>
    <w:unhideWhenUsed/>
    <w:rsid w:val="00C8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1346">
      <w:bodyDiv w:val="1"/>
      <w:marLeft w:val="0"/>
      <w:marRight w:val="0"/>
      <w:marTop w:val="0"/>
      <w:marBottom w:val="0"/>
      <w:divBdr>
        <w:top w:val="none" w:sz="0" w:space="0" w:color="auto"/>
        <w:left w:val="none" w:sz="0" w:space="0" w:color="auto"/>
        <w:bottom w:val="none" w:sz="0" w:space="0" w:color="auto"/>
        <w:right w:val="none" w:sz="0" w:space="0" w:color="auto"/>
      </w:divBdr>
    </w:div>
    <w:div w:id="58211214">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09249619">
      <w:bodyDiv w:val="1"/>
      <w:marLeft w:val="0"/>
      <w:marRight w:val="0"/>
      <w:marTop w:val="0"/>
      <w:marBottom w:val="0"/>
      <w:divBdr>
        <w:top w:val="none" w:sz="0" w:space="0" w:color="auto"/>
        <w:left w:val="none" w:sz="0" w:space="0" w:color="auto"/>
        <w:bottom w:val="none" w:sz="0" w:space="0" w:color="auto"/>
        <w:right w:val="none" w:sz="0" w:space="0" w:color="auto"/>
      </w:divBdr>
    </w:div>
    <w:div w:id="140004903">
      <w:bodyDiv w:val="1"/>
      <w:marLeft w:val="0"/>
      <w:marRight w:val="0"/>
      <w:marTop w:val="0"/>
      <w:marBottom w:val="0"/>
      <w:divBdr>
        <w:top w:val="none" w:sz="0" w:space="0" w:color="auto"/>
        <w:left w:val="none" w:sz="0" w:space="0" w:color="auto"/>
        <w:bottom w:val="none" w:sz="0" w:space="0" w:color="auto"/>
        <w:right w:val="none" w:sz="0" w:space="0" w:color="auto"/>
      </w:divBdr>
    </w:div>
    <w:div w:id="159002102">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198052459">
      <w:bodyDiv w:val="1"/>
      <w:marLeft w:val="0"/>
      <w:marRight w:val="0"/>
      <w:marTop w:val="0"/>
      <w:marBottom w:val="0"/>
      <w:divBdr>
        <w:top w:val="none" w:sz="0" w:space="0" w:color="auto"/>
        <w:left w:val="none" w:sz="0" w:space="0" w:color="auto"/>
        <w:bottom w:val="none" w:sz="0" w:space="0" w:color="auto"/>
        <w:right w:val="none" w:sz="0" w:space="0" w:color="auto"/>
      </w:divBdr>
    </w:div>
    <w:div w:id="202593646">
      <w:bodyDiv w:val="1"/>
      <w:marLeft w:val="0"/>
      <w:marRight w:val="0"/>
      <w:marTop w:val="0"/>
      <w:marBottom w:val="0"/>
      <w:divBdr>
        <w:top w:val="none" w:sz="0" w:space="0" w:color="auto"/>
        <w:left w:val="none" w:sz="0" w:space="0" w:color="auto"/>
        <w:bottom w:val="none" w:sz="0" w:space="0" w:color="auto"/>
        <w:right w:val="none" w:sz="0" w:space="0" w:color="auto"/>
      </w:divBdr>
    </w:div>
    <w:div w:id="217207028">
      <w:bodyDiv w:val="1"/>
      <w:marLeft w:val="0"/>
      <w:marRight w:val="0"/>
      <w:marTop w:val="0"/>
      <w:marBottom w:val="0"/>
      <w:divBdr>
        <w:top w:val="none" w:sz="0" w:space="0" w:color="auto"/>
        <w:left w:val="none" w:sz="0" w:space="0" w:color="auto"/>
        <w:bottom w:val="none" w:sz="0" w:space="0" w:color="auto"/>
        <w:right w:val="none" w:sz="0" w:space="0" w:color="auto"/>
      </w:divBdr>
    </w:div>
    <w:div w:id="295185549">
      <w:bodyDiv w:val="1"/>
      <w:marLeft w:val="0"/>
      <w:marRight w:val="0"/>
      <w:marTop w:val="0"/>
      <w:marBottom w:val="0"/>
      <w:divBdr>
        <w:top w:val="none" w:sz="0" w:space="0" w:color="auto"/>
        <w:left w:val="none" w:sz="0" w:space="0" w:color="auto"/>
        <w:bottom w:val="none" w:sz="0" w:space="0" w:color="auto"/>
        <w:right w:val="none" w:sz="0" w:space="0" w:color="auto"/>
      </w:divBdr>
    </w:div>
    <w:div w:id="407195171">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67865992">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19992769">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3512562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36408878">
      <w:bodyDiv w:val="1"/>
      <w:marLeft w:val="0"/>
      <w:marRight w:val="0"/>
      <w:marTop w:val="0"/>
      <w:marBottom w:val="0"/>
      <w:divBdr>
        <w:top w:val="none" w:sz="0" w:space="0" w:color="auto"/>
        <w:left w:val="none" w:sz="0" w:space="0" w:color="auto"/>
        <w:bottom w:val="none" w:sz="0" w:space="0" w:color="auto"/>
        <w:right w:val="none" w:sz="0" w:space="0" w:color="auto"/>
      </w:divBdr>
    </w:div>
    <w:div w:id="952050558">
      <w:bodyDiv w:val="1"/>
      <w:marLeft w:val="0"/>
      <w:marRight w:val="0"/>
      <w:marTop w:val="0"/>
      <w:marBottom w:val="0"/>
      <w:divBdr>
        <w:top w:val="none" w:sz="0" w:space="0" w:color="auto"/>
        <w:left w:val="none" w:sz="0" w:space="0" w:color="auto"/>
        <w:bottom w:val="none" w:sz="0" w:space="0" w:color="auto"/>
        <w:right w:val="none" w:sz="0" w:space="0" w:color="auto"/>
      </w:divBdr>
    </w:div>
    <w:div w:id="977807234">
      <w:bodyDiv w:val="1"/>
      <w:marLeft w:val="0"/>
      <w:marRight w:val="0"/>
      <w:marTop w:val="0"/>
      <w:marBottom w:val="0"/>
      <w:divBdr>
        <w:top w:val="none" w:sz="0" w:space="0" w:color="auto"/>
        <w:left w:val="none" w:sz="0" w:space="0" w:color="auto"/>
        <w:bottom w:val="none" w:sz="0" w:space="0" w:color="auto"/>
        <w:right w:val="none" w:sz="0" w:space="0" w:color="auto"/>
      </w:divBdr>
    </w:div>
    <w:div w:id="1142387838">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202207105">
      <w:bodyDiv w:val="1"/>
      <w:marLeft w:val="0"/>
      <w:marRight w:val="0"/>
      <w:marTop w:val="0"/>
      <w:marBottom w:val="0"/>
      <w:divBdr>
        <w:top w:val="none" w:sz="0" w:space="0" w:color="auto"/>
        <w:left w:val="none" w:sz="0" w:space="0" w:color="auto"/>
        <w:bottom w:val="none" w:sz="0" w:space="0" w:color="auto"/>
        <w:right w:val="none" w:sz="0" w:space="0" w:color="auto"/>
      </w:divBdr>
    </w:div>
    <w:div w:id="1325628069">
      <w:bodyDiv w:val="1"/>
      <w:marLeft w:val="0"/>
      <w:marRight w:val="0"/>
      <w:marTop w:val="0"/>
      <w:marBottom w:val="0"/>
      <w:divBdr>
        <w:top w:val="none" w:sz="0" w:space="0" w:color="auto"/>
        <w:left w:val="none" w:sz="0" w:space="0" w:color="auto"/>
        <w:bottom w:val="none" w:sz="0" w:space="0" w:color="auto"/>
        <w:right w:val="none" w:sz="0" w:space="0" w:color="auto"/>
      </w:divBdr>
    </w:div>
    <w:div w:id="1326979271">
      <w:bodyDiv w:val="1"/>
      <w:marLeft w:val="0"/>
      <w:marRight w:val="0"/>
      <w:marTop w:val="0"/>
      <w:marBottom w:val="0"/>
      <w:divBdr>
        <w:top w:val="none" w:sz="0" w:space="0" w:color="auto"/>
        <w:left w:val="none" w:sz="0" w:space="0" w:color="auto"/>
        <w:bottom w:val="none" w:sz="0" w:space="0" w:color="auto"/>
        <w:right w:val="none" w:sz="0" w:space="0" w:color="auto"/>
      </w:divBdr>
    </w:div>
    <w:div w:id="1364137238">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85725057">
      <w:bodyDiv w:val="1"/>
      <w:marLeft w:val="0"/>
      <w:marRight w:val="0"/>
      <w:marTop w:val="0"/>
      <w:marBottom w:val="0"/>
      <w:divBdr>
        <w:top w:val="none" w:sz="0" w:space="0" w:color="auto"/>
        <w:left w:val="none" w:sz="0" w:space="0" w:color="auto"/>
        <w:bottom w:val="none" w:sz="0" w:space="0" w:color="auto"/>
        <w:right w:val="none" w:sz="0" w:space="0" w:color="auto"/>
      </w:divBdr>
    </w:div>
    <w:div w:id="1601645679">
      <w:bodyDiv w:val="1"/>
      <w:marLeft w:val="0"/>
      <w:marRight w:val="0"/>
      <w:marTop w:val="0"/>
      <w:marBottom w:val="0"/>
      <w:divBdr>
        <w:top w:val="none" w:sz="0" w:space="0" w:color="auto"/>
        <w:left w:val="none" w:sz="0" w:space="0" w:color="auto"/>
        <w:bottom w:val="none" w:sz="0" w:space="0" w:color="auto"/>
        <w:right w:val="none" w:sz="0" w:space="0" w:color="auto"/>
      </w:divBdr>
    </w:div>
    <w:div w:id="1628510943">
      <w:bodyDiv w:val="1"/>
      <w:marLeft w:val="0"/>
      <w:marRight w:val="0"/>
      <w:marTop w:val="0"/>
      <w:marBottom w:val="0"/>
      <w:divBdr>
        <w:top w:val="none" w:sz="0" w:space="0" w:color="auto"/>
        <w:left w:val="none" w:sz="0" w:space="0" w:color="auto"/>
        <w:bottom w:val="none" w:sz="0" w:space="0" w:color="auto"/>
        <w:right w:val="none" w:sz="0" w:space="0" w:color="auto"/>
      </w:divBdr>
    </w:div>
    <w:div w:id="1716659533">
      <w:bodyDiv w:val="1"/>
      <w:marLeft w:val="0"/>
      <w:marRight w:val="0"/>
      <w:marTop w:val="0"/>
      <w:marBottom w:val="0"/>
      <w:divBdr>
        <w:top w:val="none" w:sz="0" w:space="0" w:color="auto"/>
        <w:left w:val="none" w:sz="0" w:space="0" w:color="auto"/>
        <w:bottom w:val="none" w:sz="0" w:space="0" w:color="auto"/>
        <w:right w:val="none" w:sz="0" w:space="0" w:color="auto"/>
      </w:divBdr>
    </w:div>
    <w:div w:id="1718359364">
      <w:bodyDiv w:val="1"/>
      <w:marLeft w:val="0"/>
      <w:marRight w:val="0"/>
      <w:marTop w:val="0"/>
      <w:marBottom w:val="0"/>
      <w:divBdr>
        <w:top w:val="none" w:sz="0" w:space="0" w:color="auto"/>
        <w:left w:val="none" w:sz="0" w:space="0" w:color="auto"/>
        <w:bottom w:val="none" w:sz="0" w:space="0" w:color="auto"/>
        <w:right w:val="none" w:sz="0" w:space="0" w:color="auto"/>
      </w:divBdr>
    </w:div>
    <w:div w:id="1737897654">
      <w:bodyDiv w:val="1"/>
      <w:marLeft w:val="0"/>
      <w:marRight w:val="0"/>
      <w:marTop w:val="0"/>
      <w:marBottom w:val="0"/>
      <w:divBdr>
        <w:top w:val="none" w:sz="0" w:space="0" w:color="auto"/>
        <w:left w:val="none" w:sz="0" w:space="0" w:color="auto"/>
        <w:bottom w:val="none" w:sz="0" w:space="0" w:color="auto"/>
        <w:right w:val="none" w:sz="0" w:space="0" w:color="auto"/>
      </w:divBdr>
    </w:div>
    <w:div w:id="1793481114">
      <w:bodyDiv w:val="1"/>
      <w:marLeft w:val="0"/>
      <w:marRight w:val="0"/>
      <w:marTop w:val="0"/>
      <w:marBottom w:val="0"/>
      <w:divBdr>
        <w:top w:val="none" w:sz="0" w:space="0" w:color="auto"/>
        <w:left w:val="none" w:sz="0" w:space="0" w:color="auto"/>
        <w:bottom w:val="none" w:sz="0" w:space="0" w:color="auto"/>
        <w:right w:val="none" w:sz="0" w:space="0" w:color="auto"/>
      </w:divBdr>
    </w:div>
    <w:div w:id="1798254127">
      <w:bodyDiv w:val="1"/>
      <w:marLeft w:val="0"/>
      <w:marRight w:val="0"/>
      <w:marTop w:val="0"/>
      <w:marBottom w:val="0"/>
      <w:divBdr>
        <w:top w:val="none" w:sz="0" w:space="0" w:color="auto"/>
        <w:left w:val="none" w:sz="0" w:space="0" w:color="auto"/>
        <w:bottom w:val="none" w:sz="0" w:space="0" w:color="auto"/>
        <w:right w:val="none" w:sz="0" w:space="0" w:color="auto"/>
      </w:divBdr>
    </w:div>
    <w:div w:id="1825511191">
      <w:bodyDiv w:val="1"/>
      <w:marLeft w:val="0"/>
      <w:marRight w:val="0"/>
      <w:marTop w:val="0"/>
      <w:marBottom w:val="0"/>
      <w:divBdr>
        <w:top w:val="none" w:sz="0" w:space="0" w:color="auto"/>
        <w:left w:val="none" w:sz="0" w:space="0" w:color="auto"/>
        <w:bottom w:val="none" w:sz="0" w:space="0" w:color="auto"/>
        <w:right w:val="none" w:sz="0" w:space="0" w:color="auto"/>
      </w:divBdr>
    </w:div>
    <w:div w:id="1900628830">
      <w:bodyDiv w:val="1"/>
      <w:marLeft w:val="0"/>
      <w:marRight w:val="0"/>
      <w:marTop w:val="0"/>
      <w:marBottom w:val="0"/>
      <w:divBdr>
        <w:top w:val="none" w:sz="0" w:space="0" w:color="auto"/>
        <w:left w:val="none" w:sz="0" w:space="0" w:color="auto"/>
        <w:bottom w:val="none" w:sz="0" w:space="0" w:color="auto"/>
        <w:right w:val="none" w:sz="0" w:space="0" w:color="auto"/>
      </w:divBdr>
    </w:div>
    <w:div w:id="20352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geau-pinard@hgmh.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ona.kroeker@bchsy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a.shing@sinaihealth.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avis@nhh.ca" TargetMode="External"/><Relationship Id="rId5" Type="http://schemas.openxmlformats.org/officeDocument/2006/relationships/numbering" Target="numbering.xml"/><Relationship Id="rId15" Type="http://schemas.openxmlformats.org/officeDocument/2006/relationships/hyperlink" Target="mailto:acallahan@hsnsudbury.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uncan@halton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0D7DF-A87D-43F7-B285-FED3E4C1BF2C}">
  <ds:schemaRefs>
    <ds:schemaRef ds:uri="http://schemas.microsoft.com/sharepoint/v3/contenttype/forms"/>
  </ds:schemaRefs>
</ds:datastoreItem>
</file>

<file path=customXml/itemProps2.xml><?xml version="1.0" encoding="utf-8"?>
<ds:datastoreItem xmlns:ds="http://schemas.openxmlformats.org/officeDocument/2006/customXml" ds:itemID="{19DDD973-772E-42CB-B6BC-09F2C4CC7C51}">
  <ds:schemaRefs>
    <ds:schemaRef ds:uri="http://schemas.openxmlformats.org/officeDocument/2006/bibliography"/>
  </ds:schemaRefs>
</ds:datastoreItem>
</file>

<file path=customXml/itemProps3.xml><?xml version="1.0" encoding="utf-8"?>
<ds:datastoreItem xmlns:ds="http://schemas.openxmlformats.org/officeDocument/2006/customXml" ds:itemID="{4D362238-9BAA-49BD-AD26-75BC338022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2D32A-401F-4EA3-8AB3-F5538BBEDAB3}"/>
</file>

<file path=docProps/app.xml><?xml version="1.0" encoding="utf-8"?>
<Properties xmlns="http://schemas.openxmlformats.org/officeDocument/2006/extended-properties" xmlns:vt="http://schemas.openxmlformats.org/officeDocument/2006/docPropsVTypes">
  <Template>Normal</Template>
  <TotalTime>22</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PPNO Summary - Medication Administration</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Summary - Medication Administration 1 of 2</dc:title>
  <dc:creator>Beth Davis</dc:creator>
  <cp:lastModifiedBy>Beth Davis</cp:lastModifiedBy>
  <cp:revision>23</cp:revision>
  <dcterms:created xsi:type="dcterms:W3CDTF">2020-09-10T13:24:00Z</dcterms:created>
  <dcterms:modified xsi:type="dcterms:W3CDTF">2020-09-10T13:45:00Z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