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9F" w:rsidRPr="00C3146B" w:rsidRDefault="00B3035F" w:rsidP="00246D11">
      <w:pPr>
        <w:jc w:val="center"/>
        <w:rPr>
          <w:rFonts w:asciiTheme="minorHAnsi" w:hAnsiTheme="minorHAnsi" w:cstheme="minorHAnsi"/>
          <w:b/>
          <w:sz w:val="28"/>
          <w:szCs w:val="28"/>
          <w:u w:val="single"/>
        </w:rPr>
      </w:pPr>
      <w:r w:rsidRPr="00C3146B">
        <w:rPr>
          <w:rFonts w:asciiTheme="minorHAnsi" w:hAnsiTheme="minorHAnsi" w:cstheme="minorHAnsi"/>
          <w:b/>
          <w:noProof/>
          <w:sz w:val="28"/>
          <w:szCs w:val="28"/>
          <w:u w:val="single"/>
        </w:rPr>
        <mc:AlternateContent>
          <mc:Choice Requires="wps">
            <w:drawing>
              <wp:anchor distT="0" distB="0" distL="114300" distR="114300" simplePos="0" relativeHeight="251657728" behindDoc="0" locked="0" layoutInCell="1" allowOverlap="1">
                <wp:simplePos x="0" y="0"/>
                <wp:positionH relativeFrom="column">
                  <wp:posOffset>6795135</wp:posOffset>
                </wp:positionH>
                <wp:positionV relativeFrom="paragraph">
                  <wp:posOffset>-52070</wp:posOffset>
                </wp:positionV>
                <wp:extent cx="1371600" cy="4572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3CC" w:rsidRPr="00AB6381" w:rsidRDefault="008913CC">
                            <w:pPr>
                              <w:rPr>
                                <w:sz w:val="28"/>
                                <w:szCs w:val="28"/>
                              </w:rPr>
                            </w:pPr>
                            <w:r w:rsidRPr="00AB6381">
                              <w:rPr>
                                <w:sz w:val="28"/>
                                <w:szCs w:val="28"/>
                              </w:rPr>
                              <w:t>Draft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35.05pt;margin-top:-4.1pt;width:10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" stroked="f">
                <v:textbox>
                  <w:txbxContent>
                    <w:p w:rsidR="008913CC" w:rsidRPr="00AB6381" w:rsidRDefault="008913CC">
                      <w:pPr>
                        <w:rPr>
                          <w:sz w:val="28"/>
                          <w:szCs w:val="28"/>
                        </w:rPr>
                      </w:pPr>
                      <w:r w:rsidRPr="00AB6381">
                        <w:rPr>
                          <w:sz w:val="28"/>
                          <w:szCs w:val="28"/>
                        </w:rPr>
                        <w:t>Draft 1</w:t>
                      </w:r>
                    </w:p>
                  </w:txbxContent>
                </v:textbox>
              </v:shape>
            </w:pict>
          </mc:Fallback>
        </mc:AlternateContent>
      </w:r>
      <w:r w:rsidR="00246D11" w:rsidRPr="00C3146B">
        <w:rPr>
          <w:rFonts w:asciiTheme="minorHAnsi" w:hAnsiTheme="minorHAnsi" w:cstheme="minorHAnsi"/>
          <w:b/>
          <w:sz w:val="28"/>
          <w:szCs w:val="28"/>
          <w:u w:val="single"/>
        </w:rPr>
        <w:t xml:space="preserve">PPNO List </w:t>
      </w:r>
      <w:proofErr w:type="spellStart"/>
      <w:r w:rsidR="00246D11" w:rsidRPr="00C3146B">
        <w:rPr>
          <w:rFonts w:asciiTheme="minorHAnsi" w:hAnsiTheme="minorHAnsi" w:cstheme="minorHAnsi"/>
          <w:b/>
          <w:sz w:val="28"/>
          <w:szCs w:val="28"/>
          <w:u w:val="single"/>
        </w:rPr>
        <w:t>Serv</w:t>
      </w:r>
      <w:proofErr w:type="spellEnd"/>
      <w:r w:rsidR="00246D11" w:rsidRPr="00C3146B">
        <w:rPr>
          <w:rFonts w:asciiTheme="minorHAnsi" w:hAnsiTheme="minorHAnsi" w:cstheme="minorHAnsi"/>
          <w:b/>
          <w:sz w:val="28"/>
          <w:szCs w:val="28"/>
          <w:u w:val="single"/>
        </w:rPr>
        <w:t xml:space="preserve"> </w:t>
      </w:r>
      <w:r w:rsidR="00CE13FB" w:rsidRPr="00C3146B">
        <w:rPr>
          <w:rFonts w:asciiTheme="minorHAnsi" w:hAnsiTheme="minorHAnsi" w:cstheme="minorHAnsi"/>
          <w:b/>
          <w:sz w:val="28"/>
          <w:szCs w:val="28"/>
          <w:u w:val="single"/>
        </w:rPr>
        <w:t>Query</w:t>
      </w:r>
      <w:r w:rsidR="00246D11" w:rsidRPr="00C3146B">
        <w:rPr>
          <w:rFonts w:asciiTheme="minorHAnsi" w:hAnsiTheme="minorHAnsi" w:cstheme="minorHAnsi"/>
          <w:b/>
          <w:sz w:val="28"/>
          <w:szCs w:val="28"/>
          <w:u w:val="single"/>
        </w:rPr>
        <w:t xml:space="preserve"> </w:t>
      </w:r>
      <w:r w:rsidR="00CE13FB" w:rsidRPr="00C3146B">
        <w:rPr>
          <w:rFonts w:asciiTheme="minorHAnsi" w:hAnsiTheme="minorHAnsi" w:cstheme="minorHAnsi"/>
          <w:b/>
          <w:sz w:val="28"/>
          <w:szCs w:val="28"/>
          <w:u w:val="single"/>
        </w:rPr>
        <w:t>Summary</w:t>
      </w:r>
      <w:r w:rsidR="00F3156E" w:rsidRPr="00C3146B">
        <w:rPr>
          <w:rFonts w:asciiTheme="minorHAnsi" w:hAnsiTheme="minorHAnsi" w:cstheme="minorHAnsi"/>
          <w:b/>
          <w:sz w:val="28"/>
          <w:szCs w:val="28"/>
          <w:u w:val="single"/>
        </w:rPr>
        <w:t xml:space="preserve"> </w:t>
      </w:r>
      <w:r w:rsidR="00775325" w:rsidRPr="00C3146B">
        <w:rPr>
          <w:rFonts w:asciiTheme="minorHAnsi" w:hAnsiTheme="minorHAnsi" w:cstheme="minorHAnsi"/>
          <w:b/>
          <w:sz w:val="28"/>
          <w:szCs w:val="28"/>
          <w:u w:val="single"/>
        </w:rPr>
        <w:t>T</w:t>
      </w:r>
      <w:r w:rsidR="009A63DE">
        <w:rPr>
          <w:rFonts w:asciiTheme="minorHAnsi" w:hAnsiTheme="minorHAnsi" w:cstheme="minorHAnsi"/>
          <w:b/>
          <w:sz w:val="28"/>
          <w:szCs w:val="28"/>
          <w:u w:val="single"/>
        </w:rPr>
        <w:t>OA and SEIU</w:t>
      </w:r>
      <w:bookmarkStart w:id="0" w:name="_GoBack"/>
      <w:bookmarkEnd w:id="0"/>
    </w:p>
    <w:p w:rsidR="00246D11" w:rsidRPr="00C3146B" w:rsidRDefault="00246D11" w:rsidP="00246D11">
      <w:pPr>
        <w:jc w:val="center"/>
        <w:rPr>
          <w:rFonts w:asciiTheme="minorHAnsi" w:hAnsiTheme="minorHAnsi" w:cstheme="minorHAnsi"/>
          <w:sz w:val="28"/>
          <w:szCs w:val="28"/>
        </w:rPr>
      </w:pPr>
    </w:p>
    <w:p w:rsidR="00246D11" w:rsidRPr="00C3146B" w:rsidRDefault="00246D11" w:rsidP="00246D11">
      <w:pPr>
        <w:rPr>
          <w:rFonts w:asciiTheme="minorHAnsi" w:hAnsiTheme="minorHAnsi" w:cstheme="minorHAnsi"/>
          <w:sz w:val="24"/>
          <w:szCs w:val="24"/>
        </w:rPr>
      </w:pPr>
    </w:p>
    <w:p w:rsidR="00C3146B" w:rsidRPr="00C3146B" w:rsidRDefault="00E9651E" w:rsidP="00C3146B">
      <w:pPr>
        <w:rPr>
          <w:rFonts w:asciiTheme="minorHAnsi" w:hAnsiTheme="minorHAnsi" w:cstheme="minorHAnsi"/>
          <w:b/>
          <w:bCs/>
          <w:sz w:val="24"/>
          <w:szCs w:val="24"/>
        </w:rPr>
      </w:pPr>
      <w:r w:rsidRPr="00C3146B">
        <w:rPr>
          <w:rFonts w:asciiTheme="minorHAnsi" w:hAnsiTheme="minorHAnsi" w:cstheme="minorHAnsi"/>
          <w:sz w:val="24"/>
          <w:szCs w:val="24"/>
        </w:rPr>
        <w:t>Author/Contact:</w:t>
      </w:r>
      <w:r w:rsidR="00D66C66" w:rsidRPr="00C3146B">
        <w:rPr>
          <w:rFonts w:asciiTheme="minorHAnsi" w:hAnsiTheme="minorHAnsi" w:cstheme="minorHAnsi"/>
          <w:sz w:val="24"/>
          <w:szCs w:val="24"/>
        </w:rPr>
        <w:t xml:space="preserve">  </w:t>
      </w:r>
      <w:r w:rsidR="00C3146B" w:rsidRPr="00C3146B">
        <w:rPr>
          <w:rFonts w:asciiTheme="minorHAnsi" w:hAnsiTheme="minorHAnsi" w:cstheme="minorHAnsi"/>
          <w:bCs/>
          <w:sz w:val="24"/>
          <w:szCs w:val="24"/>
        </w:rPr>
        <w:t xml:space="preserve">Mary-Lou Albers RN, </w:t>
      </w:r>
      <w:proofErr w:type="spellStart"/>
      <w:r w:rsidR="00C3146B" w:rsidRPr="00C3146B">
        <w:rPr>
          <w:rFonts w:asciiTheme="minorHAnsi" w:hAnsiTheme="minorHAnsi" w:cstheme="minorHAnsi"/>
          <w:bCs/>
          <w:sz w:val="24"/>
          <w:szCs w:val="24"/>
        </w:rPr>
        <w:t>BScN</w:t>
      </w:r>
      <w:proofErr w:type="spellEnd"/>
      <w:r w:rsidR="00C3146B" w:rsidRPr="00C3146B">
        <w:rPr>
          <w:rFonts w:asciiTheme="minorHAnsi" w:hAnsiTheme="minorHAnsi" w:cstheme="minorHAnsi"/>
          <w:bCs/>
          <w:sz w:val="24"/>
          <w:szCs w:val="24"/>
        </w:rPr>
        <w:t>,</w:t>
      </w:r>
      <w:r w:rsidR="00C3146B" w:rsidRPr="00C3146B">
        <w:rPr>
          <w:rFonts w:asciiTheme="minorHAnsi" w:hAnsiTheme="minorHAnsi" w:cstheme="minorHAnsi"/>
          <w:b/>
          <w:bCs/>
          <w:sz w:val="24"/>
          <w:szCs w:val="24"/>
        </w:rPr>
        <w:t xml:space="preserve"> </w:t>
      </w:r>
      <w:r w:rsidR="00C3146B" w:rsidRPr="00C3146B">
        <w:rPr>
          <w:rFonts w:asciiTheme="minorHAnsi" w:hAnsiTheme="minorHAnsi" w:cstheme="minorHAnsi"/>
          <w:sz w:val="24"/>
          <w:szCs w:val="24"/>
        </w:rPr>
        <w:t>Professional Practice and Education Coordinator</w:t>
      </w:r>
      <w:r w:rsidR="00C3146B" w:rsidRPr="00C3146B">
        <w:rPr>
          <w:rFonts w:asciiTheme="minorHAnsi" w:hAnsiTheme="minorHAnsi" w:cstheme="minorHAnsi"/>
          <w:b/>
          <w:bCs/>
          <w:sz w:val="24"/>
          <w:szCs w:val="24"/>
        </w:rPr>
        <w:t xml:space="preserve">, </w:t>
      </w:r>
      <w:proofErr w:type="spellStart"/>
      <w:r w:rsidR="00C3146B" w:rsidRPr="00C3146B">
        <w:rPr>
          <w:rFonts w:asciiTheme="minorHAnsi" w:hAnsiTheme="minorHAnsi" w:cstheme="minorHAnsi"/>
          <w:sz w:val="24"/>
          <w:szCs w:val="24"/>
        </w:rPr>
        <w:t>Listowel</w:t>
      </w:r>
      <w:proofErr w:type="spellEnd"/>
      <w:r w:rsidR="00C3146B" w:rsidRPr="00C3146B">
        <w:rPr>
          <w:rFonts w:asciiTheme="minorHAnsi" w:hAnsiTheme="minorHAnsi" w:cstheme="minorHAnsi"/>
          <w:sz w:val="24"/>
          <w:szCs w:val="24"/>
        </w:rPr>
        <w:t xml:space="preserve"> and </w:t>
      </w:r>
      <w:proofErr w:type="spellStart"/>
      <w:r w:rsidR="00C3146B" w:rsidRPr="00C3146B">
        <w:rPr>
          <w:rFonts w:asciiTheme="minorHAnsi" w:hAnsiTheme="minorHAnsi" w:cstheme="minorHAnsi"/>
          <w:sz w:val="24"/>
          <w:szCs w:val="24"/>
        </w:rPr>
        <w:t>Wingham</w:t>
      </w:r>
      <w:proofErr w:type="spellEnd"/>
      <w:r w:rsidR="00C3146B" w:rsidRPr="00C3146B">
        <w:rPr>
          <w:rFonts w:asciiTheme="minorHAnsi" w:hAnsiTheme="minorHAnsi" w:cstheme="minorHAnsi"/>
          <w:sz w:val="24"/>
          <w:szCs w:val="24"/>
        </w:rPr>
        <w:t xml:space="preserve"> Hospitals Alliance</w:t>
      </w:r>
      <w:r w:rsidR="00C3146B" w:rsidRPr="00C3146B">
        <w:rPr>
          <w:rFonts w:asciiTheme="minorHAnsi" w:hAnsiTheme="minorHAnsi" w:cstheme="minorHAnsi"/>
          <w:b/>
          <w:bCs/>
          <w:sz w:val="24"/>
          <w:szCs w:val="24"/>
        </w:rPr>
        <w:t xml:space="preserve">, </w:t>
      </w:r>
      <w:hyperlink r:id="rId5" w:history="1">
        <w:r w:rsidR="00C3146B" w:rsidRPr="00C3146B">
          <w:rPr>
            <w:rStyle w:val="Hyperlink"/>
            <w:rFonts w:asciiTheme="minorHAnsi" w:hAnsiTheme="minorHAnsi" w:cstheme="minorHAnsi"/>
            <w:sz w:val="24"/>
            <w:szCs w:val="24"/>
          </w:rPr>
          <w:t>www.lwha.ca</w:t>
        </w:r>
      </w:hyperlink>
      <w:r w:rsidR="00C3146B" w:rsidRPr="00C3146B">
        <w:rPr>
          <w:rFonts w:asciiTheme="minorHAnsi" w:hAnsiTheme="minorHAnsi" w:cstheme="minorHAnsi"/>
          <w:b/>
          <w:bCs/>
          <w:sz w:val="24"/>
          <w:szCs w:val="24"/>
        </w:rPr>
        <w:t xml:space="preserve">, </w:t>
      </w:r>
      <w:r w:rsidR="00C3146B" w:rsidRPr="00C3146B">
        <w:rPr>
          <w:rFonts w:asciiTheme="minorHAnsi" w:hAnsiTheme="minorHAnsi" w:cstheme="minorHAnsi"/>
          <w:sz w:val="24"/>
          <w:szCs w:val="24"/>
        </w:rPr>
        <w:t xml:space="preserve">519-291-3125 </w:t>
      </w:r>
      <w:proofErr w:type="spellStart"/>
      <w:r w:rsidR="00C3146B" w:rsidRPr="00C3146B">
        <w:rPr>
          <w:rFonts w:asciiTheme="minorHAnsi" w:hAnsiTheme="minorHAnsi" w:cstheme="minorHAnsi"/>
          <w:sz w:val="24"/>
          <w:szCs w:val="24"/>
        </w:rPr>
        <w:t>ext</w:t>
      </w:r>
      <w:proofErr w:type="spellEnd"/>
      <w:r w:rsidR="00C3146B" w:rsidRPr="00C3146B">
        <w:rPr>
          <w:rFonts w:asciiTheme="minorHAnsi" w:hAnsiTheme="minorHAnsi" w:cstheme="minorHAnsi"/>
          <w:sz w:val="24"/>
          <w:szCs w:val="24"/>
        </w:rPr>
        <w:t xml:space="preserve"> 5374</w:t>
      </w:r>
    </w:p>
    <w:p w:rsidR="00EE54C5" w:rsidRPr="00C3146B" w:rsidRDefault="00EE54C5" w:rsidP="00EE54C5">
      <w:pPr>
        <w:rPr>
          <w:rFonts w:asciiTheme="minorHAnsi" w:hAnsiTheme="minorHAnsi" w:cstheme="minorHAnsi"/>
          <w:sz w:val="24"/>
          <w:szCs w:val="24"/>
        </w:rPr>
      </w:pPr>
    </w:p>
    <w:p w:rsidR="00F05EF7" w:rsidRPr="00C3146B" w:rsidRDefault="00F80386" w:rsidP="00246D11">
      <w:pPr>
        <w:rPr>
          <w:rFonts w:asciiTheme="minorHAnsi" w:hAnsiTheme="minorHAnsi" w:cstheme="minorHAnsi"/>
          <w:sz w:val="24"/>
          <w:szCs w:val="24"/>
        </w:rPr>
      </w:pPr>
      <w:r w:rsidRPr="00C3146B">
        <w:rPr>
          <w:rFonts w:asciiTheme="minorHAnsi" w:hAnsiTheme="minorHAnsi" w:cstheme="minorHAnsi"/>
          <w:sz w:val="24"/>
          <w:szCs w:val="24"/>
        </w:rPr>
        <w:t>Summary Date:</w:t>
      </w:r>
      <w:r w:rsidR="00D66C66" w:rsidRPr="00C3146B">
        <w:rPr>
          <w:rFonts w:asciiTheme="minorHAnsi" w:hAnsiTheme="minorHAnsi" w:cstheme="minorHAnsi"/>
          <w:sz w:val="24"/>
          <w:szCs w:val="24"/>
        </w:rPr>
        <w:t xml:space="preserve">  </w:t>
      </w:r>
      <w:r w:rsidR="00C3146B" w:rsidRPr="00C3146B">
        <w:rPr>
          <w:rFonts w:asciiTheme="minorHAnsi" w:hAnsiTheme="minorHAnsi" w:cstheme="minorHAnsi"/>
          <w:sz w:val="24"/>
          <w:szCs w:val="24"/>
        </w:rPr>
        <w:t>September 29, 2020</w:t>
      </w:r>
    </w:p>
    <w:p w:rsidR="002D71AC" w:rsidRPr="00C3146B" w:rsidRDefault="002D71AC" w:rsidP="00246D11">
      <w:pPr>
        <w:rPr>
          <w:rFonts w:asciiTheme="minorHAnsi" w:hAnsiTheme="minorHAnsi" w:cstheme="minorHAnsi"/>
          <w:sz w:val="24"/>
          <w:szCs w:val="24"/>
        </w:rPr>
      </w:pPr>
    </w:p>
    <w:p w:rsidR="00C3146B" w:rsidRPr="00C3146B" w:rsidRDefault="00965356" w:rsidP="00C3146B">
      <w:pPr>
        <w:rPr>
          <w:rFonts w:asciiTheme="minorHAnsi" w:hAnsiTheme="minorHAnsi" w:cstheme="minorHAnsi"/>
          <w:sz w:val="24"/>
          <w:szCs w:val="24"/>
        </w:rPr>
      </w:pPr>
      <w:r w:rsidRPr="00C3146B">
        <w:rPr>
          <w:rFonts w:asciiTheme="minorHAnsi" w:hAnsiTheme="minorHAnsi" w:cstheme="minorHAnsi"/>
          <w:sz w:val="24"/>
          <w:szCs w:val="24"/>
        </w:rPr>
        <w:t>Question Asked:</w:t>
      </w:r>
      <w:r w:rsidR="002D71AC" w:rsidRPr="00C3146B">
        <w:rPr>
          <w:rFonts w:asciiTheme="minorHAnsi" w:hAnsiTheme="minorHAnsi" w:cstheme="minorHAnsi"/>
          <w:sz w:val="24"/>
          <w:szCs w:val="24"/>
        </w:rPr>
        <w:t xml:space="preserve">  </w:t>
      </w:r>
    </w:p>
    <w:p w:rsidR="00C3146B" w:rsidRPr="00C3146B" w:rsidRDefault="00C3146B" w:rsidP="00C3146B">
      <w:pPr>
        <w:rPr>
          <w:rFonts w:asciiTheme="minorHAnsi" w:hAnsiTheme="minorHAnsi" w:cstheme="minorHAnsi"/>
          <w:sz w:val="24"/>
          <w:szCs w:val="24"/>
        </w:rPr>
      </w:pPr>
    </w:p>
    <w:p w:rsidR="00C3146B" w:rsidRPr="00C3146B" w:rsidRDefault="00C3146B" w:rsidP="00C3146B">
      <w:pPr>
        <w:rPr>
          <w:rFonts w:asciiTheme="minorHAnsi" w:hAnsiTheme="minorHAnsi" w:cstheme="minorHAnsi"/>
          <w:sz w:val="24"/>
          <w:szCs w:val="24"/>
        </w:rPr>
      </w:pPr>
      <w:r w:rsidRPr="00C3146B">
        <w:rPr>
          <w:rFonts w:asciiTheme="minorHAnsi" w:hAnsiTheme="minorHAnsi" w:cstheme="minorHAnsi"/>
          <w:sz w:val="24"/>
          <w:szCs w:val="24"/>
        </w:rPr>
        <w:t xml:space="preserve">This inquiry is for any sites that staff </w:t>
      </w:r>
      <w:proofErr w:type="gramStart"/>
      <w:r w:rsidRPr="00C3146B">
        <w:rPr>
          <w:rFonts w:asciiTheme="minorHAnsi" w:hAnsiTheme="minorHAnsi" w:cstheme="minorHAnsi"/>
          <w:sz w:val="24"/>
          <w:szCs w:val="24"/>
        </w:rPr>
        <w:t>RPN’s</w:t>
      </w:r>
      <w:proofErr w:type="gramEnd"/>
      <w:r w:rsidRPr="00C3146B">
        <w:rPr>
          <w:rFonts w:asciiTheme="minorHAnsi" w:hAnsiTheme="minorHAnsi" w:cstheme="minorHAnsi"/>
          <w:sz w:val="24"/>
          <w:szCs w:val="24"/>
        </w:rPr>
        <w:t xml:space="preserve"> who are in the SEUI union.</w:t>
      </w:r>
    </w:p>
    <w:p w:rsidR="00C3146B" w:rsidRPr="00C3146B" w:rsidRDefault="00C3146B" w:rsidP="00C3146B">
      <w:pPr>
        <w:rPr>
          <w:rFonts w:asciiTheme="minorHAnsi" w:hAnsiTheme="minorHAnsi" w:cstheme="minorHAnsi"/>
          <w:sz w:val="24"/>
          <w:szCs w:val="24"/>
        </w:rPr>
      </w:pPr>
    </w:p>
    <w:p w:rsidR="00C3146B" w:rsidRPr="00C3146B" w:rsidRDefault="00C3146B" w:rsidP="00C3146B">
      <w:pPr>
        <w:rPr>
          <w:rFonts w:asciiTheme="minorHAnsi" w:hAnsiTheme="minorHAnsi" w:cstheme="minorHAnsi"/>
          <w:sz w:val="24"/>
          <w:szCs w:val="24"/>
        </w:rPr>
      </w:pPr>
      <w:r w:rsidRPr="00C3146B">
        <w:rPr>
          <w:rFonts w:asciiTheme="minorHAnsi" w:hAnsiTheme="minorHAnsi" w:cstheme="minorHAnsi"/>
          <w:sz w:val="24"/>
          <w:szCs w:val="24"/>
        </w:rPr>
        <w:t xml:space="preserve">The SEIU union contract outlines that their working shift starts and ends at a certain time (ex 0700-1500) and any time they are there before or after </w:t>
      </w:r>
      <w:proofErr w:type="gramStart"/>
      <w:r w:rsidRPr="00C3146B">
        <w:rPr>
          <w:rFonts w:asciiTheme="minorHAnsi" w:hAnsiTheme="minorHAnsi" w:cstheme="minorHAnsi"/>
          <w:sz w:val="24"/>
          <w:szCs w:val="24"/>
        </w:rPr>
        <w:t>is considered</w:t>
      </w:r>
      <w:proofErr w:type="gramEnd"/>
      <w:r w:rsidRPr="00C3146B">
        <w:rPr>
          <w:rFonts w:asciiTheme="minorHAnsi" w:hAnsiTheme="minorHAnsi" w:cstheme="minorHAnsi"/>
          <w:sz w:val="24"/>
          <w:szCs w:val="24"/>
        </w:rPr>
        <w:t xml:space="preserve"> overtime. </w:t>
      </w:r>
    </w:p>
    <w:p w:rsidR="00C3146B" w:rsidRPr="00C3146B" w:rsidRDefault="00C3146B" w:rsidP="00C3146B">
      <w:pPr>
        <w:rPr>
          <w:rFonts w:asciiTheme="minorHAnsi" w:hAnsiTheme="minorHAnsi" w:cstheme="minorHAnsi"/>
          <w:sz w:val="24"/>
          <w:szCs w:val="24"/>
        </w:rPr>
      </w:pPr>
      <w:r w:rsidRPr="00C3146B">
        <w:rPr>
          <w:rFonts w:asciiTheme="minorHAnsi" w:hAnsiTheme="minorHAnsi" w:cstheme="minorHAnsi"/>
          <w:sz w:val="24"/>
          <w:szCs w:val="24"/>
        </w:rPr>
        <w:t xml:space="preserve">This is challenging </w:t>
      </w:r>
      <w:proofErr w:type="gramStart"/>
      <w:r w:rsidRPr="00C3146B">
        <w:rPr>
          <w:rFonts w:asciiTheme="minorHAnsi" w:hAnsiTheme="minorHAnsi" w:cstheme="minorHAnsi"/>
          <w:sz w:val="24"/>
          <w:szCs w:val="24"/>
        </w:rPr>
        <w:t>for us</w:t>
      </w:r>
      <w:proofErr w:type="gramEnd"/>
      <w:r w:rsidRPr="00C3146B">
        <w:rPr>
          <w:rFonts w:asciiTheme="minorHAnsi" w:hAnsiTheme="minorHAnsi" w:cstheme="minorHAnsi"/>
          <w:sz w:val="24"/>
          <w:szCs w:val="24"/>
        </w:rPr>
        <w:t xml:space="preserve"> to complete a face-to-face Transfer of Accountability (TOA) especially because we have different shifts and union groups on the same unit (changing the language is not an option).</w:t>
      </w:r>
    </w:p>
    <w:p w:rsidR="002D71AC" w:rsidRPr="00C3146B" w:rsidRDefault="00C3146B" w:rsidP="00C3146B">
      <w:pPr>
        <w:pStyle w:val="NormalWeb"/>
        <w:rPr>
          <w:rFonts w:asciiTheme="minorHAnsi" w:hAnsiTheme="minorHAnsi" w:cstheme="minorHAnsi"/>
          <w:color w:val="000000"/>
        </w:rPr>
      </w:pPr>
      <w:r w:rsidRPr="00C3146B">
        <w:rPr>
          <w:rFonts w:asciiTheme="minorHAnsi" w:hAnsiTheme="minorHAnsi" w:cstheme="minorHAnsi"/>
        </w:rPr>
        <w:t xml:space="preserve">Has anyone overcome this obstacle with SEUI and is able to conduct your TOA’s face to face? Any suggestions on solutions </w:t>
      </w:r>
      <w:proofErr w:type="gramStart"/>
      <w:r w:rsidRPr="00C3146B">
        <w:rPr>
          <w:rFonts w:asciiTheme="minorHAnsi" w:hAnsiTheme="minorHAnsi" w:cstheme="minorHAnsi"/>
        </w:rPr>
        <w:t>would be greatly appreciated</w:t>
      </w:r>
      <w:proofErr w:type="gramEnd"/>
      <w:r w:rsidRPr="00C3146B">
        <w:rPr>
          <w:rFonts w:asciiTheme="minorHAnsi" w:hAnsiTheme="minorHAnsi" w:cstheme="minorHAnsi"/>
        </w:rPr>
        <w:t>.</w:t>
      </w:r>
    </w:p>
    <w:p w:rsidR="00F05EF7" w:rsidRPr="00C3146B" w:rsidRDefault="00F05EF7" w:rsidP="00F05EF7">
      <w:pPr>
        <w:rPr>
          <w:rFonts w:asciiTheme="minorHAnsi" w:eastAsia="Calibri" w:hAnsiTheme="minorHAnsi" w:cstheme="minorHAnsi"/>
          <w:sz w:val="22"/>
          <w:szCs w:val="22"/>
          <w:lang w:val="en-CA"/>
        </w:rPr>
      </w:pPr>
    </w:p>
    <w:p w:rsidR="00965356" w:rsidRPr="00C3146B" w:rsidRDefault="00965356" w:rsidP="00E25CBD">
      <w:pPr>
        <w:rPr>
          <w:rFonts w:asciiTheme="minorHAnsi" w:hAnsiTheme="minorHAnsi" w:cstheme="minorHAnsi"/>
          <w:sz w:val="28"/>
          <w:szCs w:val="28"/>
        </w:rPr>
      </w:pPr>
    </w:p>
    <w:p w:rsidR="00B31344" w:rsidRPr="00C3146B" w:rsidRDefault="009C504B"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C3146B">
        <w:rPr>
          <w:rFonts w:asciiTheme="minorHAnsi" w:hAnsiTheme="minorHAnsi" w:cstheme="minorHAnsi"/>
          <w:sz w:val="22"/>
          <w:szCs w:val="22"/>
        </w:rPr>
        <w:fldChar w:fldCharType="begin">
          <w:ffData>
            <w:name w:val="Check1"/>
            <w:enabled/>
            <w:calcOnExit w:val="0"/>
            <w:checkBox>
              <w:sizeAuto/>
              <w:default w:val="0"/>
            </w:checkBox>
          </w:ffData>
        </w:fldChar>
      </w:r>
      <w:bookmarkStart w:id="1" w:name="Check1"/>
      <w:r w:rsidRPr="00C3146B">
        <w:rPr>
          <w:rFonts w:asciiTheme="minorHAnsi" w:hAnsiTheme="minorHAnsi" w:cstheme="minorHAnsi"/>
          <w:sz w:val="22"/>
          <w:szCs w:val="22"/>
        </w:rPr>
        <w:instrText xml:space="preserve"> FORMCHECKBOX </w:instrText>
      </w:r>
      <w:r w:rsidR="009A63DE" w:rsidRPr="00C3146B">
        <w:rPr>
          <w:rFonts w:asciiTheme="minorHAnsi" w:hAnsiTheme="minorHAnsi" w:cstheme="minorHAnsi"/>
          <w:sz w:val="22"/>
          <w:szCs w:val="22"/>
        </w:rPr>
      </w:r>
      <w:r w:rsidR="009A63DE" w:rsidRPr="00C3146B">
        <w:rPr>
          <w:rFonts w:asciiTheme="minorHAnsi" w:hAnsiTheme="minorHAnsi" w:cstheme="minorHAnsi"/>
          <w:sz w:val="22"/>
          <w:szCs w:val="22"/>
        </w:rPr>
        <w:fldChar w:fldCharType="separate"/>
      </w:r>
      <w:r w:rsidRPr="00C3146B">
        <w:rPr>
          <w:rFonts w:asciiTheme="minorHAnsi" w:hAnsiTheme="minorHAnsi" w:cstheme="minorHAnsi"/>
          <w:sz w:val="22"/>
          <w:szCs w:val="22"/>
        </w:rPr>
        <w:fldChar w:fldCharType="end"/>
      </w:r>
      <w:bookmarkEnd w:id="1"/>
      <w:r w:rsidR="00965356" w:rsidRPr="00C3146B">
        <w:rPr>
          <w:rFonts w:asciiTheme="minorHAnsi" w:hAnsiTheme="minorHAnsi" w:cstheme="minorHAnsi"/>
          <w:sz w:val="22"/>
          <w:szCs w:val="22"/>
        </w:rPr>
        <w:t xml:space="preserve"> Policy  </w:t>
      </w:r>
      <w:r w:rsidRPr="00C3146B">
        <w:rPr>
          <w:rFonts w:asciiTheme="minorHAnsi" w:hAnsiTheme="minorHAnsi" w:cstheme="minorHAnsi"/>
          <w:sz w:val="22"/>
          <w:szCs w:val="22"/>
        </w:rPr>
        <w:fldChar w:fldCharType="begin">
          <w:ffData>
            <w:name w:val="Check2"/>
            <w:enabled/>
            <w:calcOnExit w:val="0"/>
            <w:checkBox>
              <w:sizeAuto/>
              <w:default w:val="0"/>
            </w:checkBox>
          </w:ffData>
        </w:fldChar>
      </w:r>
      <w:bookmarkStart w:id="2" w:name="Check2"/>
      <w:r w:rsidRPr="00C3146B">
        <w:rPr>
          <w:rFonts w:asciiTheme="minorHAnsi" w:hAnsiTheme="minorHAnsi" w:cstheme="minorHAnsi"/>
          <w:sz w:val="22"/>
          <w:szCs w:val="22"/>
        </w:rPr>
        <w:instrText xml:space="preserve"> FORMCHECKBOX </w:instrText>
      </w:r>
      <w:r w:rsidR="009A63DE" w:rsidRPr="00C3146B">
        <w:rPr>
          <w:rFonts w:asciiTheme="minorHAnsi" w:hAnsiTheme="minorHAnsi" w:cstheme="minorHAnsi"/>
          <w:sz w:val="22"/>
          <w:szCs w:val="22"/>
        </w:rPr>
      </w:r>
      <w:r w:rsidR="009A63DE" w:rsidRPr="00C3146B">
        <w:rPr>
          <w:rFonts w:asciiTheme="minorHAnsi" w:hAnsiTheme="minorHAnsi" w:cstheme="minorHAnsi"/>
          <w:sz w:val="22"/>
          <w:szCs w:val="22"/>
        </w:rPr>
        <w:fldChar w:fldCharType="separate"/>
      </w:r>
      <w:r w:rsidRPr="00C3146B">
        <w:rPr>
          <w:rFonts w:asciiTheme="minorHAnsi" w:hAnsiTheme="minorHAnsi" w:cstheme="minorHAnsi"/>
          <w:sz w:val="22"/>
          <w:szCs w:val="22"/>
        </w:rPr>
        <w:fldChar w:fldCharType="end"/>
      </w:r>
      <w:bookmarkEnd w:id="2"/>
      <w:r w:rsidR="00965356" w:rsidRPr="00C3146B">
        <w:rPr>
          <w:rFonts w:asciiTheme="minorHAnsi" w:hAnsiTheme="minorHAnsi" w:cstheme="minorHAnsi"/>
          <w:sz w:val="22"/>
          <w:szCs w:val="22"/>
        </w:rPr>
        <w:t xml:space="preserve"> Procedure  </w:t>
      </w:r>
      <w:r w:rsidR="00C3146B" w:rsidRPr="00C3146B">
        <w:rPr>
          <w:rFonts w:asciiTheme="minorHAnsi" w:hAnsiTheme="minorHAnsi" w:cstheme="minorHAnsi"/>
          <w:sz w:val="22"/>
          <w:szCs w:val="22"/>
        </w:rPr>
        <w:fldChar w:fldCharType="begin">
          <w:ffData>
            <w:name w:val="Check3"/>
            <w:enabled/>
            <w:calcOnExit w:val="0"/>
            <w:checkBox>
              <w:sizeAuto/>
              <w:default w:val="1"/>
            </w:checkBox>
          </w:ffData>
        </w:fldChar>
      </w:r>
      <w:bookmarkStart w:id="3" w:name="Check3"/>
      <w:r w:rsidR="00C3146B" w:rsidRPr="00C3146B">
        <w:rPr>
          <w:rFonts w:asciiTheme="minorHAnsi" w:hAnsiTheme="minorHAnsi" w:cstheme="minorHAnsi"/>
          <w:sz w:val="22"/>
          <w:szCs w:val="22"/>
        </w:rPr>
        <w:instrText xml:space="preserve"> FORMCHECKBOX </w:instrText>
      </w:r>
      <w:r w:rsidR="00C3146B" w:rsidRPr="00C3146B">
        <w:rPr>
          <w:rFonts w:asciiTheme="minorHAnsi" w:hAnsiTheme="minorHAnsi" w:cstheme="minorHAnsi"/>
          <w:sz w:val="22"/>
          <w:szCs w:val="22"/>
        </w:rPr>
      </w:r>
      <w:r w:rsidR="00C3146B" w:rsidRPr="00C3146B">
        <w:rPr>
          <w:rFonts w:asciiTheme="minorHAnsi" w:hAnsiTheme="minorHAnsi" w:cstheme="minorHAnsi"/>
          <w:sz w:val="22"/>
          <w:szCs w:val="22"/>
        </w:rPr>
        <w:fldChar w:fldCharType="end"/>
      </w:r>
      <w:bookmarkEnd w:id="3"/>
      <w:r w:rsidR="00965356" w:rsidRPr="00C3146B">
        <w:rPr>
          <w:rFonts w:asciiTheme="minorHAnsi" w:hAnsiTheme="minorHAnsi" w:cstheme="minorHAnsi"/>
          <w:sz w:val="22"/>
          <w:szCs w:val="22"/>
        </w:rPr>
        <w:t xml:space="preserve"> </w:t>
      </w:r>
      <w:r w:rsidR="003F1796" w:rsidRPr="00C3146B">
        <w:rPr>
          <w:rFonts w:asciiTheme="minorHAnsi" w:hAnsiTheme="minorHAnsi" w:cstheme="minorHAnsi"/>
          <w:sz w:val="22"/>
          <w:szCs w:val="22"/>
        </w:rPr>
        <w:t>Practice</w:t>
      </w:r>
      <w:r w:rsidR="00DC3F0F" w:rsidRPr="00C3146B">
        <w:rPr>
          <w:rFonts w:asciiTheme="minorHAnsi" w:hAnsiTheme="minorHAnsi" w:cstheme="minorHAnsi"/>
          <w:sz w:val="22"/>
          <w:szCs w:val="22"/>
        </w:rPr>
        <w:t xml:space="preserve"> Question</w:t>
      </w:r>
      <w:r w:rsidR="003F1796" w:rsidRPr="00C3146B">
        <w:rPr>
          <w:rFonts w:asciiTheme="minorHAnsi" w:hAnsiTheme="minorHAnsi" w:cstheme="minorHAnsi"/>
          <w:sz w:val="22"/>
          <w:szCs w:val="22"/>
        </w:rPr>
        <w:t xml:space="preserve">  </w:t>
      </w:r>
      <w:r w:rsidR="003F1796" w:rsidRPr="00C3146B">
        <w:rPr>
          <w:rFonts w:asciiTheme="minorHAnsi" w:hAnsiTheme="minorHAnsi" w:cstheme="minorHAnsi"/>
          <w:sz w:val="22"/>
          <w:szCs w:val="22"/>
        </w:rPr>
        <w:fldChar w:fldCharType="begin">
          <w:ffData>
            <w:name w:val="Check4"/>
            <w:enabled/>
            <w:calcOnExit w:val="0"/>
            <w:checkBox>
              <w:sizeAuto/>
              <w:default w:val="0"/>
            </w:checkBox>
          </w:ffData>
        </w:fldChar>
      </w:r>
      <w:bookmarkStart w:id="4" w:name="Check4"/>
      <w:r w:rsidR="003F1796" w:rsidRPr="00C3146B">
        <w:rPr>
          <w:rFonts w:asciiTheme="minorHAnsi" w:hAnsiTheme="minorHAnsi" w:cstheme="minorHAnsi"/>
          <w:sz w:val="22"/>
          <w:szCs w:val="22"/>
        </w:rPr>
        <w:instrText xml:space="preserve"> FORMCHECKBOX </w:instrText>
      </w:r>
      <w:r w:rsidR="009A63DE" w:rsidRPr="00C3146B">
        <w:rPr>
          <w:rFonts w:asciiTheme="minorHAnsi" w:hAnsiTheme="minorHAnsi" w:cstheme="minorHAnsi"/>
          <w:sz w:val="22"/>
          <w:szCs w:val="22"/>
        </w:rPr>
      </w:r>
      <w:r w:rsidR="009A63DE" w:rsidRPr="00C3146B">
        <w:rPr>
          <w:rFonts w:asciiTheme="minorHAnsi" w:hAnsiTheme="minorHAnsi" w:cstheme="minorHAnsi"/>
          <w:sz w:val="22"/>
          <w:szCs w:val="22"/>
        </w:rPr>
        <w:fldChar w:fldCharType="separate"/>
      </w:r>
      <w:r w:rsidR="003F1796" w:rsidRPr="00C3146B">
        <w:rPr>
          <w:rFonts w:asciiTheme="minorHAnsi" w:hAnsiTheme="minorHAnsi" w:cstheme="minorHAnsi"/>
          <w:sz w:val="22"/>
          <w:szCs w:val="22"/>
        </w:rPr>
        <w:fldChar w:fldCharType="end"/>
      </w:r>
      <w:bookmarkEnd w:id="4"/>
      <w:r w:rsidR="003F1796" w:rsidRPr="00C3146B">
        <w:rPr>
          <w:rFonts w:asciiTheme="minorHAnsi" w:hAnsiTheme="minorHAnsi" w:cstheme="minorHAnsi"/>
          <w:sz w:val="22"/>
          <w:szCs w:val="22"/>
        </w:rPr>
        <w:t xml:space="preserve"> Program Info  </w:t>
      </w:r>
      <w:r w:rsidR="00EE54C5" w:rsidRPr="00C3146B">
        <w:rPr>
          <w:rFonts w:asciiTheme="minorHAnsi" w:hAnsiTheme="minorHAnsi" w:cstheme="minorHAnsi"/>
          <w:sz w:val="22"/>
          <w:szCs w:val="22"/>
        </w:rPr>
        <w:fldChar w:fldCharType="begin">
          <w:ffData>
            <w:name w:val="Check5"/>
            <w:enabled/>
            <w:calcOnExit w:val="0"/>
            <w:checkBox>
              <w:sizeAuto/>
              <w:default w:val="0"/>
            </w:checkBox>
          </w:ffData>
        </w:fldChar>
      </w:r>
      <w:bookmarkStart w:id="5" w:name="Check5"/>
      <w:r w:rsidR="00EE54C5" w:rsidRPr="00C3146B">
        <w:rPr>
          <w:rFonts w:asciiTheme="minorHAnsi" w:hAnsiTheme="minorHAnsi" w:cstheme="minorHAnsi"/>
          <w:sz w:val="22"/>
          <w:szCs w:val="22"/>
        </w:rPr>
        <w:instrText xml:space="preserve"> FORMCHECKBOX </w:instrText>
      </w:r>
      <w:r w:rsidR="009A63DE" w:rsidRPr="00C3146B">
        <w:rPr>
          <w:rFonts w:asciiTheme="minorHAnsi" w:hAnsiTheme="minorHAnsi" w:cstheme="minorHAnsi"/>
          <w:sz w:val="22"/>
          <w:szCs w:val="22"/>
        </w:rPr>
      </w:r>
      <w:r w:rsidR="009A63DE" w:rsidRPr="00C3146B">
        <w:rPr>
          <w:rFonts w:asciiTheme="minorHAnsi" w:hAnsiTheme="minorHAnsi" w:cstheme="minorHAnsi"/>
          <w:sz w:val="22"/>
          <w:szCs w:val="22"/>
        </w:rPr>
        <w:fldChar w:fldCharType="separate"/>
      </w:r>
      <w:r w:rsidR="00EE54C5" w:rsidRPr="00C3146B">
        <w:rPr>
          <w:rFonts w:asciiTheme="minorHAnsi" w:hAnsiTheme="minorHAnsi" w:cstheme="minorHAnsi"/>
          <w:sz w:val="22"/>
          <w:szCs w:val="22"/>
        </w:rPr>
        <w:fldChar w:fldCharType="end"/>
      </w:r>
      <w:bookmarkEnd w:id="5"/>
      <w:r w:rsidR="00DC3F0F" w:rsidRPr="00C3146B">
        <w:rPr>
          <w:rFonts w:asciiTheme="minorHAnsi" w:hAnsiTheme="minorHAnsi" w:cstheme="minorHAnsi"/>
          <w:sz w:val="22"/>
          <w:szCs w:val="22"/>
        </w:rPr>
        <w:t xml:space="preserve"> Committee Structure info </w:t>
      </w:r>
    </w:p>
    <w:p w:rsidR="00B31344" w:rsidRPr="00C3146B"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rsidR="00B31344" w:rsidRPr="00C3146B" w:rsidRDefault="00DC3F0F"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C3146B">
        <w:rPr>
          <w:rFonts w:asciiTheme="minorHAnsi" w:hAnsiTheme="minorHAnsi" w:cstheme="minorHAnsi"/>
          <w:sz w:val="22"/>
          <w:szCs w:val="22"/>
        </w:rPr>
        <w:fldChar w:fldCharType="begin">
          <w:ffData>
            <w:name w:val="Check6"/>
            <w:enabled/>
            <w:calcOnExit w:val="0"/>
            <w:checkBox>
              <w:sizeAuto/>
              <w:default w:val="0"/>
            </w:checkBox>
          </w:ffData>
        </w:fldChar>
      </w:r>
      <w:bookmarkStart w:id="6" w:name="Check6"/>
      <w:r w:rsidRPr="00C3146B">
        <w:rPr>
          <w:rFonts w:asciiTheme="minorHAnsi" w:hAnsiTheme="minorHAnsi" w:cstheme="minorHAnsi"/>
          <w:sz w:val="22"/>
          <w:szCs w:val="22"/>
        </w:rPr>
        <w:instrText xml:space="preserve"> FORMCHECKBOX </w:instrText>
      </w:r>
      <w:r w:rsidR="009A63DE" w:rsidRPr="00C3146B">
        <w:rPr>
          <w:rFonts w:asciiTheme="minorHAnsi" w:hAnsiTheme="minorHAnsi" w:cstheme="minorHAnsi"/>
          <w:sz w:val="22"/>
          <w:szCs w:val="22"/>
        </w:rPr>
      </w:r>
      <w:r w:rsidR="009A63DE" w:rsidRPr="00C3146B">
        <w:rPr>
          <w:rFonts w:asciiTheme="minorHAnsi" w:hAnsiTheme="minorHAnsi" w:cstheme="minorHAnsi"/>
          <w:sz w:val="22"/>
          <w:szCs w:val="22"/>
        </w:rPr>
        <w:fldChar w:fldCharType="separate"/>
      </w:r>
      <w:r w:rsidRPr="00C3146B">
        <w:rPr>
          <w:rFonts w:asciiTheme="minorHAnsi" w:hAnsiTheme="minorHAnsi" w:cstheme="minorHAnsi"/>
          <w:sz w:val="22"/>
          <w:szCs w:val="22"/>
        </w:rPr>
        <w:fldChar w:fldCharType="end"/>
      </w:r>
      <w:bookmarkEnd w:id="6"/>
      <w:r w:rsidRPr="00C3146B">
        <w:rPr>
          <w:rFonts w:asciiTheme="minorHAnsi" w:hAnsiTheme="minorHAnsi" w:cstheme="minorHAnsi"/>
          <w:sz w:val="22"/>
          <w:szCs w:val="22"/>
        </w:rPr>
        <w:t xml:space="preserve"> Role Question</w:t>
      </w:r>
      <w:r w:rsidR="00B31344" w:rsidRPr="00C3146B">
        <w:rPr>
          <w:rFonts w:asciiTheme="minorHAnsi" w:hAnsiTheme="minorHAnsi" w:cstheme="minorHAnsi"/>
          <w:sz w:val="22"/>
          <w:szCs w:val="22"/>
        </w:rPr>
        <w:t xml:space="preserve">  </w:t>
      </w:r>
      <w:r w:rsidRPr="00C3146B">
        <w:rPr>
          <w:rFonts w:asciiTheme="minorHAnsi" w:hAnsiTheme="minorHAnsi" w:cstheme="minorHAnsi"/>
          <w:sz w:val="22"/>
          <w:szCs w:val="22"/>
        </w:rPr>
        <w:fldChar w:fldCharType="begin">
          <w:ffData>
            <w:name w:val="Check7"/>
            <w:enabled/>
            <w:calcOnExit w:val="0"/>
            <w:checkBox>
              <w:sizeAuto/>
              <w:default w:val="0"/>
            </w:checkBox>
          </w:ffData>
        </w:fldChar>
      </w:r>
      <w:bookmarkStart w:id="7" w:name="Check7"/>
      <w:r w:rsidRPr="00C3146B">
        <w:rPr>
          <w:rFonts w:asciiTheme="minorHAnsi" w:hAnsiTheme="minorHAnsi" w:cstheme="minorHAnsi"/>
          <w:sz w:val="22"/>
          <w:szCs w:val="22"/>
        </w:rPr>
        <w:instrText xml:space="preserve"> FORMCHECKBOX </w:instrText>
      </w:r>
      <w:r w:rsidR="009A63DE" w:rsidRPr="00C3146B">
        <w:rPr>
          <w:rFonts w:asciiTheme="minorHAnsi" w:hAnsiTheme="minorHAnsi" w:cstheme="minorHAnsi"/>
          <w:sz w:val="22"/>
          <w:szCs w:val="22"/>
        </w:rPr>
      </w:r>
      <w:r w:rsidR="009A63DE" w:rsidRPr="00C3146B">
        <w:rPr>
          <w:rFonts w:asciiTheme="minorHAnsi" w:hAnsiTheme="minorHAnsi" w:cstheme="minorHAnsi"/>
          <w:sz w:val="22"/>
          <w:szCs w:val="22"/>
        </w:rPr>
        <w:fldChar w:fldCharType="separate"/>
      </w:r>
      <w:r w:rsidRPr="00C3146B">
        <w:rPr>
          <w:rFonts w:asciiTheme="minorHAnsi" w:hAnsiTheme="minorHAnsi" w:cstheme="minorHAnsi"/>
          <w:sz w:val="22"/>
          <w:szCs w:val="22"/>
        </w:rPr>
        <w:fldChar w:fldCharType="end"/>
      </w:r>
      <w:bookmarkEnd w:id="7"/>
      <w:r w:rsidRPr="00C3146B">
        <w:rPr>
          <w:rFonts w:asciiTheme="minorHAnsi" w:hAnsiTheme="minorHAnsi" w:cstheme="minorHAnsi"/>
          <w:sz w:val="22"/>
          <w:szCs w:val="22"/>
        </w:rPr>
        <w:t xml:space="preserve"> Model/Structure Question   </w:t>
      </w:r>
      <w:r w:rsidRPr="00C3146B">
        <w:rPr>
          <w:rFonts w:asciiTheme="minorHAnsi" w:hAnsiTheme="minorHAnsi" w:cstheme="minorHAnsi"/>
          <w:b/>
          <w:sz w:val="22"/>
          <w:szCs w:val="22"/>
        </w:rPr>
        <w:fldChar w:fldCharType="begin">
          <w:ffData>
            <w:name w:val="Check8"/>
            <w:enabled/>
            <w:calcOnExit w:val="0"/>
            <w:checkBox>
              <w:sizeAuto/>
              <w:default w:val="0"/>
            </w:checkBox>
          </w:ffData>
        </w:fldChar>
      </w:r>
      <w:bookmarkStart w:id="8" w:name="Check8"/>
      <w:r w:rsidRPr="00C3146B">
        <w:rPr>
          <w:rFonts w:asciiTheme="minorHAnsi" w:hAnsiTheme="minorHAnsi" w:cstheme="minorHAnsi"/>
          <w:b/>
          <w:sz w:val="22"/>
          <w:szCs w:val="22"/>
        </w:rPr>
        <w:instrText xml:space="preserve"> FORMCHECKBOX </w:instrText>
      </w:r>
      <w:r w:rsidR="009A63DE" w:rsidRPr="00C3146B">
        <w:rPr>
          <w:rFonts w:asciiTheme="minorHAnsi" w:hAnsiTheme="minorHAnsi" w:cstheme="minorHAnsi"/>
          <w:b/>
          <w:sz w:val="22"/>
          <w:szCs w:val="22"/>
        </w:rPr>
      </w:r>
      <w:r w:rsidR="009A63DE" w:rsidRPr="00C3146B">
        <w:rPr>
          <w:rFonts w:asciiTheme="minorHAnsi" w:hAnsiTheme="minorHAnsi" w:cstheme="minorHAnsi"/>
          <w:b/>
          <w:sz w:val="22"/>
          <w:szCs w:val="22"/>
        </w:rPr>
        <w:fldChar w:fldCharType="separate"/>
      </w:r>
      <w:r w:rsidRPr="00C3146B">
        <w:rPr>
          <w:rFonts w:asciiTheme="minorHAnsi" w:hAnsiTheme="minorHAnsi" w:cstheme="minorHAnsi"/>
          <w:b/>
          <w:sz w:val="22"/>
          <w:szCs w:val="22"/>
        </w:rPr>
        <w:fldChar w:fldCharType="end"/>
      </w:r>
      <w:bookmarkEnd w:id="8"/>
      <w:r w:rsidRPr="00C3146B">
        <w:rPr>
          <w:rFonts w:asciiTheme="minorHAnsi" w:hAnsiTheme="minorHAnsi" w:cstheme="minorHAnsi"/>
          <w:sz w:val="22"/>
          <w:szCs w:val="22"/>
        </w:rPr>
        <w:t xml:space="preserve"> Care Delivery </w:t>
      </w:r>
      <w:r w:rsidR="00CE13FB" w:rsidRPr="00C3146B">
        <w:rPr>
          <w:rFonts w:asciiTheme="minorHAnsi" w:hAnsiTheme="minorHAnsi" w:cstheme="minorHAnsi"/>
          <w:sz w:val="22"/>
          <w:szCs w:val="22"/>
        </w:rPr>
        <w:t>Question</w:t>
      </w:r>
      <w:r w:rsidRPr="00C3146B">
        <w:rPr>
          <w:rFonts w:asciiTheme="minorHAnsi" w:hAnsiTheme="minorHAnsi" w:cstheme="minorHAnsi"/>
          <w:sz w:val="22"/>
          <w:szCs w:val="22"/>
        </w:rPr>
        <w:t xml:space="preserve">  </w:t>
      </w:r>
      <w:r w:rsidRPr="00C3146B">
        <w:rPr>
          <w:rFonts w:asciiTheme="minorHAnsi" w:hAnsiTheme="minorHAnsi" w:cstheme="minorHAnsi"/>
          <w:sz w:val="22"/>
          <w:szCs w:val="22"/>
        </w:rPr>
        <w:fldChar w:fldCharType="begin">
          <w:ffData>
            <w:name w:val="Check9"/>
            <w:enabled/>
            <w:calcOnExit w:val="0"/>
            <w:checkBox>
              <w:sizeAuto/>
              <w:default w:val="0"/>
            </w:checkBox>
          </w:ffData>
        </w:fldChar>
      </w:r>
      <w:bookmarkStart w:id="9" w:name="Check9"/>
      <w:r w:rsidRPr="00C3146B">
        <w:rPr>
          <w:rFonts w:asciiTheme="minorHAnsi" w:hAnsiTheme="minorHAnsi" w:cstheme="minorHAnsi"/>
          <w:sz w:val="22"/>
          <w:szCs w:val="22"/>
        </w:rPr>
        <w:instrText xml:space="preserve"> FORMCHECKBOX </w:instrText>
      </w:r>
      <w:r w:rsidR="009A63DE" w:rsidRPr="00C3146B">
        <w:rPr>
          <w:rFonts w:asciiTheme="minorHAnsi" w:hAnsiTheme="minorHAnsi" w:cstheme="minorHAnsi"/>
          <w:sz w:val="22"/>
          <w:szCs w:val="22"/>
        </w:rPr>
      </w:r>
      <w:r w:rsidR="009A63DE" w:rsidRPr="00C3146B">
        <w:rPr>
          <w:rFonts w:asciiTheme="minorHAnsi" w:hAnsiTheme="minorHAnsi" w:cstheme="minorHAnsi"/>
          <w:sz w:val="22"/>
          <w:szCs w:val="22"/>
        </w:rPr>
        <w:fldChar w:fldCharType="separate"/>
      </w:r>
      <w:r w:rsidRPr="00C3146B">
        <w:rPr>
          <w:rFonts w:asciiTheme="minorHAnsi" w:hAnsiTheme="minorHAnsi" w:cstheme="minorHAnsi"/>
          <w:sz w:val="22"/>
          <w:szCs w:val="22"/>
        </w:rPr>
        <w:fldChar w:fldCharType="end"/>
      </w:r>
      <w:bookmarkEnd w:id="9"/>
      <w:r w:rsidRPr="00C3146B">
        <w:rPr>
          <w:rFonts w:asciiTheme="minorHAnsi" w:hAnsiTheme="minorHAnsi" w:cstheme="minorHAnsi"/>
          <w:sz w:val="22"/>
          <w:szCs w:val="22"/>
        </w:rPr>
        <w:t xml:space="preserve"> Collaboration  </w:t>
      </w:r>
    </w:p>
    <w:p w:rsidR="00B31344" w:rsidRPr="00C3146B"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rsidR="00B31344" w:rsidRPr="00C3146B" w:rsidRDefault="00DC3F0F"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C3146B">
        <w:rPr>
          <w:rFonts w:asciiTheme="minorHAnsi" w:hAnsiTheme="minorHAnsi" w:cstheme="minorHAnsi"/>
          <w:sz w:val="22"/>
          <w:szCs w:val="22"/>
        </w:rPr>
        <w:fldChar w:fldCharType="begin">
          <w:ffData>
            <w:name w:val="Check10"/>
            <w:enabled/>
            <w:calcOnExit w:val="0"/>
            <w:checkBox>
              <w:sizeAuto/>
              <w:default w:val="0"/>
            </w:checkBox>
          </w:ffData>
        </w:fldChar>
      </w:r>
      <w:bookmarkStart w:id="10" w:name="Check10"/>
      <w:r w:rsidRPr="00C3146B">
        <w:rPr>
          <w:rFonts w:asciiTheme="minorHAnsi" w:hAnsiTheme="minorHAnsi" w:cstheme="minorHAnsi"/>
          <w:sz w:val="22"/>
          <w:szCs w:val="22"/>
        </w:rPr>
        <w:instrText xml:space="preserve"> FORMCHECKBOX </w:instrText>
      </w:r>
      <w:r w:rsidR="009A63DE" w:rsidRPr="00C3146B">
        <w:rPr>
          <w:rFonts w:asciiTheme="minorHAnsi" w:hAnsiTheme="minorHAnsi" w:cstheme="minorHAnsi"/>
          <w:sz w:val="22"/>
          <w:szCs w:val="22"/>
        </w:rPr>
      </w:r>
      <w:r w:rsidR="009A63DE" w:rsidRPr="00C3146B">
        <w:rPr>
          <w:rFonts w:asciiTheme="minorHAnsi" w:hAnsiTheme="minorHAnsi" w:cstheme="minorHAnsi"/>
          <w:sz w:val="22"/>
          <w:szCs w:val="22"/>
        </w:rPr>
        <w:fldChar w:fldCharType="separate"/>
      </w:r>
      <w:r w:rsidRPr="00C3146B">
        <w:rPr>
          <w:rFonts w:asciiTheme="minorHAnsi" w:hAnsiTheme="minorHAnsi" w:cstheme="minorHAnsi"/>
          <w:sz w:val="22"/>
          <w:szCs w:val="22"/>
        </w:rPr>
        <w:fldChar w:fldCharType="end"/>
      </w:r>
      <w:bookmarkEnd w:id="10"/>
      <w:r w:rsidRPr="00C3146B">
        <w:rPr>
          <w:rFonts w:asciiTheme="minorHAnsi" w:hAnsiTheme="minorHAnsi" w:cstheme="minorHAnsi"/>
          <w:sz w:val="22"/>
          <w:szCs w:val="22"/>
        </w:rPr>
        <w:t xml:space="preserve"> </w:t>
      </w:r>
      <w:r w:rsidR="000E7707" w:rsidRPr="00C3146B">
        <w:rPr>
          <w:rFonts w:asciiTheme="minorHAnsi" w:hAnsiTheme="minorHAnsi" w:cstheme="minorHAnsi"/>
          <w:sz w:val="22"/>
          <w:szCs w:val="22"/>
        </w:rPr>
        <w:t xml:space="preserve">Regulation/Legislation </w:t>
      </w:r>
      <w:r w:rsidR="00B31344" w:rsidRPr="00C3146B">
        <w:rPr>
          <w:rFonts w:asciiTheme="minorHAnsi" w:hAnsiTheme="minorHAnsi" w:cstheme="minorHAnsi"/>
          <w:sz w:val="22"/>
          <w:szCs w:val="22"/>
        </w:rPr>
        <w:t xml:space="preserve">  </w:t>
      </w:r>
      <w:r w:rsidR="000E7707" w:rsidRPr="00C3146B">
        <w:rPr>
          <w:rFonts w:asciiTheme="minorHAnsi" w:hAnsiTheme="minorHAnsi" w:cstheme="minorHAnsi"/>
          <w:sz w:val="22"/>
          <w:szCs w:val="22"/>
        </w:rPr>
        <w:t xml:space="preserve"> </w:t>
      </w:r>
      <w:r w:rsidR="000E7707" w:rsidRPr="00C3146B">
        <w:rPr>
          <w:rFonts w:asciiTheme="minorHAnsi" w:hAnsiTheme="minorHAnsi" w:cstheme="minorHAnsi"/>
          <w:sz w:val="22"/>
          <w:szCs w:val="22"/>
        </w:rPr>
        <w:fldChar w:fldCharType="begin">
          <w:ffData>
            <w:name w:val="Check11"/>
            <w:enabled/>
            <w:calcOnExit w:val="0"/>
            <w:checkBox>
              <w:sizeAuto/>
              <w:default w:val="0"/>
            </w:checkBox>
          </w:ffData>
        </w:fldChar>
      </w:r>
      <w:bookmarkStart w:id="11" w:name="Check11"/>
      <w:r w:rsidR="000E7707" w:rsidRPr="00C3146B">
        <w:rPr>
          <w:rFonts w:asciiTheme="minorHAnsi" w:hAnsiTheme="minorHAnsi" w:cstheme="minorHAnsi"/>
          <w:sz w:val="22"/>
          <w:szCs w:val="22"/>
        </w:rPr>
        <w:instrText xml:space="preserve"> FORMCHECKBOX </w:instrText>
      </w:r>
      <w:r w:rsidR="009A63DE" w:rsidRPr="00C3146B">
        <w:rPr>
          <w:rFonts w:asciiTheme="minorHAnsi" w:hAnsiTheme="minorHAnsi" w:cstheme="minorHAnsi"/>
          <w:sz w:val="22"/>
          <w:szCs w:val="22"/>
        </w:rPr>
      </w:r>
      <w:r w:rsidR="009A63DE" w:rsidRPr="00C3146B">
        <w:rPr>
          <w:rFonts w:asciiTheme="minorHAnsi" w:hAnsiTheme="minorHAnsi" w:cstheme="minorHAnsi"/>
          <w:sz w:val="22"/>
          <w:szCs w:val="22"/>
        </w:rPr>
        <w:fldChar w:fldCharType="separate"/>
      </w:r>
      <w:r w:rsidR="000E7707" w:rsidRPr="00C3146B">
        <w:rPr>
          <w:rFonts w:asciiTheme="minorHAnsi" w:hAnsiTheme="minorHAnsi" w:cstheme="minorHAnsi"/>
          <w:sz w:val="22"/>
          <w:szCs w:val="22"/>
        </w:rPr>
        <w:fldChar w:fldCharType="end"/>
      </w:r>
      <w:bookmarkEnd w:id="11"/>
      <w:r w:rsidR="000E7707" w:rsidRPr="00C3146B">
        <w:rPr>
          <w:rFonts w:asciiTheme="minorHAnsi" w:hAnsiTheme="minorHAnsi" w:cstheme="minorHAnsi"/>
          <w:sz w:val="22"/>
          <w:szCs w:val="22"/>
        </w:rPr>
        <w:t xml:space="preserve"> Pt. Safety</w:t>
      </w:r>
      <w:r w:rsidR="00B31344" w:rsidRPr="00C3146B">
        <w:rPr>
          <w:rFonts w:asciiTheme="minorHAnsi" w:hAnsiTheme="minorHAnsi" w:cstheme="minorHAnsi"/>
          <w:sz w:val="22"/>
          <w:szCs w:val="22"/>
        </w:rPr>
        <w:t xml:space="preserve">  </w:t>
      </w:r>
      <w:r w:rsidR="007A4674" w:rsidRPr="00C3146B">
        <w:rPr>
          <w:rFonts w:asciiTheme="minorHAnsi" w:hAnsiTheme="minorHAnsi" w:cstheme="minorHAnsi"/>
          <w:sz w:val="22"/>
          <w:szCs w:val="22"/>
        </w:rPr>
        <w:fldChar w:fldCharType="begin">
          <w:ffData>
            <w:name w:val="Check12"/>
            <w:enabled/>
            <w:calcOnExit w:val="0"/>
            <w:checkBox>
              <w:sizeAuto/>
              <w:default w:val="0"/>
            </w:checkBox>
          </w:ffData>
        </w:fldChar>
      </w:r>
      <w:bookmarkStart w:id="12" w:name="Check12"/>
      <w:r w:rsidR="007A4674" w:rsidRPr="00C3146B">
        <w:rPr>
          <w:rFonts w:asciiTheme="minorHAnsi" w:hAnsiTheme="minorHAnsi" w:cstheme="minorHAnsi"/>
          <w:sz w:val="22"/>
          <w:szCs w:val="22"/>
        </w:rPr>
        <w:instrText xml:space="preserve"> FORMCHECKBOX </w:instrText>
      </w:r>
      <w:r w:rsidR="009A63DE" w:rsidRPr="00C3146B">
        <w:rPr>
          <w:rFonts w:asciiTheme="minorHAnsi" w:hAnsiTheme="minorHAnsi" w:cstheme="minorHAnsi"/>
          <w:sz w:val="22"/>
          <w:szCs w:val="22"/>
        </w:rPr>
      </w:r>
      <w:r w:rsidR="009A63DE" w:rsidRPr="00C3146B">
        <w:rPr>
          <w:rFonts w:asciiTheme="minorHAnsi" w:hAnsiTheme="minorHAnsi" w:cstheme="minorHAnsi"/>
          <w:sz w:val="22"/>
          <w:szCs w:val="22"/>
        </w:rPr>
        <w:fldChar w:fldCharType="separate"/>
      </w:r>
      <w:r w:rsidR="007A4674" w:rsidRPr="00C3146B">
        <w:rPr>
          <w:rFonts w:asciiTheme="minorHAnsi" w:hAnsiTheme="minorHAnsi" w:cstheme="minorHAnsi"/>
          <w:sz w:val="22"/>
          <w:szCs w:val="22"/>
        </w:rPr>
        <w:fldChar w:fldCharType="end"/>
      </w:r>
      <w:bookmarkEnd w:id="12"/>
      <w:r w:rsidR="007A4674" w:rsidRPr="00C3146B">
        <w:rPr>
          <w:rFonts w:asciiTheme="minorHAnsi" w:hAnsiTheme="minorHAnsi" w:cstheme="minorHAnsi"/>
          <w:sz w:val="22"/>
          <w:szCs w:val="22"/>
        </w:rPr>
        <w:t xml:space="preserve"> Quality/Outcome/Indicator Question </w:t>
      </w:r>
    </w:p>
    <w:p w:rsidR="00B31344" w:rsidRPr="00C3146B"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p>
    <w:p w:rsidR="007A4674" w:rsidRPr="00C3146B" w:rsidRDefault="007A467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sidRPr="00C3146B">
        <w:rPr>
          <w:rFonts w:asciiTheme="minorHAnsi" w:hAnsiTheme="minorHAnsi" w:cstheme="minorHAnsi"/>
          <w:sz w:val="22"/>
          <w:szCs w:val="22"/>
        </w:rPr>
        <w:fldChar w:fldCharType="begin">
          <w:ffData>
            <w:name w:val="Check13"/>
            <w:enabled/>
            <w:calcOnExit w:val="0"/>
            <w:checkBox>
              <w:sizeAuto/>
              <w:default w:val="0"/>
            </w:checkBox>
          </w:ffData>
        </w:fldChar>
      </w:r>
      <w:bookmarkStart w:id="13" w:name="Check13"/>
      <w:r w:rsidRPr="00C3146B">
        <w:rPr>
          <w:rFonts w:asciiTheme="minorHAnsi" w:hAnsiTheme="minorHAnsi" w:cstheme="minorHAnsi"/>
          <w:sz w:val="22"/>
          <w:szCs w:val="22"/>
        </w:rPr>
        <w:instrText xml:space="preserve"> FORMCHECKBOX </w:instrText>
      </w:r>
      <w:r w:rsidR="009A63DE" w:rsidRPr="00C3146B">
        <w:rPr>
          <w:rFonts w:asciiTheme="minorHAnsi" w:hAnsiTheme="minorHAnsi" w:cstheme="minorHAnsi"/>
          <w:sz w:val="22"/>
          <w:szCs w:val="22"/>
        </w:rPr>
      </w:r>
      <w:r w:rsidR="009A63DE" w:rsidRPr="00C3146B">
        <w:rPr>
          <w:rFonts w:asciiTheme="minorHAnsi" w:hAnsiTheme="minorHAnsi" w:cstheme="minorHAnsi"/>
          <w:sz w:val="22"/>
          <w:szCs w:val="22"/>
        </w:rPr>
        <w:fldChar w:fldCharType="separate"/>
      </w:r>
      <w:r w:rsidRPr="00C3146B">
        <w:rPr>
          <w:rFonts w:asciiTheme="minorHAnsi" w:hAnsiTheme="minorHAnsi" w:cstheme="minorHAnsi"/>
          <w:sz w:val="22"/>
          <w:szCs w:val="22"/>
        </w:rPr>
        <w:fldChar w:fldCharType="end"/>
      </w:r>
      <w:bookmarkEnd w:id="13"/>
      <w:r w:rsidRPr="00C3146B">
        <w:rPr>
          <w:rFonts w:asciiTheme="minorHAnsi" w:hAnsiTheme="minorHAnsi" w:cstheme="minorHAnsi"/>
          <w:sz w:val="22"/>
          <w:szCs w:val="22"/>
        </w:rPr>
        <w:t xml:space="preserve"> PP Culture/Leadership Question</w:t>
      </w:r>
      <w:r w:rsidR="00BB6092" w:rsidRPr="00C3146B">
        <w:rPr>
          <w:rFonts w:asciiTheme="minorHAnsi" w:hAnsiTheme="minorHAnsi" w:cstheme="minorHAnsi"/>
          <w:sz w:val="22"/>
          <w:szCs w:val="22"/>
        </w:rPr>
        <w:t xml:space="preserve">  </w:t>
      </w:r>
      <w:r w:rsidR="00BB6092" w:rsidRPr="00C3146B">
        <w:rPr>
          <w:rFonts w:asciiTheme="minorHAnsi" w:hAnsiTheme="minorHAnsi" w:cstheme="minorHAnsi"/>
          <w:sz w:val="22"/>
          <w:szCs w:val="22"/>
        </w:rPr>
        <w:fldChar w:fldCharType="begin">
          <w:ffData>
            <w:name w:val="Check14"/>
            <w:enabled/>
            <w:calcOnExit w:val="0"/>
            <w:checkBox>
              <w:sizeAuto/>
              <w:default w:val="0"/>
            </w:checkBox>
          </w:ffData>
        </w:fldChar>
      </w:r>
      <w:bookmarkStart w:id="14" w:name="Check14"/>
      <w:r w:rsidR="00BB6092" w:rsidRPr="00C3146B">
        <w:rPr>
          <w:rFonts w:asciiTheme="minorHAnsi" w:hAnsiTheme="minorHAnsi" w:cstheme="minorHAnsi"/>
          <w:sz w:val="22"/>
          <w:szCs w:val="22"/>
        </w:rPr>
        <w:instrText xml:space="preserve"> FORMCHECKBOX </w:instrText>
      </w:r>
      <w:r w:rsidR="009A63DE" w:rsidRPr="00C3146B">
        <w:rPr>
          <w:rFonts w:asciiTheme="minorHAnsi" w:hAnsiTheme="minorHAnsi" w:cstheme="minorHAnsi"/>
          <w:sz w:val="22"/>
          <w:szCs w:val="22"/>
        </w:rPr>
      </w:r>
      <w:r w:rsidR="009A63DE" w:rsidRPr="00C3146B">
        <w:rPr>
          <w:rFonts w:asciiTheme="minorHAnsi" w:hAnsiTheme="minorHAnsi" w:cstheme="minorHAnsi"/>
          <w:sz w:val="22"/>
          <w:szCs w:val="22"/>
        </w:rPr>
        <w:fldChar w:fldCharType="separate"/>
      </w:r>
      <w:r w:rsidR="00BB6092" w:rsidRPr="00C3146B">
        <w:rPr>
          <w:rFonts w:asciiTheme="minorHAnsi" w:hAnsiTheme="minorHAnsi" w:cstheme="minorHAnsi"/>
          <w:sz w:val="22"/>
          <w:szCs w:val="22"/>
        </w:rPr>
        <w:fldChar w:fldCharType="end"/>
      </w:r>
      <w:bookmarkEnd w:id="14"/>
      <w:r w:rsidR="00BB6092" w:rsidRPr="00C3146B">
        <w:rPr>
          <w:rFonts w:asciiTheme="minorHAnsi" w:hAnsiTheme="minorHAnsi" w:cstheme="minorHAnsi"/>
          <w:sz w:val="22"/>
          <w:szCs w:val="22"/>
        </w:rPr>
        <w:t xml:space="preserve"> Other:</w:t>
      </w:r>
      <w:r w:rsidR="00BB6092" w:rsidRPr="00C3146B">
        <w:rPr>
          <w:rFonts w:asciiTheme="minorHAnsi" w:hAnsiTheme="minorHAnsi" w:cstheme="minorHAnsi"/>
          <w:sz w:val="22"/>
          <w:szCs w:val="22"/>
          <w:u w:val="single"/>
        </w:rPr>
        <w:tab/>
      </w:r>
      <w:r w:rsidR="00BB6092" w:rsidRPr="00C3146B">
        <w:rPr>
          <w:rFonts w:asciiTheme="minorHAnsi" w:hAnsiTheme="minorHAnsi" w:cstheme="minorHAnsi"/>
          <w:sz w:val="22"/>
          <w:szCs w:val="22"/>
          <w:u w:val="single"/>
        </w:rPr>
        <w:tab/>
      </w:r>
      <w:r w:rsidR="00BB6092" w:rsidRPr="00C3146B">
        <w:rPr>
          <w:rFonts w:asciiTheme="minorHAnsi" w:hAnsiTheme="minorHAnsi" w:cstheme="minorHAnsi"/>
          <w:sz w:val="22"/>
          <w:szCs w:val="22"/>
          <w:u w:val="single"/>
        </w:rPr>
        <w:tab/>
      </w:r>
      <w:r w:rsidR="00BB6092" w:rsidRPr="00C3146B">
        <w:rPr>
          <w:rFonts w:asciiTheme="minorHAnsi" w:hAnsiTheme="minorHAnsi" w:cstheme="minorHAnsi"/>
          <w:sz w:val="22"/>
          <w:szCs w:val="22"/>
          <w:u w:val="single"/>
        </w:rPr>
        <w:tab/>
      </w:r>
      <w:r w:rsidR="00BB6092" w:rsidRPr="00C3146B">
        <w:rPr>
          <w:rFonts w:asciiTheme="minorHAnsi" w:hAnsiTheme="minorHAnsi" w:cstheme="minorHAnsi"/>
          <w:sz w:val="22"/>
          <w:szCs w:val="22"/>
          <w:u w:val="single"/>
        </w:rPr>
        <w:tab/>
      </w:r>
    </w:p>
    <w:p w:rsidR="00965356" w:rsidRPr="00C3146B" w:rsidRDefault="00965356" w:rsidP="00965356">
      <w:pPr>
        <w:ind w:left="-990" w:firstLine="990"/>
        <w:rPr>
          <w:rFonts w:asciiTheme="minorHAnsi" w:hAnsiTheme="minorHAnsi" w:cstheme="minorHAnsi"/>
          <w:sz w:val="24"/>
          <w:szCs w:val="24"/>
        </w:rPr>
      </w:pPr>
      <w:r w:rsidRPr="00C3146B">
        <w:rPr>
          <w:rFonts w:asciiTheme="minorHAnsi" w:hAnsiTheme="minorHAnsi" w:cstheme="minorHAnsi"/>
          <w:sz w:val="24"/>
          <w:szCs w:val="24"/>
        </w:rPr>
        <w:t>Keyword(s)</w:t>
      </w:r>
    </w:p>
    <w:p w:rsidR="00965356" w:rsidRPr="00C3146B" w:rsidRDefault="00965356" w:rsidP="00965356">
      <w:pPr>
        <w:ind w:left="-990" w:firstLine="990"/>
        <w:rPr>
          <w:rFonts w:asciiTheme="minorHAnsi" w:hAnsiTheme="minorHAnsi" w:cstheme="minorHAnsi"/>
          <w:sz w:val="24"/>
          <w:szCs w:val="24"/>
        </w:rPr>
      </w:pPr>
      <w:r w:rsidRPr="00C3146B">
        <w:rPr>
          <w:rFonts w:asciiTheme="minorHAnsi" w:hAnsiTheme="minorHAnsi" w:cstheme="minorHAnsi"/>
          <w:sz w:val="24"/>
          <w:szCs w:val="24"/>
        </w:rPr>
        <w:t xml:space="preserve">(Check 1 to 2 </w:t>
      </w:r>
    </w:p>
    <w:p w:rsidR="00965356" w:rsidRPr="00C3146B" w:rsidRDefault="00965356" w:rsidP="00965356">
      <w:pPr>
        <w:ind w:left="-990" w:firstLine="990"/>
        <w:rPr>
          <w:rFonts w:asciiTheme="minorHAnsi" w:hAnsiTheme="minorHAnsi" w:cstheme="minorHAnsi"/>
          <w:sz w:val="24"/>
          <w:szCs w:val="24"/>
        </w:rPr>
      </w:pPr>
      <w:r w:rsidRPr="00C3146B">
        <w:rPr>
          <w:rFonts w:asciiTheme="minorHAnsi" w:hAnsiTheme="minorHAnsi" w:cstheme="minorHAnsi"/>
          <w:sz w:val="24"/>
          <w:szCs w:val="24"/>
        </w:rPr>
        <w:t>Maximum)</w:t>
      </w:r>
    </w:p>
    <w:p w:rsidR="00B31344" w:rsidRPr="00C3146B" w:rsidRDefault="00B31344" w:rsidP="00965356">
      <w:pPr>
        <w:ind w:left="-990" w:firstLine="990"/>
        <w:rPr>
          <w:rFonts w:asciiTheme="minorHAnsi" w:hAnsiTheme="minorHAnsi" w:cstheme="minorHAnsi"/>
          <w:sz w:val="24"/>
          <w:szCs w:val="24"/>
        </w:rPr>
      </w:pPr>
    </w:p>
    <w:p w:rsidR="00B31344" w:rsidRPr="00C3146B" w:rsidRDefault="00B31344" w:rsidP="00965356">
      <w:pPr>
        <w:ind w:left="-990" w:firstLine="990"/>
        <w:rPr>
          <w:rFonts w:asciiTheme="minorHAnsi" w:hAnsiTheme="minorHAnsi" w:cstheme="minorHAnsi"/>
          <w:sz w:val="28"/>
          <w:szCs w:val="28"/>
        </w:rPr>
      </w:pPr>
    </w:p>
    <w:p w:rsidR="00B31344" w:rsidRPr="00C3146B" w:rsidRDefault="00B31344" w:rsidP="00965356">
      <w:pPr>
        <w:ind w:left="-990" w:firstLine="990"/>
        <w:rPr>
          <w:rFonts w:asciiTheme="minorHAnsi" w:hAnsiTheme="minorHAnsi" w:cstheme="minorHAnsi"/>
          <w:sz w:val="28"/>
          <w:szCs w:val="28"/>
        </w:rPr>
      </w:pPr>
    </w:p>
    <w:p w:rsidR="00B31344" w:rsidRPr="00C3146B" w:rsidRDefault="00B31344" w:rsidP="00965356">
      <w:pPr>
        <w:ind w:left="-990" w:firstLine="990"/>
        <w:rPr>
          <w:rFonts w:asciiTheme="minorHAnsi" w:hAnsiTheme="minorHAnsi" w:cstheme="minorHAnsi"/>
          <w:sz w:val="28"/>
          <w:szCs w:val="28"/>
        </w:rPr>
      </w:pPr>
    </w:p>
    <w:p w:rsidR="00B31344" w:rsidRPr="00C3146B" w:rsidRDefault="00B31344" w:rsidP="00965356">
      <w:pPr>
        <w:ind w:left="-990" w:firstLine="990"/>
        <w:rPr>
          <w:rFonts w:asciiTheme="minorHAnsi" w:hAnsiTheme="minorHAnsi" w:cstheme="minorHAnsi"/>
          <w:sz w:val="24"/>
          <w:szCs w:val="24"/>
        </w:rPr>
      </w:pPr>
      <w:r w:rsidRPr="00C3146B">
        <w:rPr>
          <w:rFonts w:asciiTheme="minorHAnsi" w:hAnsiTheme="minorHAnsi" w:cstheme="minorHAnsi"/>
          <w:sz w:val="24"/>
          <w:szCs w:val="24"/>
        </w:rPr>
        <w:t>Responses:</w:t>
      </w:r>
    </w:p>
    <w:p w:rsidR="00B31344" w:rsidRPr="00C3146B" w:rsidRDefault="00B31344" w:rsidP="00965356">
      <w:pPr>
        <w:ind w:left="-990" w:firstLine="990"/>
        <w:rPr>
          <w:rFonts w:asciiTheme="minorHAnsi" w:hAnsiTheme="minorHAnsi" w:cstheme="minorHAnsi"/>
          <w:sz w:val="28"/>
          <w:szCs w:val="28"/>
        </w:rPr>
      </w:pPr>
    </w:p>
    <w:tbl>
      <w:tblPr>
        <w:tblW w:w="1475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210"/>
        <w:gridCol w:w="3060"/>
        <w:gridCol w:w="2068"/>
      </w:tblGrid>
      <w:tr w:rsidR="00F05EF7" w:rsidRPr="00C3146B" w:rsidTr="00F3156E">
        <w:trPr>
          <w:trHeight w:val="879"/>
          <w:tblHeader/>
        </w:trPr>
        <w:tc>
          <w:tcPr>
            <w:tcW w:w="3420" w:type="dxa"/>
            <w:shd w:val="clear" w:color="auto" w:fill="auto"/>
            <w:vAlign w:val="center"/>
          </w:tcPr>
          <w:p w:rsidR="00F05EF7" w:rsidRPr="00C3146B" w:rsidRDefault="00F05EF7" w:rsidP="00BD33A6">
            <w:pPr>
              <w:jc w:val="center"/>
              <w:rPr>
                <w:rFonts w:asciiTheme="minorHAnsi" w:hAnsiTheme="minorHAnsi" w:cstheme="minorHAnsi"/>
                <w:sz w:val="24"/>
                <w:szCs w:val="24"/>
              </w:rPr>
            </w:pPr>
            <w:r w:rsidRPr="00C3146B">
              <w:rPr>
                <w:rFonts w:asciiTheme="minorHAnsi" w:hAnsiTheme="minorHAnsi" w:cstheme="minorHAnsi"/>
                <w:sz w:val="24"/>
                <w:szCs w:val="24"/>
              </w:rPr>
              <w:t>Contact Info</w:t>
            </w:r>
          </w:p>
        </w:tc>
        <w:tc>
          <w:tcPr>
            <w:tcW w:w="6210" w:type="dxa"/>
            <w:shd w:val="clear" w:color="auto" w:fill="auto"/>
            <w:vAlign w:val="center"/>
          </w:tcPr>
          <w:p w:rsidR="00F05EF7" w:rsidRPr="00C3146B" w:rsidRDefault="00F05EF7" w:rsidP="00BD33A6">
            <w:pPr>
              <w:jc w:val="center"/>
              <w:rPr>
                <w:rFonts w:asciiTheme="minorHAnsi" w:hAnsiTheme="minorHAnsi" w:cstheme="minorHAnsi"/>
                <w:sz w:val="24"/>
                <w:szCs w:val="24"/>
              </w:rPr>
            </w:pPr>
            <w:r w:rsidRPr="00C3146B">
              <w:rPr>
                <w:rFonts w:asciiTheme="minorHAnsi" w:hAnsiTheme="minorHAnsi" w:cstheme="minorHAnsi"/>
                <w:sz w:val="24"/>
                <w:szCs w:val="24"/>
              </w:rPr>
              <w:t>Question</w:t>
            </w:r>
          </w:p>
          <w:p w:rsidR="00F05EF7" w:rsidRPr="00C3146B" w:rsidRDefault="00F05EF7" w:rsidP="00BD33A6">
            <w:pPr>
              <w:jc w:val="center"/>
              <w:rPr>
                <w:rFonts w:asciiTheme="minorHAnsi" w:hAnsiTheme="minorHAnsi" w:cstheme="minorHAnsi"/>
                <w:sz w:val="24"/>
                <w:szCs w:val="24"/>
              </w:rPr>
            </w:pPr>
            <w:r w:rsidRPr="00C3146B">
              <w:rPr>
                <w:rFonts w:asciiTheme="minorHAnsi" w:hAnsiTheme="minorHAnsi" w:cstheme="minorHAnsi"/>
                <w:sz w:val="24"/>
                <w:szCs w:val="24"/>
              </w:rPr>
              <w:t>(</w:t>
            </w:r>
            <w:smartTag w:uri="urn:schemas-microsoft-com:office:smarttags" w:element="place">
              <w:r w:rsidRPr="00C3146B">
                <w:rPr>
                  <w:rFonts w:asciiTheme="minorHAnsi" w:hAnsiTheme="minorHAnsi" w:cstheme="minorHAnsi"/>
                  <w:sz w:val="24"/>
                  <w:szCs w:val="24"/>
                </w:rPr>
                <w:t>Main</w:t>
              </w:r>
            </w:smartTag>
            <w:r w:rsidRPr="00C3146B">
              <w:rPr>
                <w:rFonts w:asciiTheme="minorHAnsi" w:hAnsiTheme="minorHAnsi" w:cstheme="minorHAnsi"/>
                <w:sz w:val="24"/>
                <w:szCs w:val="24"/>
              </w:rPr>
              <w:t xml:space="preserve"> or only question)</w:t>
            </w:r>
          </w:p>
        </w:tc>
        <w:tc>
          <w:tcPr>
            <w:tcW w:w="3060" w:type="dxa"/>
            <w:shd w:val="clear" w:color="auto" w:fill="auto"/>
            <w:vAlign w:val="center"/>
          </w:tcPr>
          <w:p w:rsidR="00F05EF7" w:rsidRPr="00C3146B" w:rsidRDefault="00F05EF7" w:rsidP="00BD33A6">
            <w:pPr>
              <w:jc w:val="center"/>
              <w:rPr>
                <w:rFonts w:asciiTheme="minorHAnsi" w:hAnsiTheme="minorHAnsi" w:cstheme="minorHAnsi"/>
                <w:sz w:val="24"/>
                <w:szCs w:val="24"/>
              </w:rPr>
            </w:pPr>
            <w:r w:rsidRPr="00C3146B">
              <w:rPr>
                <w:rFonts w:asciiTheme="minorHAnsi" w:hAnsiTheme="minorHAnsi" w:cstheme="minorHAnsi"/>
                <w:sz w:val="24"/>
                <w:szCs w:val="24"/>
              </w:rPr>
              <w:t>Question</w:t>
            </w:r>
          </w:p>
          <w:p w:rsidR="00F05EF7" w:rsidRPr="00C3146B" w:rsidRDefault="00F05EF7" w:rsidP="00BD33A6">
            <w:pPr>
              <w:jc w:val="center"/>
              <w:rPr>
                <w:rFonts w:asciiTheme="minorHAnsi" w:hAnsiTheme="minorHAnsi" w:cstheme="minorHAnsi"/>
                <w:sz w:val="24"/>
                <w:szCs w:val="24"/>
              </w:rPr>
            </w:pPr>
            <w:r w:rsidRPr="00C3146B">
              <w:rPr>
                <w:rFonts w:asciiTheme="minorHAnsi" w:hAnsiTheme="minorHAnsi" w:cstheme="minorHAnsi"/>
                <w:sz w:val="24"/>
                <w:szCs w:val="24"/>
              </w:rPr>
              <w:t>(part 2 if any)</w:t>
            </w:r>
          </w:p>
        </w:tc>
        <w:tc>
          <w:tcPr>
            <w:tcW w:w="2068" w:type="dxa"/>
            <w:shd w:val="clear" w:color="auto" w:fill="auto"/>
            <w:vAlign w:val="center"/>
          </w:tcPr>
          <w:p w:rsidR="00F05EF7" w:rsidRPr="00C3146B" w:rsidRDefault="00F05EF7" w:rsidP="00BD33A6">
            <w:pPr>
              <w:jc w:val="center"/>
              <w:rPr>
                <w:rFonts w:asciiTheme="minorHAnsi" w:hAnsiTheme="minorHAnsi" w:cstheme="minorHAnsi"/>
                <w:sz w:val="24"/>
                <w:szCs w:val="24"/>
              </w:rPr>
            </w:pPr>
            <w:r w:rsidRPr="00C3146B">
              <w:rPr>
                <w:rFonts w:asciiTheme="minorHAnsi" w:hAnsiTheme="minorHAnsi" w:cstheme="minorHAnsi"/>
                <w:sz w:val="24"/>
                <w:szCs w:val="24"/>
              </w:rPr>
              <w:t>Attachment(s)*</w:t>
            </w:r>
          </w:p>
          <w:p w:rsidR="00F05EF7" w:rsidRPr="00C3146B" w:rsidRDefault="00F05EF7" w:rsidP="00BD33A6">
            <w:pPr>
              <w:jc w:val="both"/>
              <w:rPr>
                <w:rFonts w:asciiTheme="minorHAnsi" w:hAnsiTheme="minorHAnsi" w:cstheme="minorHAnsi"/>
                <w:sz w:val="24"/>
                <w:szCs w:val="24"/>
              </w:rPr>
            </w:pPr>
            <w:r w:rsidRPr="00C3146B">
              <w:rPr>
                <w:rFonts w:asciiTheme="minorHAnsi" w:hAnsiTheme="minorHAnsi" w:cstheme="minorHAnsi"/>
                <w:sz w:val="24"/>
                <w:szCs w:val="24"/>
              </w:rPr>
              <w:t xml:space="preserve"> </w:t>
            </w:r>
          </w:p>
        </w:tc>
      </w:tr>
      <w:tr w:rsidR="00F05EF7" w:rsidRPr="00C3146B" w:rsidTr="00F3156E">
        <w:trPr>
          <w:trHeight w:val="294"/>
        </w:trPr>
        <w:tc>
          <w:tcPr>
            <w:tcW w:w="3420" w:type="dxa"/>
            <w:shd w:val="clear" w:color="auto" w:fill="auto"/>
          </w:tcPr>
          <w:p w:rsidR="00C3146B" w:rsidRPr="009A63DE" w:rsidRDefault="00C3146B" w:rsidP="00C3146B">
            <w:pPr>
              <w:spacing w:after="75"/>
              <w:rPr>
                <w:rFonts w:asciiTheme="minorHAnsi" w:hAnsiTheme="minorHAnsi" w:cstheme="minorHAnsi"/>
                <w:sz w:val="24"/>
                <w:szCs w:val="24"/>
              </w:rPr>
            </w:pPr>
            <w:r w:rsidRPr="009A63DE">
              <w:rPr>
                <w:rFonts w:asciiTheme="minorHAnsi" w:hAnsiTheme="minorHAnsi" w:cstheme="minorHAnsi"/>
                <w:sz w:val="24"/>
                <w:szCs w:val="24"/>
              </w:rPr>
              <w:t xml:space="preserve">George </w:t>
            </w:r>
            <w:proofErr w:type="spellStart"/>
            <w:r w:rsidRPr="009A63DE">
              <w:rPr>
                <w:rFonts w:asciiTheme="minorHAnsi" w:hAnsiTheme="minorHAnsi" w:cstheme="minorHAnsi"/>
                <w:sz w:val="24"/>
                <w:szCs w:val="24"/>
              </w:rPr>
              <w:t>Fieber</w:t>
            </w:r>
            <w:proofErr w:type="spellEnd"/>
            <w:r w:rsidRPr="009A63DE">
              <w:rPr>
                <w:rFonts w:asciiTheme="minorHAnsi" w:hAnsiTheme="minorHAnsi" w:cstheme="minorHAnsi"/>
                <w:sz w:val="24"/>
                <w:szCs w:val="24"/>
              </w:rPr>
              <w:t xml:space="preserve"> RN</w:t>
            </w:r>
          </w:p>
          <w:p w:rsidR="00C3146B" w:rsidRPr="009A63DE" w:rsidRDefault="00C3146B" w:rsidP="00C3146B">
            <w:pPr>
              <w:spacing w:after="75"/>
              <w:rPr>
                <w:rFonts w:asciiTheme="minorHAnsi" w:hAnsiTheme="minorHAnsi" w:cstheme="minorHAnsi"/>
                <w:sz w:val="24"/>
                <w:szCs w:val="24"/>
              </w:rPr>
            </w:pPr>
            <w:r w:rsidRPr="009A63DE">
              <w:rPr>
                <w:rFonts w:asciiTheme="minorHAnsi" w:hAnsiTheme="minorHAnsi" w:cstheme="minorHAnsi"/>
                <w:sz w:val="24"/>
                <w:szCs w:val="24"/>
              </w:rPr>
              <w:t>Nursing Practice Leader</w:t>
            </w:r>
          </w:p>
          <w:p w:rsidR="00C3146B" w:rsidRPr="009A63DE" w:rsidRDefault="00C3146B" w:rsidP="00C3146B">
            <w:pPr>
              <w:spacing w:after="75"/>
              <w:rPr>
                <w:rFonts w:asciiTheme="minorHAnsi" w:hAnsiTheme="minorHAnsi" w:cstheme="minorHAnsi"/>
                <w:sz w:val="24"/>
                <w:szCs w:val="24"/>
              </w:rPr>
            </w:pPr>
            <w:r w:rsidRPr="009A63DE">
              <w:rPr>
                <w:rFonts w:asciiTheme="minorHAnsi" w:hAnsiTheme="minorHAnsi" w:cstheme="minorHAnsi"/>
                <w:sz w:val="24"/>
                <w:szCs w:val="24"/>
              </w:rPr>
              <w:lastRenderedPageBreak/>
              <w:t>Thunder Bay Regional Health Sciences Centre</w:t>
            </w:r>
          </w:p>
          <w:p w:rsidR="00C3146B" w:rsidRPr="009A63DE" w:rsidRDefault="00C3146B" w:rsidP="00C3146B">
            <w:pPr>
              <w:spacing w:after="75"/>
              <w:rPr>
                <w:rFonts w:asciiTheme="minorHAnsi" w:hAnsiTheme="minorHAnsi" w:cstheme="minorHAnsi"/>
                <w:sz w:val="24"/>
                <w:szCs w:val="24"/>
              </w:rPr>
            </w:pPr>
            <w:r w:rsidRPr="009A63DE">
              <w:rPr>
                <w:rFonts w:asciiTheme="minorHAnsi" w:hAnsiTheme="minorHAnsi" w:cstheme="minorHAnsi"/>
                <w:sz w:val="24"/>
                <w:szCs w:val="24"/>
              </w:rPr>
              <w:t>Office: (807) 684-6691</w:t>
            </w:r>
          </w:p>
          <w:p w:rsidR="00C3146B" w:rsidRPr="009A63DE" w:rsidRDefault="00C3146B" w:rsidP="00C3146B">
            <w:pPr>
              <w:spacing w:after="75"/>
              <w:rPr>
                <w:rFonts w:asciiTheme="minorHAnsi" w:hAnsiTheme="minorHAnsi" w:cstheme="minorHAnsi"/>
                <w:sz w:val="24"/>
                <w:szCs w:val="24"/>
              </w:rPr>
            </w:pPr>
            <w:r w:rsidRPr="009A63DE">
              <w:rPr>
                <w:rFonts w:asciiTheme="minorHAnsi" w:hAnsiTheme="minorHAnsi" w:cstheme="minorHAnsi"/>
                <w:sz w:val="24"/>
                <w:szCs w:val="24"/>
              </w:rPr>
              <w:t>Cell   : (807) 629-0889</w:t>
            </w:r>
          </w:p>
          <w:p w:rsidR="00F05EF7" w:rsidRPr="009A63DE" w:rsidRDefault="00F05EF7" w:rsidP="00F05EF7">
            <w:pPr>
              <w:rPr>
                <w:rFonts w:asciiTheme="minorHAnsi" w:hAnsiTheme="minorHAnsi" w:cstheme="minorHAnsi"/>
                <w:sz w:val="24"/>
                <w:szCs w:val="24"/>
              </w:rPr>
            </w:pPr>
          </w:p>
        </w:tc>
        <w:tc>
          <w:tcPr>
            <w:tcW w:w="6210" w:type="dxa"/>
            <w:shd w:val="clear" w:color="auto" w:fill="auto"/>
          </w:tcPr>
          <w:p w:rsidR="00C3146B" w:rsidRPr="009A63DE" w:rsidRDefault="00C3146B" w:rsidP="00C3146B">
            <w:pPr>
              <w:rPr>
                <w:rFonts w:asciiTheme="minorHAnsi" w:hAnsiTheme="minorHAnsi" w:cstheme="minorHAnsi"/>
                <w:sz w:val="24"/>
                <w:szCs w:val="24"/>
              </w:rPr>
            </w:pPr>
            <w:r w:rsidRPr="009A63DE">
              <w:rPr>
                <w:rFonts w:asciiTheme="minorHAnsi" w:hAnsiTheme="minorHAnsi" w:cstheme="minorHAnsi"/>
                <w:sz w:val="24"/>
                <w:szCs w:val="24"/>
              </w:rPr>
              <w:lastRenderedPageBreak/>
              <w:t xml:space="preserve">We currently do report at the bedside only on all RN units. Prior to the pandemic, we were exploring the possibility of a letter of understanding with the SEIU local here at our </w:t>
            </w:r>
            <w:r w:rsidRPr="009A63DE">
              <w:rPr>
                <w:rFonts w:asciiTheme="minorHAnsi" w:hAnsiTheme="minorHAnsi" w:cstheme="minorHAnsi"/>
                <w:sz w:val="24"/>
                <w:szCs w:val="24"/>
              </w:rPr>
              <w:lastRenderedPageBreak/>
              <w:t xml:space="preserve">organization, with the hope of working out language that would allow </w:t>
            </w:r>
            <w:proofErr w:type="gramStart"/>
            <w:r w:rsidRPr="009A63DE">
              <w:rPr>
                <w:rFonts w:asciiTheme="minorHAnsi" w:hAnsiTheme="minorHAnsi" w:cstheme="minorHAnsi"/>
                <w:sz w:val="24"/>
                <w:szCs w:val="24"/>
              </w:rPr>
              <w:t>for that</w:t>
            </w:r>
            <w:proofErr w:type="gramEnd"/>
            <w:r w:rsidRPr="009A63DE">
              <w:rPr>
                <w:rFonts w:asciiTheme="minorHAnsi" w:hAnsiTheme="minorHAnsi" w:cstheme="minorHAnsi"/>
                <w:sz w:val="24"/>
                <w:szCs w:val="24"/>
              </w:rPr>
              <w:t xml:space="preserve"> TOA to happen on units where we have mixed staffing.</w:t>
            </w:r>
          </w:p>
          <w:p w:rsidR="00C3146B" w:rsidRPr="009A63DE" w:rsidRDefault="00C3146B" w:rsidP="00C3146B">
            <w:pPr>
              <w:rPr>
                <w:rFonts w:asciiTheme="minorHAnsi" w:hAnsiTheme="minorHAnsi" w:cstheme="minorHAnsi"/>
                <w:sz w:val="24"/>
                <w:szCs w:val="24"/>
              </w:rPr>
            </w:pPr>
            <w:r w:rsidRPr="009A63DE">
              <w:rPr>
                <w:rFonts w:asciiTheme="minorHAnsi" w:hAnsiTheme="minorHAnsi" w:cstheme="minorHAnsi"/>
                <w:sz w:val="24"/>
                <w:szCs w:val="24"/>
              </w:rPr>
              <w:t>Everything is on hold right now but you might want to discuss this option with your HR team.</w:t>
            </w:r>
          </w:p>
          <w:p w:rsidR="00F05EF7" w:rsidRPr="009A63DE" w:rsidRDefault="00F05EF7" w:rsidP="00F3156E">
            <w:pPr>
              <w:rPr>
                <w:rFonts w:asciiTheme="minorHAnsi" w:hAnsiTheme="minorHAnsi" w:cstheme="minorHAnsi"/>
                <w:sz w:val="24"/>
                <w:szCs w:val="24"/>
              </w:rPr>
            </w:pPr>
          </w:p>
        </w:tc>
        <w:tc>
          <w:tcPr>
            <w:tcW w:w="3060" w:type="dxa"/>
            <w:shd w:val="clear" w:color="auto" w:fill="auto"/>
          </w:tcPr>
          <w:p w:rsidR="00F05EF7" w:rsidRPr="00C3146B" w:rsidRDefault="00F05EF7" w:rsidP="00965356">
            <w:pPr>
              <w:rPr>
                <w:rFonts w:asciiTheme="minorHAnsi" w:hAnsiTheme="minorHAnsi" w:cstheme="minorHAnsi"/>
                <w:sz w:val="24"/>
                <w:szCs w:val="24"/>
              </w:rPr>
            </w:pPr>
          </w:p>
        </w:tc>
        <w:tc>
          <w:tcPr>
            <w:tcW w:w="2068" w:type="dxa"/>
            <w:shd w:val="clear" w:color="auto" w:fill="auto"/>
          </w:tcPr>
          <w:p w:rsidR="001C303E" w:rsidRPr="00C3146B" w:rsidRDefault="001C303E" w:rsidP="00BD33A6">
            <w:pPr>
              <w:jc w:val="both"/>
              <w:rPr>
                <w:rFonts w:asciiTheme="minorHAnsi" w:hAnsiTheme="minorHAnsi" w:cstheme="minorHAnsi"/>
                <w:sz w:val="24"/>
                <w:szCs w:val="24"/>
              </w:rPr>
            </w:pPr>
          </w:p>
        </w:tc>
      </w:tr>
      <w:tr w:rsidR="00F05EF7" w:rsidRPr="00C3146B" w:rsidTr="00F3156E">
        <w:trPr>
          <w:trHeight w:val="269"/>
        </w:trPr>
        <w:tc>
          <w:tcPr>
            <w:tcW w:w="3420" w:type="dxa"/>
            <w:shd w:val="clear" w:color="auto" w:fill="auto"/>
          </w:tcPr>
          <w:p w:rsidR="009A63DE" w:rsidRPr="009A63DE" w:rsidRDefault="009A63DE" w:rsidP="009A63DE">
            <w:pPr>
              <w:rPr>
                <w:rFonts w:asciiTheme="minorHAnsi" w:hAnsiTheme="minorHAnsi" w:cstheme="minorHAnsi"/>
                <w:color w:val="1F497D"/>
                <w:sz w:val="24"/>
                <w:szCs w:val="24"/>
              </w:rPr>
            </w:pPr>
            <w:r w:rsidRPr="009A63DE">
              <w:rPr>
                <w:rFonts w:asciiTheme="minorHAnsi" w:hAnsiTheme="minorHAnsi" w:cstheme="minorHAnsi"/>
                <w:color w:val="000000"/>
                <w:sz w:val="24"/>
                <w:szCs w:val="24"/>
              </w:rPr>
              <w:t xml:space="preserve">Lindsay </w:t>
            </w:r>
            <w:proofErr w:type="spellStart"/>
            <w:r w:rsidRPr="009A63DE">
              <w:rPr>
                <w:rFonts w:asciiTheme="minorHAnsi" w:hAnsiTheme="minorHAnsi" w:cstheme="minorHAnsi"/>
                <w:color w:val="000000"/>
                <w:sz w:val="24"/>
                <w:szCs w:val="24"/>
              </w:rPr>
              <w:t>Martinek</w:t>
            </w:r>
            <w:proofErr w:type="spellEnd"/>
            <w:r w:rsidRPr="009A63DE">
              <w:rPr>
                <w:rFonts w:asciiTheme="minorHAnsi" w:hAnsiTheme="minorHAnsi" w:cstheme="minorHAnsi"/>
                <w:color w:val="000000"/>
                <w:sz w:val="24"/>
                <w:szCs w:val="24"/>
              </w:rPr>
              <w:t xml:space="preserve"> </w:t>
            </w:r>
            <w:proofErr w:type="spellStart"/>
            <w:r w:rsidRPr="009A63DE">
              <w:rPr>
                <w:rFonts w:asciiTheme="minorHAnsi" w:hAnsiTheme="minorHAnsi" w:cstheme="minorHAnsi"/>
                <w:color w:val="000000"/>
                <w:sz w:val="24"/>
                <w:szCs w:val="24"/>
              </w:rPr>
              <w:t>BA.Hon</w:t>
            </w:r>
            <w:proofErr w:type="spellEnd"/>
            <w:r w:rsidRPr="009A63DE">
              <w:rPr>
                <w:rFonts w:asciiTheme="minorHAnsi" w:hAnsiTheme="minorHAnsi" w:cstheme="minorHAnsi"/>
                <w:color w:val="000000"/>
                <w:sz w:val="24"/>
                <w:szCs w:val="24"/>
              </w:rPr>
              <w:t>, RRT, MHS</w:t>
            </w:r>
          </w:p>
          <w:p w:rsidR="009A63DE" w:rsidRPr="009A63DE" w:rsidRDefault="009A63DE" w:rsidP="009A63DE">
            <w:pPr>
              <w:rPr>
                <w:rFonts w:asciiTheme="minorHAnsi" w:hAnsiTheme="minorHAnsi" w:cstheme="minorHAnsi"/>
                <w:color w:val="1F497D"/>
                <w:sz w:val="24"/>
                <w:szCs w:val="24"/>
              </w:rPr>
            </w:pPr>
            <w:r w:rsidRPr="009A63DE">
              <w:rPr>
                <w:rFonts w:asciiTheme="minorHAnsi" w:hAnsiTheme="minorHAnsi" w:cstheme="minorHAnsi"/>
                <w:color w:val="000000"/>
                <w:sz w:val="24"/>
                <w:szCs w:val="24"/>
              </w:rPr>
              <w:t>Director, Professional Practice</w:t>
            </w:r>
          </w:p>
          <w:p w:rsidR="009A63DE" w:rsidRPr="009A63DE" w:rsidRDefault="009A63DE" w:rsidP="009A63DE">
            <w:pPr>
              <w:rPr>
                <w:rFonts w:asciiTheme="minorHAnsi" w:hAnsiTheme="minorHAnsi" w:cstheme="minorHAnsi"/>
                <w:color w:val="000000"/>
                <w:sz w:val="24"/>
                <w:szCs w:val="24"/>
              </w:rPr>
            </w:pPr>
            <w:r w:rsidRPr="009A63DE">
              <w:rPr>
                <w:rFonts w:asciiTheme="minorHAnsi" w:hAnsiTheme="minorHAnsi" w:cstheme="minorHAnsi"/>
                <w:color w:val="000000"/>
                <w:sz w:val="24"/>
                <w:szCs w:val="24"/>
              </w:rPr>
              <w:t xml:space="preserve">Michael </w:t>
            </w:r>
            <w:proofErr w:type="spellStart"/>
            <w:r w:rsidRPr="009A63DE">
              <w:rPr>
                <w:rFonts w:asciiTheme="minorHAnsi" w:hAnsiTheme="minorHAnsi" w:cstheme="minorHAnsi"/>
                <w:color w:val="000000"/>
                <w:sz w:val="24"/>
                <w:szCs w:val="24"/>
              </w:rPr>
              <w:t>Garron</w:t>
            </w:r>
            <w:proofErr w:type="spellEnd"/>
            <w:r w:rsidRPr="009A63DE">
              <w:rPr>
                <w:rFonts w:asciiTheme="minorHAnsi" w:hAnsiTheme="minorHAnsi" w:cstheme="minorHAnsi"/>
                <w:color w:val="000000"/>
                <w:sz w:val="24"/>
                <w:szCs w:val="24"/>
              </w:rPr>
              <w:t xml:space="preserve"> Hospital | Toronto East Health Network (Formerly Toronto East General Hospital)</w:t>
            </w:r>
          </w:p>
          <w:p w:rsidR="009A63DE" w:rsidRPr="009A63DE" w:rsidRDefault="009A63DE" w:rsidP="009A63DE">
            <w:pPr>
              <w:rPr>
                <w:rFonts w:asciiTheme="minorHAnsi" w:hAnsiTheme="minorHAnsi" w:cstheme="minorHAnsi"/>
                <w:color w:val="000000"/>
                <w:sz w:val="24"/>
                <w:szCs w:val="24"/>
              </w:rPr>
            </w:pPr>
            <w:r w:rsidRPr="009A63DE">
              <w:rPr>
                <w:rFonts w:asciiTheme="minorHAnsi" w:hAnsiTheme="minorHAnsi" w:cstheme="minorHAnsi"/>
                <w:color w:val="000000"/>
                <w:sz w:val="24"/>
                <w:szCs w:val="24"/>
              </w:rPr>
              <w:t xml:space="preserve">825 </w:t>
            </w:r>
            <w:proofErr w:type="spellStart"/>
            <w:r w:rsidRPr="009A63DE">
              <w:rPr>
                <w:rFonts w:asciiTheme="minorHAnsi" w:hAnsiTheme="minorHAnsi" w:cstheme="minorHAnsi"/>
                <w:color w:val="000000"/>
                <w:sz w:val="24"/>
                <w:szCs w:val="24"/>
              </w:rPr>
              <w:t>Coxwell</w:t>
            </w:r>
            <w:proofErr w:type="spellEnd"/>
            <w:r w:rsidRPr="009A63DE">
              <w:rPr>
                <w:rFonts w:asciiTheme="minorHAnsi" w:hAnsiTheme="minorHAnsi" w:cstheme="minorHAnsi"/>
                <w:color w:val="000000"/>
                <w:sz w:val="24"/>
                <w:szCs w:val="24"/>
              </w:rPr>
              <w:t xml:space="preserve"> Ave | Toronto, ON | M4C 3E7 </w:t>
            </w:r>
          </w:p>
          <w:p w:rsidR="009A63DE" w:rsidRPr="009A63DE" w:rsidRDefault="009A63DE" w:rsidP="009A63DE">
            <w:pPr>
              <w:rPr>
                <w:rFonts w:asciiTheme="minorHAnsi" w:hAnsiTheme="minorHAnsi" w:cstheme="minorHAnsi"/>
                <w:color w:val="000000"/>
                <w:sz w:val="24"/>
                <w:szCs w:val="24"/>
              </w:rPr>
            </w:pPr>
            <w:r w:rsidRPr="009A63DE">
              <w:rPr>
                <w:rFonts w:asciiTheme="minorHAnsi" w:hAnsiTheme="minorHAnsi" w:cstheme="minorHAnsi"/>
                <w:b/>
                <w:bCs/>
                <w:color w:val="000000"/>
                <w:sz w:val="24"/>
                <w:szCs w:val="24"/>
              </w:rPr>
              <w:t xml:space="preserve">Tel: </w:t>
            </w:r>
            <w:r w:rsidRPr="009A63DE">
              <w:rPr>
                <w:rFonts w:asciiTheme="minorHAnsi" w:hAnsiTheme="minorHAnsi" w:cstheme="minorHAnsi"/>
                <w:color w:val="000000"/>
                <w:sz w:val="24"/>
                <w:szCs w:val="24"/>
              </w:rPr>
              <w:t xml:space="preserve">416-469-6580 </w:t>
            </w:r>
            <w:proofErr w:type="spellStart"/>
            <w:r w:rsidRPr="009A63DE">
              <w:rPr>
                <w:rFonts w:asciiTheme="minorHAnsi" w:hAnsiTheme="minorHAnsi" w:cstheme="minorHAnsi"/>
                <w:color w:val="000000"/>
                <w:sz w:val="24"/>
                <w:szCs w:val="24"/>
              </w:rPr>
              <w:t>ext</w:t>
            </w:r>
            <w:proofErr w:type="spellEnd"/>
            <w:r w:rsidRPr="009A63DE">
              <w:rPr>
                <w:rFonts w:asciiTheme="minorHAnsi" w:hAnsiTheme="minorHAnsi" w:cstheme="minorHAnsi"/>
                <w:color w:val="000000"/>
                <w:sz w:val="24"/>
                <w:szCs w:val="24"/>
              </w:rPr>
              <w:t xml:space="preserve"> 3068</w:t>
            </w:r>
            <w:r w:rsidRPr="009A63DE">
              <w:rPr>
                <w:rFonts w:asciiTheme="minorHAnsi" w:hAnsiTheme="minorHAnsi" w:cstheme="minorHAnsi"/>
                <w:b/>
                <w:bCs/>
                <w:color w:val="000000"/>
                <w:sz w:val="24"/>
                <w:szCs w:val="24"/>
              </w:rPr>
              <w:t xml:space="preserve"> </w:t>
            </w:r>
            <w:r w:rsidRPr="009A63DE">
              <w:rPr>
                <w:rFonts w:asciiTheme="minorHAnsi" w:hAnsiTheme="minorHAnsi" w:cstheme="minorHAnsi"/>
                <w:color w:val="000000"/>
                <w:sz w:val="24"/>
                <w:szCs w:val="24"/>
              </w:rPr>
              <w:t>|</w:t>
            </w:r>
            <w:r w:rsidRPr="009A63DE">
              <w:rPr>
                <w:rFonts w:asciiTheme="minorHAnsi" w:hAnsiTheme="minorHAnsi" w:cstheme="minorHAnsi"/>
                <w:b/>
                <w:bCs/>
                <w:color w:val="000000"/>
                <w:sz w:val="24"/>
                <w:szCs w:val="24"/>
              </w:rPr>
              <w:t xml:space="preserve">Twitter: </w:t>
            </w:r>
            <w:r w:rsidRPr="009A63DE">
              <w:rPr>
                <w:rFonts w:asciiTheme="minorHAnsi" w:hAnsiTheme="minorHAnsi" w:cstheme="minorHAnsi"/>
                <w:color w:val="000000"/>
                <w:sz w:val="24"/>
                <w:szCs w:val="24"/>
              </w:rPr>
              <w:t>@</w:t>
            </w:r>
            <w:proofErr w:type="spellStart"/>
            <w:r w:rsidRPr="009A63DE">
              <w:rPr>
                <w:rFonts w:asciiTheme="minorHAnsi" w:hAnsiTheme="minorHAnsi" w:cstheme="minorHAnsi"/>
                <w:color w:val="000000"/>
                <w:sz w:val="24"/>
                <w:szCs w:val="24"/>
              </w:rPr>
              <w:t>MGHToronto</w:t>
            </w:r>
            <w:proofErr w:type="spellEnd"/>
          </w:p>
          <w:p w:rsidR="009A63DE" w:rsidRPr="009A63DE" w:rsidRDefault="009A63DE" w:rsidP="009A63DE">
            <w:pPr>
              <w:rPr>
                <w:rFonts w:asciiTheme="minorHAnsi" w:hAnsiTheme="minorHAnsi" w:cstheme="minorHAnsi"/>
                <w:color w:val="000000"/>
                <w:sz w:val="24"/>
                <w:szCs w:val="24"/>
              </w:rPr>
            </w:pPr>
            <w:hyperlink r:id="rId6" w:history="1">
              <w:r w:rsidRPr="009A63DE">
                <w:rPr>
                  <w:rStyle w:val="Hyperlink"/>
                  <w:rFonts w:asciiTheme="minorHAnsi" w:hAnsiTheme="minorHAnsi" w:cstheme="minorHAnsi"/>
                  <w:sz w:val="24"/>
                  <w:szCs w:val="24"/>
                </w:rPr>
                <w:t>Lindsay.martinek@tehn.ca</w:t>
              </w:r>
            </w:hyperlink>
          </w:p>
          <w:p w:rsidR="00F05EF7" w:rsidRPr="009A63DE" w:rsidRDefault="00F05EF7" w:rsidP="00E25CBD">
            <w:pPr>
              <w:spacing w:after="75"/>
              <w:rPr>
                <w:rFonts w:asciiTheme="minorHAnsi" w:hAnsiTheme="minorHAnsi" w:cstheme="minorHAnsi"/>
                <w:sz w:val="24"/>
                <w:szCs w:val="24"/>
              </w:rPr>
            </w:pPr>
          </w:p>
        </w:tc>
        <w:tc>
          <w:tcPr>
            <w:tcW w:w="6210" w:type="dxa"/>
            <w:shd w:val="clear" w:color="auto" w:fill="auto"/>
          </w:tcPr>
          <w:p w:rsidR="00F05EF7" w:rsidRPr="009A63DE" w:rsidRDefault="009A63DE" w:rsidP="00D66C66">
            <w:pPr>
              <w:rPr>
                <w:rFonts w:asciiTheme="minorHAnsi" w:hAnsiTheme="minorHAnsi" w:cstheme="minorHAnsi"/>
                <w:sz w:val="24"/>
                <w:szCs w:val="24"/>
                <w:lang w:val="en-CA"/>
              </w:rPr>
            </w:pPr>
            <w:r w:rsidRPr="009A63DE">
              <w:rPr>
                <w:rFonts w:asciiTheme="minorHAnsi" w:hAnsiTheme="minorHAnsi" w:cstheme="minorHAnsi"/>
                <w:sz w:val="24"/>
                <w:szCs w:val="24"/>
                <w:lang w:val="en-CA"/>
              </w:rPr>
              <w:t xml:space="preserve">We are in the same boat.  The Coordinated Care Team model supports the RN Team Lead to provide the report for the team of nurses. Information </w:t>
            </w:r>
            <w:proofErr w:type="gramStart"/>
            <w:r w:rsidRPr="009A63DE">
              <w:rPr>
                <w:rFonts w:asciiTheme="minorHAnsi" w:hAnsiTheme="minorHAnsi" w:cstheme="minorHAnsi"/>
                <w:sz w:val="24"/>
                <w:szCs w:val="24"/>
                <w:lang w:val="en-CA"/>
              </w:rPr>
              <w:t>is gathered at various check ins/consultations and passed on by the RN at shift end</w:t>
            </w:r>
            <w:proofErr w:type="gramEnd"/>
            <w:r w:rsidRPr="009A63DE">
              <w:rPr>
                <w:rFonts w:asciiTheme="minorHAnsi" w:hAnsiTheme="minorHAnsi" w:cstheme="minorHAnsi"/>
                <w:sz w:val="24"/>
                <w:szCs w:val="24"/>
                <w:lang w:val="en-CA"/>
              </w:rPr>
              <w:t>.</w:t>
            </w:r>
          </w:p>
        </w:tc>
        <w:tc>
          <w:tcPr>
            <w:tcW w:w="3060" w:type="dxa"/>
            <w:shd w:val="clear" w:color="auto" w:fill="auto"/>
          </w:tcPr>
          <w:p w:rsidR="00F05EF7" w:rsidRPr="00C3146B" w:rsidRDefault="00F05EF7" w:rsidP="00965356">
            <w:pPr>
              <w:rPr>
                <w:rFonts w:asciiTheme="minorHAnsi" w:hAnsiTheme="minorHAnsi" w:cstheme="minorHAnsi"/>
                <w:sz w:val="24"/>
                <w:szCs w:val="24"/>
              </w:rPr>
            </w:pPr>
          </w:p>
        </w:tc>
        <w:tc>
          <w:tcPr>
            <w:tcW w:w="2068" w:type="dxa"/>
            <w:shd w:val="clear" w:color="auto" w:fill="auto"/>
          </w:tcPr>
          <w:p w:rsidR="003B1CBF" w:rsidRPr="00C3146B" w:rsidRDefault="003B1CBF" w:rsidP="001C303E">
            <w:pPr>
              <w:ind w:firstLine="720"/>
              <w:rPr>
                <w:rFonts w:asciiTheme="minorHAnsi" w:hAnsiTheme="minorHAnsi" w:cstheme="minorHAnsi"/>
                <w:sz w:val="24"/>
                <w:szCs w:val="24"/>
              </w:rPr>
            </w:pPr>
          </w:p>
        </w:tc>
      </w:tr>
      <w:tr w:rsidR="00F05EF7" w:rsidRPr="00C3146B" w:rsidTr="00F3156E">
        <w:trPr>
          <w:trHeight w:val="294"/>
        </w:trPr>
        <w:tc>
          <w:tcPr>
            <w:tcW w:w="3420" w:type="dxa"/>
            <w:shd w:val="clear" w:color="auto" w:fill="auto"/>
          </w:tcPr>
          <w:p w:rsidR="00F05EF7" w:rsidRPr="00C3146B" w:rsidRDefault="00F05EF7" w:rsidP="00965356">
            <w:pPr>
              <w:rPr>
                <w:rFonts w:asciiTheme="minorHAnsi" w:hAnsiTheme="minorHAnsi" w:cstheme="minorHAnsi"/>
                <w:sz w:val="24"/>
                <w:szCs w:val="24"/>
              </w:rPr>
            </w:pPr>
          </w:p>
        </w:tc>
        <w:tc>
          <w:tcPr>
            <w:tcW w:w="6210" w:type="dxa"/>
            <w:shd w:val="clear" w:color="auto" w:fill="auto"/>
          </w:tcPr>
          <w:p w:rsidR="00F3156E" w:rsidRPr="00C3146B" w:rsidRDefault="00F3156E" w:rsidP="00F3156E">
            <w:pPr>
              <w:tabs>
                <w:tab w:val="left" w:pos="0"/>
              </w:tabs>
              <w:rPr>
                <w:rFonts w:asciiTheme="minorHAnsi" w:hAnsiTheme="minorHAnsi" w:cstheme="minorHAnsi"/>
                <w:sz w:val="24"/>
                <w:szCs w:val="24"/>
              </w:rPr>
            </w:pPr>
          </w:p>
        </w:tc>
        <w:tc>
          <w:tcPr>
            <w:tcW w:w="3060" w:type="dxa"/>
            <w:shd w:val="clear" w:color="auto" w:fill="auto"/>
          </w:tcPr>
          <w:p w:rsidR="00F05EF7" w:rsidRPr="00C3146B" w:rsidRDefault="00F05EF7" w:rsidP="00965356">
            <w:pPr>
              <w:rPr>
                <w:rFonts w:asciiTheme="minorHAnsi" w:hAnsiTheme="minorHAnsi" w:cstheme="minorHAnsi"/>
                <w:sz w:val="24"/>
                <w:szCs w:val="24"/>
              </w:rPr>
            </w:pPr>
          </w:p>
        </w:tc>
        <w:tc>
          <w:tcPr>
            <w:tcW w:w="2068" w:type="dxa"/>
            <w:shd w:val="clear" w:color="auto" w:fill="auto"/>
          </w:tcPr>
          <w:p w:rsidR="001C303E" w:rsidRPr="00C3146B" w:rsidRDefault="001C303E" w:rsidP="00965356">
            <w:pPr>
              <w:rPr>
                <w:rFonts w:asciiTheme="minorHAnsi" w:hAnsiTheme="minorHAnsi" w:cstheme="minorHAnsi"/>
                <w:sz w:val="24"/>
                <w:szCs w:val="24"/>
              </w:rPr>
            </w:pPr>
          </w:p>
        </w:tc>
      </w:tr>
      <w:tr w:rsidR="00F05EF7" w:rsidRPr="00C3146B" w:rsidTr="00F3156E">
        <w:trPr>
          <w:trHeight w:val="294"/>
        </w:trPr>
        <w:tc>
          <w:tcPr>
            <w:tcW w:w="3420" w:type="dxa"/>
            <w:shd w:val="clear" w:color="auto" w:fill="auto"/>
          </w:tcPr>
          <w:p w:rsidR="00F05EF7" w:rsidRPr="00C3146B" w:rsidRDefault="00F05EF7" w:rsidP="00D66C66">
            <w:pPr>
              <w:rPr>
                <w:rFonts w:asciiTheme="minorHAnsi" w:hAnsiTheme="minorHAnsi" w:cstheme="minorHAnsi"/>
                <w:sz w:val="24"/>
                <w:szCs w:val="24"/>
              </w:rPr>
            </w:pPr>
          </w:p>
        </w:tc>
        <w:tc>
          <w:tcPr>
            <w:tcW w:w="6210" w:type="dxa"/>
            <w:shd w:val="clear" w:color="auto" w:fill="auto"/>
          </w:tcPr>
          <w:p w:rsidR="00F05EF7" w:rsidRPr="00C3146B" w:rsidRDefault="00F05EF7" w:rsidP="00D66C66">
            <w:pPr>
              <w:rPr>
                <w:rFonts w:asciiTheme="minorHAnsi" w:hAnsiTheme="minorHAnsi" w:cstheme="minorHAnsi"/>
                <w:sz w:val="24"/>
                <w:szCs w:val="24"/>
              </w:rPr>
            </w:pPr>
          </w:p>
        </w:tc>
        <w:tc>
          <w:tcPr>
            <w:tcW w:w="3060" w:type="dxa"/>
            <w:shd w:val="clear" w:color="auto" w:fill="auto"/>
          </w:tcPr>
          <w:p w:rsidR="00F05EF7" w:rsidRPr="00C3146B" w:rsidRDefault="00F05EF7" w:rsidP="00965356">
            <w:pPr>
              <w:rPr>
                <w:rFonts w:asciiTheme="minorHAnsi" w:hAnsiTheme="minorHAnsi" w:cstheme="minorHAnsi"/>
                <w:sz w:val="24"/>
                <w:szCs w:val="24"/>
              </w:rPr>
            </w:pPr>
          </w:p>
        </w:tc>
        <w:tc>
          <w:tcPr>
            <w:tcW w:w="2068" w:type="dxa"/>
            <w:shd w:val="clear" w:color="auto" w:fill="auto"/>
          </w:tcPr>
          <w:p w:rsidR="00F05EF7" w:rsidRPr="00C3146B" w:rsidRDefault="00F05EF7" w:rsidP="00965356">
            <w:pPr>
              <w:rPr>
                <w:rFonts w:asciiTheme="minorHAnsi" w:hAnsiTheme="minorHAnsi" w:cstheme="minorHAnsi"/>
                <w:sz w:val="24"/>
                <w:szCs w:val="24"/>
              </w:rPr>
            </w:pPr>
          </w:p>
        </w:tc>
      </w:tr>
      <w:tr w:rsidR="00EE54C5" w:rsidRPr="00C3146B" w:rsidTr="00F3156E">
        <w:trPr>
          <w:trHeight w:val="294"/>
        </w:trPr>
        <w:tc>
          <w:tcPr>
            <w:tcW w:w="3420" w:type="dxa"/>
            <w:shd w:val="clear" w:color="auto" w:fill="auto"/>
          </w:tcPr>
          <w:p w:rsidR="00EE54C5" w:rsidRPr="00C3146B" w:rsidRDefault="00EE54C5" w:rsidP="00D66C66">
            <w:pPr>
              <w:rPr>
                <w:rFonts w:asciiTheme="minorHAnsi" w:hAnsiTheme="minorHAnsi" w:cstheme="minorHAnsi"/>
                <w:sz w:val="24"/>
                <w:szCs w:val="24"/>
              </w:rPr>
            </w:pPr>
          </w:p>
        </w:tc>
        <w:tc>
          <w:tcPr>
            <w:tcW w:w="6210" w:type="dxa"/>
            <w:shd w:val="clear" w:color="auto" w:fill="auto"/>
          </w:tcPr>
          <w:p w:rsidR="00EE54C5" w:rsidRPr="00C3146B" w:rsidRDefault="00EE54C5" w:rsidP="00D66C66">
            <w:pPr>
              <w:rPr>
                <w:rFonts w:asciiTheme="minorHAnsi" w:hAnsiTheme="minorHAnsi" w:cstheme="minorHAnsi"/>
                <w:sz w:val="24"/>
                <w:szCs w:val="24"/>
              </w:rPr>
            </w:pPr>
          </w:p>
        </w:tc>
        <w:tc>
          <w:tcPr>
            <w:tcW w:w="3060" w:type="dxa"/>
            <w:shd w:val="clear" w:color="auto" w:fill="auto"/>
          </w:tcPr>
          <w:p w:rsidR="00EE54C5" w:rsidRPr="00C3146B" w:rsidRDefault="00EE54C5" w:rsidP="00965356">
            <w:pPr>
              <w:rPr>
                <w:rFonts w:asciiTheme="minorHAnsi" w:hAnsiTheme="minorHAnsi" w:cstheme="minorHAnsi"/>
                <w:sz w:val="24"/>
                <w:szCs w:val="24"/>
              </w:rPr>
            </w:pPr>
          </w:p>
        </w:tc>
        <w:tc>
          <w:tcPr>
            <w:tcW w:w="2068" w:type="dxa"/>
            <w:shd w:val="clear" w:color="auto" w:fill="auto"/>
          </w:tcPr>
          <w:p w:rsidR="00EE54C5" w:rsidRPr="00C3146B" w:rsidRDefault="00EE54C5" w:rsidP="00965356">
            <w:pPr>
              <w:rPr>
                <w:rFonts w:asciiTheme="minorHAnsi" w:hAnsiTheme="minorHAnsi" w:cstheme="minorHAnsi"/>
                <w:sz w:val="24"/>
                <w:szCs w:val="24"/>
              </w:rPr>
            </w:pPr>
          </w:p>
        </w:tc>
      </w:tr>
    </w:tbl>
    <w:p w:rsidR="000D73FF" w:rsidRPr="00C3146B" w:rsidRDefault="000D73FF" w:rsidP="00B62563">
      <w:pPr>
        <w:autoSpaceDE w:val="0"/>
        <w:autoSpaceDN w:val="0"/>
        <w:adjustRightInd w:val="0"/>
        <w:rPr>
          <w:rFonts w:asciiTheme="minorHAnsi" w:hAnsiTheme="minorHAnsi" w:cstheme="minorHAnsi"/>
          <w:sz w:val="24"/>
          <w:szCs w:val="24"/>
        </w:rPr>
      </w:pPr>
    </w:p>
    <w:p w:rsidR="00B31344" w:rsidRPr="00B62563" w:rsidRDefault="00B62563" w:rsidP="00B62563">
      <w:pPr>
        <w:autoSpaceDE w:val="0"/>
        <w:autoSpaceDN w:val="0"/>
        <w:adjustRightInd w:val="0"/>
        <w:rPr>
          <w:sz w:val="24"/>
          <w:szCs w:val="24"/>
        </w:rPr>
      </w:pPr>
      <w:proofErr w:type="gramStart"/>
      <w:r w:rsidRPr="00C3146B">
        <w:rPr>
          <w:rFonts w:asciiTheme="minorHAnsi" w:hAnsiTheme="minorHAnsi" w:cstheme="minorHAnsi"/>
          <w:sz w:val="24"/>
          <w:szCs w:val="24"/>
        </w:rPr>
        <w:t xml:space="preserve">*Imbedding Attachments: </w:t>
      </w:r>
      <w:r w:rsidR="00150958" w:rsidRPr="00C3146B">
        <w:rPr>
          <w:rFonts w:asciiTheme="minorHAnsi" w:hAnsiTheme="minorHAnsi" w:cstheme="minorHAnsi"/>
          <w:sz w:val="24"/>
          <w:szCs w:val="24"/>
        </w:rPr>
        <w:t>When in a document, with the cursor in the place where you wish to insert another document as an icon, Go to Insert Choose "Object" (not 'file') Choose "Create from File" Browse for the file name</w:t>
      </w:r>
      <w:r w:rsidRPr="00C3146B">
        <w:rPr>
          <w:rFonts w:asciiTheme="minorHAnsi" w:hAnsiTheme="minorHAnsi" w:cstheme="minorHAnsi"/>
          <w:sz w:val="24"/>
          <w:szCs w:val="24"/>
        </w:rPr>
        <w:t xml:space="preserve"> </w:t>
      </w:r>
      <w:r w:rsidR="000D73FF" w:rsidRPr="00C3146B">
        <w:rPr>
          <w:rFonts w:asciiTheme="minorHAnsi" w:hAnsiTheme="minorHAnsi" w:cstheme="minorHAnsi"/>
          <w:sz w:val="24"/>
          <w:szCs w:val="24"/>
        </w:rPr>
        <w:t>from your directory, once found, c</w:t>
      </w:r>
      <w:r w:rsidR="00150958" w:rsidRPr="00C3146B">
        <w:rPr>
          <w:rFonts w:asciiTheme="minorHAnsi" w:hAnsiTheme="minorHAnsi" w:cstheme="minorHAnsi"/>
          <w:sz w:val="24"/>
          <w:szCs w:val="24"/>
        </w:rPr>
        <w:t>heck off "Display as Icon"</w:t>
      </w:r>
      <w:r w:rsidRPr="00C3146B">
        <w:rPr>
          <w:rFonts w:asciiTheme="minorHAnsi" w:hAnsiTheme="minorHAnsi" w:cstheme="minorHAnsi"/>
          <w:sz w:val="24"/>
          <w:szCs w:val="24"/>
        </w:rPr>
        <w:t xml:space="preserve"> </w:t>
      </w:r>
      <w:r w:rsidR="00150958" w:rsidRPr="00C3146B">
        <w:rPr>
          <w:rFonts w:asciiTheme="minorHAnsi" w:hAnsiTheme="minorHAnsi" w:cstheme="minorHAnsi"/>
          <w:sz w:val="24"/>
          <w:szCs w:val="24"/>
        </w:rPr>
        <w:t>Select "OK</w:t>
      </w:r>
      <w:r w:rsidR="00CE13FB" w:rsidRPr="00C3146B">
        <w:rPr>
          <w:rFonts w:asciiTheme="minorHAnsi" w:hAnsiTheme="minorHAnsi" w:cstheme="minorHAnsi"/>
          <w:sz w:val="24"/>
          <w:szCs w:val="24"/>
        </w:rPr>
        <w:t>” The</w:t>
      </w:r>
      <w:r w:rsidRPr="00C3146B">
        <w:rPr>
          <w:rFonts w:asciiTheme="minorHAnsi" w:hAnsiTheme="minorHAnsi" w:cstheme="minorHAnsi"/>
          <w:sz w:val="24"/>
          <w:szCs w:val="24"/>
        </w:rPr>
        <w:t xml:space="preserve"> document Icon now appears</w:t>
      </w:r>
      <w:r w:rsidR="00CE13FB" w:rsidRPr="00C3146B">
        <w:rPr>
          <w:rFonts w:asciiTheme="minorHAnsi" w:hAnsiTheme="minorHAnsi" w:cstheme="minorHAnsi"/>
          <w:sz w:val="24"/>
          <w:szCs w:val="24"/>
        </w:rPr>
        <w:t xml:space="preserve"> in this document where your cursor was positioned</w:t>
      </w:r>
      <w:r w:rsidRPr="00C3146B">
        <w:rPr>
          <w:rFonts w:asciiTheme="minorHAnsi" w:hAnsiTheme="minorHAnsi" w:cstheme="minorHAnsi"/>
          <w:sz w:val="24"/>
          <w:szCs w:val="24"/>
        </w:rPr>
        <w:t>.</w:t>
      </w:r>
      <w:proofErr w:type="gramEnd"/>
      <w:r w:rsidRPr="00C3146B">
        <w:rPr>
          <w:rFonts w:asciiTheme="minorHAnsi" w:hAnsiTheme="minorHAnsi" w:cstheme="minorHAnsi"/>
          <w:sz w:val="24"/>
          <w:szCs w:val="24"/>
        </w:rPr>
        <w:t xml:space="preserve">  Save the document you are working in and the imbedded icons with the documents they relate to attached will also be saved</w:t>
      </w:r>
      <w:r>
        <w:rPr>
          <w:sz w:val="24"/>
          <w:szCs w:val="24"/>
        </w:rPr>
        <w:t xml:space="preserve"> to this document.</w:t>
      </w:r>
    </w:p>
    <w:sectPr w:rsidR="00B31344" w:rsidRPr="00B62563"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667F"/>
    <w:multiLevelType w:val="hybridMultilevel"/>
    <w:tmpl w:val="4F5E384C"/>
    <w:lvl w:ilvl="0" w:tplc="3DBE04A4">
      <w:start w:val="1"/>
      <w:numFmt w:val="decimal"/>
      <w:lvlText w:val="%1."/>
      <w:lvlJc w:val="left"/>
      <w:pPr>
        <w:ind w:left="735" w:hanging="375"/>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71162BB7"/>
    <w:multiLevelType w:val="hybridMultilevel"/>
    <w:tmpl w:val="8ADEE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11"/>
    <w:rsid w:val="00007894"/>
    <w:rsid w:val="000329D1"/>
    <w:rsid w:val="000C022C"/>
    <w:rsid w:val="000D73FF"/>
    <w:rsid w:val="000E64E8"/>
    <w:rsid w:val="000E7707"/>
    <w:rsid w:val="0010262F"/>
    <w:rsid w:val="0011371E"/>
    <w:rsid w:val="00117042"/>
    <w:rsid w:val="001256E8"/>
    <w:rsid w:val="00150958"/>
    <w:rsid w:val="001960C2"/>
    <w:rsid w:val="001C1641"/>
    <w:rsid w:val="001C303E"/>
    <w:rsid w:val="001F1FCD"/>
    <w:rsid w:val="001F6C38"/>
    <w:rsid w:val="0023419D"/>
    <w:rsid w:val="00246D11"/>
    <w:rsid w:val="002A0D66"/>
    <w:rsid w:val="002A3F14"/>
    <w:rsid w:val="002D71AC"/>
    <w:rsid w:val="002E002A"/>
    <w:rsid w:val="0033147D"/>
    <w:rsid w:val="00396FD3"/>
    <w:rsid w:val="003B1CBF"/>
    <w:rsid w:val="003D393D"/>
    <w:rsid w:val="003F1796"/>
    <w:rsid w:val="004A7EF6"/>
    <w:rsid w:val="004E6D9F"/>
    <w:rsid w:val="004E6E10"/>
    <w:rsid w:val="00501EA0"/>
    <w:rsid w:val="0050375D"/>
    <w:rsid w:val="00604C9B"/>
    <w:rsid w:val="0062440E"/>
    <w:rsid w:val="00662F5E"/>
    <w:rsid w:val="00681F60"/>
    <w:rsid w:val="00683D76"/>
    <w:rsid w:val="0070255C"/>
    <w:rsid w:val="00711466"/>
    <w:rsid w:val="007544E3"/>
    <w:rsid w:val="007651CB"/>
    <w:rsid w:val="00775325"/>
    <w:rsid w:val="007A4674"/>
    <w:rsid w:val="007C5EB1"/>
    <w:rsid w:val="007D1526"/>
    <w:rsid w:val="007D64B3"/>
    <w:rsid w:val="007E2FC7"/>
    <w:rsid w:val="00867C99"/>
    <w:rsid w:val="008845F7"/>
    <w:rsid w:val="00885E3D"/>
    <w:rsid w:val="008913CC"/>
    <w:rsid w:val="008A4E86"/>
    <w:rsid w:val="00911113"/>
    <w:rsid w:val="009402B9"/>
    <w:rsid w:val="00965356"/>
    <w:rsid w:val="009A63DE"/>
    <w:rsid w:val="009C504B"/>
    <w:rsid w:val="009D43C6"/>
    <w:rsid w:val="00AB6381"/>
    <w:rsid w:val="00AD489E"/>
    <w:rsid w:val="00AD7A0F"/>
    <w:rsid w:val="00B3035F"/>
    <w:rsid w:val="00B31344"/>
    <w:rsid w:val="00B42787"/>
    <w:rsid w:val="00B62563"/>
    <w:rsid w:val="00B65148"/>
    <w:rsid w:val="00B810EE"/>
    <w:rsid w:val="00BB6092"/>
    <w:rsid w:val="00BC41E7"/>
    <w:rsid w:val="00BD33A6"/>
    <w:rsid w:val="00C02647"/>
    <w:rsid w:val="00C074D5"/>
    <w:rsid w:val="00C3146B"/>
    <w:rsid w:val="00CB1133"/>
    <w:rsid w:val="00CE13FB"/>
    <w:rsid w:val="00D53CE3"/>
    <w:rsid w:val="00D66C66"/>
    <w:rsid w:val="00DC3F0F"/>
    <w:rsid w:val="00E11EF7"/>
    <w:rsid w:val="00E24B76"/>
    <w:rsid w:val="00E25CBD"/>
    <w:rsid w:val="00E3425C"/>
    <w:rsid w:val="00E35E5B"/>
    <w:rsid w:val="00E947DF"/>
    <w:rsid w:val="00E9651E"/>
    <w:rsid w:val="00EA0D4F"/>
    <w:rsid w:val="00EA2C6A"/>
    <w:rsid w:val="00ED1EE4"/>
    <w:rsid w:val="00EE54C5"/>
    <w:rsid w:val="00EF1A99"/>
    <w:rsid w:val="00EF6E59"/>
    <w:rsid w:val="00EF771A"/>
    <w:rsid w:val="00F05EF7"/>
    <w:rsid w:val="00F23363"/>
    <w:rsid w:val="00F3156E"/>
    <w:rsid w:val="00F651B6"/>
    <w:rsid w:val="00F80386"/>
    <w:rsid w:val="00FB1B79"/>
    <w:rsid w:val="00FE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967F172"/>
  <w15:chartTrackingRefBased/>
  <w15:docId w15:val="{071E26FE-1196-4C56-AAC5-7A134CEA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D43C6"/>
    <w:rPr>
      <w:color w:val="0000FF"/>
      <w:u w:val="single"/>
    </w:rPr>
  </w:style>
  <w:style w:type="paragraph" w:styleId="ListParagraph">
    <w:name w:val="List Paragraph"/>
    <w:basedOn w:val="Normal"/>
    <w:uiPriority w:val="34"/>
    <w:qFormat/>
    <w:rsid w:val="00F3156E"/>
    <w:pPr>
      <w:ind w:left="720"/>
    </w:pPr>
    <w:rPr>
      <w:rFonts w:ascii="Calibri" w:eastAsia="Calibri" w:hAnsi="Calibri"/>
      <w:sz w:val="22"/>
      <w:szCs w:val="22"/>
    </w:rPr>
  </w:style>
  <w:style w:type="paragraph" w:styleId="NormalWeb">
    <w:name w:val="Normal (Web)"/>
    <w:basedOn w:val="Normal"/>
    <w:uiPriority w:val="99"/>
    <w:unhideWhenUsed/>
    <w:rsid w:val="002D71AC"/>
    <w:rPr>
      <w:rFonts w:eastAsiaTheme="minorHAnsi"/>
      <w:sz w:val="24"/>
      <w:szCs w:val="24"/>
    </w:rPr>
  </w:style>
  <w:style w:type="character" w:styleId="Emphasis">
    <w:name w:val="Emphasis"/>
    <w:basedOn w:val="DefaultParagraphFont"/>
    <w:uiPriority w:val="20"/>
    <w:qFormat/>
    <w:rsid w:val="001C3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8777">
      <w:bodyDiv w:val="1"/>
      <w:marLeft w:val="0"/>
      <w:marRight w:val="0"/>
      <w:marTop w:val="0"/>
      <w:marBottom w:val="0"/>
      <w:divBdr>
        <w:top w:val="none" w:sz="0" w:space="0" w:color="auto"/>
        <w:left w:val="none" w:sz="0" w:space="0" w:color="auto"/>
        <w:bottom w:val="none" w:sz="0" w:space="0" w:color="auto"/>
        <w:right w:val="none" w:sz="0" w:space="0" w:color="auto"/>
      </w:divBdr>
    </w:div>
    <w:div w:id="93525393">
      <w:bodyDiv w:val="1"/>
      <w:marLeft w:val="0"/>
      <w:marRight w:val="0"/>
      <w:marTop w:val="0"/>
      <w:marBottom w:val="0"/>
      <w:divBdr>
        <w:top w:val="none" w:sz="0" w:space="0" w:color="auto"/>
        <w:left w:val="none" w:sz="0" w:space="0" w:color="auto"/>
        <w:bottom w:val="none" w:sz="0" w:space="0" w:color="auto"/>
        <w:right w:val="none" w:sz="0" w:space="0" w:color="auto"/>
      </w:divBdr>
    </w:div>
    <w:div w:id="161943336">
      <w:bodyDiv w:val="1"/>
      <w:marLeft w:val="0"/>
      <w:marRight w:val="0"/>
      <w:marTop w:val="0"/>
      <w:marBottom w:val="0"/>
      <w:divBdr>
        <w:top w:val="none" w:sz="0" w:space="0" w:color="auto"/>
        <w:left w:val="none" w:sz="0" w:space="0" w:color="auto"/>
        <w:bottom w:val="none" w:sz="0" w:space="0" w:color="auto"/>
        <w:right w:val="none" w:sz="0" w:space="0" w:color="auto"/>
      </w:divBdr>
    </w:div>
    <w:div w:id="240607293">
      <w:bodyDiv w:val="1"/>
      <w:marLeft w:val="0"/>
      <w:marRight w:val="0"/>
      <w:marTop w:val="0"/>
      <w:marBottom w:val="0"/>
      <w:divBdr>
        <w:top w:val="none" w:sz="0" w:space="0" w:color="auto"/>
        <w:left w:val="none" w:sz="0" w:space="0" w:color="auto"/>
        <w:bottom w:val="none" w:sz="0" w:space="0" w:color="auto"/>
        <w:right w:val="none" w:sz="0" w:space="0" w:color="auto"/>
      </w:divBdr>
    </w:div>
    <w:div w:id="327563039">
      <w:bodyDiv w:val="1"/>
      <w:marLeft w:val="0"/>
      <w:marRight w:val="0"/>
      <w:marTop w:val="0"/>
      <w:marBottom w:val="0"/>
      <w:divBdr>
        <w:top w:val="none" w:sz="0" w:space="0" w:color="auto"/>
        <w:left w:val="none" w:sz="0" w:space="0" w:color="auto"/>
        <w:bottom w:val="none" w:sz="0" w:space="0" w:color="auto"/>
        <w:right w:val="none" w:sz="0" w:space="0" w:color="auto"/>
      </w:divBdr>
    </w:div>
    <w:div w:id="357121570">
      <w:bodyDiv w:val="1"/>
      <w:marLeft w:val="0"/>
      <w:marRight w:val="0"/>
      <w:marTop w:val="0"/>
      <w:marBottom w:val="0"/>
      <w:divBdr>
        <w:top w:val="none" w:sz="0" w:space="0" w:color="auto"/>
        <w:left w:val="none" w:sz="0" w:space="0" w:color="auto"/>
        <w:bottom w:val="none" w:sz="0" w:space="0" w:color="auto"/>
        <w:right w:val="none" w:sz="0" w:space="0" w:color="auto"/>
      </w:divBdr>
    </w:div>
    <w:div w:id="440225016">
      <w:bodyDiv w:val="1"/>
      <w:marLeft w:val="0"/>
      <w:marRight w:val="0"/>
      <w:marTop w:val="0"/>
      <w:marBottom w:val="0"/>
      <w:divBdr>
        <w:top w:val="none" w:sz="0" w:space="0" w:color="auto"/>
        <w:left w:val="none" w:sz="0" w:space="0" w:color="auto"/>
        <w:bottom w:val="none" w:sz="0" w:space="0" w:color="auto"/>
        <w:right w:val="none" w:sz="0" w:space="0" w:color="auto"/>
      </w:divBdr>
    </w:div>
    <w:div w:id="453254956">
      <w:bodyDiv w:val="1"/>
      <w:marLeft w:val="0"/>
      <w:marRight w:val="0"/>
      <w:marTop w:val="0"/>
      <w:marBottom w:val="0"/>
      <w:divBdr>
        <w:top w:val="none" w:sz="0" w:space="0" w:color="auto"/>
        <w:left w:val="none" w:sz="0" w:space="0" w:color="auto"/>
        <w:bottom w:val="none" w:sz="0" w:space="0" w:color="auto"/>
        <w:right w:val="none" w:sz="0" w:space="0" w:color="auto"/>
      </w:divBdr>
    </w:div>
    <w:div w:id="586111660">
      <w:bodyDiv w:val="1"/>
      <w:marLeft w:val="0"/>
      <w:marRight w:val="0"/>
      <w:marTop w:val="0"/>
      <w:marBottom w:val="0"/>
      <w:divBdr>
        <w:top w:val="none" w:sz="0" w:space="0" w:color="auto"/>
        <w:left w:val="none" w:sz="0" w:space="0" w:color="auto"/>
        <w:bottom w:val="none" w:sz="0" w:space="0" w:color="auto"/>
        <w:right w:val="none" w:sz="0" w:space="0" w:color="auto"/>
      </w:divBdr>
    </w:div>
    <w:div w:id="596913255">
      <w:bodyDiv w:val="1"/>
      <w:marLeft w:val="0"/>
      <w:marRight w:val="0"/>
      <w:marTop w:val="0"/>
      <w:marBottom w:val="0"/>
      <w:divBdr>
        <w:top w:val="none" w:sz="0" w:space="0" w:color="auto"/>
        <w:left w:val="none" w:sz="0" w:space="0" w:color="auto"/>
        <w:bottom w:val="none" w:sz="0" w:space="0" w:color="auto"/>
        <w:right w:val="none" w:sz="0" w:space="0" w:color="auto"/>
      </w:divBdr>
    </w:div>
    <w:div w:id="622268994">
      <w:bodyDiv w:val="1"/>
      <w:marLeft w:val="0"/>
      <w:marRight w:val="0"/>
      <w:marTop w:val="0"/>
      <w:marBottom w:val="0"/>
      <w:divBdr>
        <w:top w:val="none" w:sz="0" w:space="0" w:color="auto"/>
        <w:left w:val="none" w:sz="0" w:space="0" w:color="auto"/>
        <w:bottom w:val="none" w:sz="0" w:space="0" w:color="auto"/>
        <w:right w:val="none" w:sz="0" w:space="0" w:color="auto"/>
      </w:divBdr>
    </w:div>
    <w:div w:id="625697112">
      <w:bodyDiv w:val="1"/>
      <w:marLeft w:val="0"/>
      <w:marRight w:val="0"/>
      <w:marTop w:val="0"/>
      <w:marBottom w:val="0"/>
      <w:divBdr>
        <w:top w:val="none" w:sz="0" w:space="0" w:color="auto"/>
        <w:left w:val="none" w:sz="0" w:space="0" w:color="auto"/>
        <w:bottom w:val="none" w:sz="0" w:space="0" w:color="auto"/>
        <w:right w:val="none" w:sz="0" w:space="0" w:color="auto"/>
      </w:divBdr>
    </w:div>
    <w:div w:id="653416389">
      <w:bodyDiv w:val="1"/>
      <w:marLeft w:val="0"/>
      <w:marRight w:val="0"/>
      <w:marTop w:val="0"/>
      <w:marBottom w:val="0"/>
      <w:divBdr>
        <w:top w:val="none" w:sz="0" w:space="0" w:color="auto"/>
        <w:left w:val="none" w:sz="0" w:space="0" w:color="auto"/>
        <w:bottom w:val="none" w:sz="0" w:space="0" w:color="auto"/>
        <w:right w:val="none" w:sz="0" w:space="0" w:color="auto"/>
      </w:divBdr>
    </w:div>
    <w:div w:id="703287105">
      <w:bodyDiv w:val="1"/>
      <w:marLeft w:val="0"/>
      <w:marRight w:val="0"/>
      <w:marTop w:val="0"/>
      <w:marBottom w:val="0"/>
      <w:divBdr>
        <w:top w:val="none" w:sz="0" w:space="0" w:color="auto"/>
        <w:left w:val="none" w:sz="0" w:space="0" w:color="auto"/>
        <w:bottom w:val="none" w:sz="0" w:space="0" w:color="auto"/>
        <w:right w:val="none" w:sz="0" w:space="0" w:color="auto"/>
      </w:divBdr>
    </w:div>
    <w:div w:id="736442482">
      <w:bodyDiv w:val="1"/>
      <w:marLeft w:val="0"/>
      <w:marRight w:val="0"/>
      <w:marTop w:val="0"/>
      <w:marBottom w:val="0"/>
      <w:divBdr>
        <w:top w:val="none" w:sz="0" w:space="0" w:color="auto"/>
        <w:left w:val="none" w:sz="0" w:space="0" w:color="auto"/>
        <w:bottom w:val="none" w:sz="0" w:space="0" w:color="auto"/>
        <w:right w:val="none" w:sz="0" w:space="0" w:color="auto"/>
      </w:divBdr>
    </w:div>
    <w:div w:id="737095598">
      <w:bodyDiv w:val="1"/>
      <w:marLeft w:val="0"/>
      <w:marRight w:val="0"/>
      <w:marTop w:val="0"/>
      <w:marBottom w:val="0"/>
      <w:divBdr>
        <w:top w:val="none" w:sz="0" w:space="0" w:color="auto"/>
        <w:left w:val="none" w:sz="0" w:space="0" w:color="auto"/>
        <w:bottom w:val="none" w:sz="0" w:space="0" w:color="auto"/>
        <w:right w:val="none" w:sz="0" w:space="0" w:color="auto"/>
      </w:divBdr>
    </w:div>
    <w:div w:id="769668925">
      <w:bodyDiv w:val="1"/>
      <w:marLeft w:val="0"/>
      <w:marRight w:val="0"/>
      <w:marTop w:val="0"/>
      <w:marBottom w:val="0"/>
      <w:divBdr>
        <w:top w:val="none" w:sz="0" w:space="0" w:color="auto"/>
        <w:left w:val="none" w:sz="0" w:space="0" w:color="auto"/>
        <w:bottom w:val="none" w:sz="0" w:space="0" w:color="auto"/>
        <w:right w:val="none" w:sz="0" w:space="0" w:color="auto"/>
      </w:divBdr>
    </w:div>
    <w:div w:id="770855129">
      <w:bodyDiv w:val="1"/>
      <w:marLeft w:val="0"/>
      <w:marRight w:val="0"/>
      <w:marTop w:val="0"/>
      <w:marBottom w:val="0"/>
      <w:divBdr>
        <w:top w:val="none" w:sz="0" w:space="0" w:color="auto"/>
        <w:left w:val="none" w:sz="0" w:space="0" w:color="auto"/>
        <w:bottom w:val="none" w:sz="0" w:space="0" w:color="auto"/>
        <w:right w:val="none" w:sz="0" w:space="0" w:color="auto"/>
      </w:divBdr>
    </w:div>
    <w:div w:id="829711101">
      <w:bodyDiv w:val="1"/>
      <w:marLeft w:val="0"/>
      <w:marRight w:val="0"/>
      <w:marTop w:val="0"/>
      <w:marBottom w:val="0"/>
      <w:divBdr>
        <w:top w:val="none" w:sz="0" w:space="0" w:color="auto"/>
        <w:left w:val="none" w:sz="0" w:space="0" w:color="auto"/>
        <w:bottom w:val="none" w:sz="0" w:space="0" w:color="auto"/>
        <w:right w:val="none" w:sz="0" w:space="0" w:color="auto"/>
      </w:divBdr>
    </w:div>
    <w:div w:id="863787329">
      <w:bodyDiv w:val="1"/>
      <w:marLeft w:val="0"/>
      <w:marRight w:val="0"/>
      <w:marTop w:val="0"/>
      <w:marBottom w:val="0"/>
      <w:divBdr>
        <w:top w:val="none" w:sz="0" w:space="0" w:color="auto"/>
        <w:left w:val="none" w:sz="0" w:space="0" w:color="auto"/>
        <w:bottom w:val="none" w:sz="0" w:space="0" w:color="auto"/>
        <w:right w:val="none" w:sz="0" w:space="0" w:color="auto"/>
      </w:divBdr>
    </w:div>
    <w:div w:id="878323168">
      <w:bodyDiv w:val="1"/>
      <w:marLeft w:val="0"/>
      <w:marRight w:val="0"/>
      <w:marTop w:val="0"/>
      <w:marBottom w:val="0"/>
      <w:divBdr>
        <w:top w:val="none" w:sz="0" w:space="0" w:color="auto"/>
        <w:left w:val="none" w:sz="0" w:space="0" w:color="auto"/>
        <w:bottom w:val="none" w:sz="0" w:space="0" w:color="auto"/>
        <w:right w:val="none" w:sz="0" w:space="0" w:color="auto"/>
      </w:divBdr>
    </w:div>
    <w:div w:id="888876944">
      <w:bodyDiv w:val="1"/>
      <w:marLeft w:val="0"/>
      <w:marRight w:val="0"/>
      <w:marTop w:val="0"/>
      <w:marBottom w:val="0"/>
      <w:divBdr>
        <w:top w:val="none" w:sz="0" w:space="0" w:color="auto"/>
        <w:left w:val="none" w:sz="0" w:space="0" w:color="auto"/>
        <w:bottom w:val="none" w:sz="0" w:space="0" w:color="auto"/>
        <w:right w:val="none" w:sz="0" w:space="0" w:color="auto"/>
      </w:divBdr>
    </w:div>
    <w:div w:id="974680568">
      <w:bodyDiv w:val="1"/>
      <w:marLeft w:val="0"/>
      <w:marRight w:val="0"/>
      <w:marTop w:val="0"/>
      <w:marBottom w:val="0"/>
      <w:divBdr>
        <w:top w:val="none" w:sz="0" w:space="0" w:color="auto"/>
        <w:left w:val="none" w:sz="0" w:space="0" w:color="auto"/>
        <w:bottom w:val="none" w:sz="0" w:space="0" w:color="auto"/>
        <w:right w:val="none" w:sz="0" w:space="0" w:color="auto"/>
      </w:divBdr>
    </w:div>
    <w:div w:id="1032879522">
      <w:bodyDiv w:val="1"/>
      <w:marLeft w:val="0"/>
      <w:marRight w:val="0"/>
      <w:marTop w:val="0"/>
      <w:marBottom w:val="0"/>
      <w:divBdr>
        <w:top w:val="none" w:sz="0" w:space="0" w:color="auto"/>
        <w:left w:val="none" w:sz="0" w:space="0" w:color="auto"/>
        <w:bottom w:val="none" w:sz="0" w:space="0" w:color="auto"/>
        <w:right w:val="none" w:sz="0" w:space="0" w:color="auto"/>
      </w:divBdr>
    </w:div>
    <w:div w:id="1133477044">
      <w:bodyDiv w:val="1"/>
      <w:marLeft w:val="0"/>
      <w:marRight w:val="0"/>
      <w:marTop w:val="0"/>
      <w:marBottom w:val="0"/>
      <w:divBdr>
        <w:top w:val="none" w:sz="0" w:space="0" w:color="auto"/>
        <w:left w:val="none" w:sz="0" w:space="0" w:color="auto"/>
        <w:bottom w:val="none" w:sz="0" w:space="0" w:color="auto"/>
        <w:right w:val="none" w:sz="0" w:space="0" w:color="auto"/>
      </w:divBdr>
    </w:div>
    <w:div w:id="1147553519">
      <w:bodyDiv w:val="1"/>
      <w:marLeft w:val="0"/>
      <w:marRight w:val="0"/>
      <w:marTop w:val="0"/>
      <w:marBottom w:val="0"/>
      <w:divBdr>
        <w:top w:val="none" w:sz="0" w:space="0" w:color="auto"/>
        <w:left w:val="none" w:sz="0" w:space="0" w:color="auto"/>
        <w:bottom w:val="none" w:sz="0" w:space="0" w:color="auto"/>
        <w:right w:val="none" w:sz="0" w:space="0" w:color="auto"/>
      </w:divBdr>
    </w:div>
    <w:div w:id="1224172046">
      <w:bodyDiv w:val="1"/>
      <w:marLeft w:val="0"/>
      <w:marRight w:val="0"/>
      <w:marTop w:val="0"/>
      <w:marBottom w:val="0"/>
      <w:divBdr>
        <w:top w:val="none" w:sz="0" w:space="0" w:color="auto"/>
        <w:left w:val="none" w:sz="0" w:space="0" w:color="auto"/>
        <w:bottom w:val="none" w:sz="0" w:space="0" w:color="auto"/>
        <w:right w:val="none" w:sz="0" w:space="0" w:color="auto"/>
      </w:divBdr>
    </w:div>
    <w:div w:id="1257715914">
      <w:bodyDiv w:val="1"/>
      <w:marLeft w:val="0"/>
      <w:marRight w:val="0"/>
      <w:marTop w:val="0"/>
      <w:marBottom w:val="0"/>
      <w:divBdr>
        <w:top w:val="none" w:sz="0" w:space="0" w:color="auto"/>
        <w:left w:val="none" w:sz="0" w:space="0" w:color="auto"/>
        <w:bottom w:val="none" w:sz="0" w:space="0" w:color="auto"/>
        <w:right w:val="none" w:sz="0" w:space="0" w:color="auto"/>
      </w:divBdr>
    </w:div>
    <w:div w:id="1302810079">
      <w:bodyDiv w:val="1"/>
      <w:marLeft w:val="0"/>
      <w:marRight w:val="0"/>
      <w:marTop w:val="0"/>
      <w:marBottom w:val="0"/>
      <w:divBdr>
        <w:top w:val="none" w:sz="0" w:space="0" w:color="auto"/>
        <w:left w:val="none" w:sz="0" w:space="0" w:color="auto"/>
        <w:bottom w:val="none" w:sz="0" w:space="0" w:color="auto"/>
        <w:right w:val="none" w:sz="0" w:space="0" w:color="auto"/>
      </w:divBdr>
    </w:div>
    <w:div w:id="1308820451">
      <w:bodyDiv w:val="1"/>
      <w:marLeft w:val="0"/>
      <w:marRight w:val="0"/>
      <w:marTop w:val="0"/>
      <w:marBottom w:val="0"/>
      <w:divBdr>
        <w:top w:val="none" w:sz="0" w:space="0" w:color="auto"/>
        <w:left w:val="none" w:sz="0" w:space="0" w:color="auto"/>
        <w:bottom w:val="none" w:sz="0" w:space="0" w:color="auto"/>
        <w:right w:val="none" w:sz="0" w:space="0" w:color="auto"/>
      </w:divBdr>
    </w:div>
    <w:div w:id="1361320440">
      <w:bodyDiv w:val="1"/>
      <w:marLeft w:val="0"/>
      <w:marRight w:val="0"/>
      <w:marTop w:val="0"/>
      <w:marBottom w:val="0"/>
      <w:divBdr>
        <w:top w:val="none" w:sz="0" w:space="0" w:color="auto"/>
        <w:left w:val="none" w:sz="0" w:space="0" w:color="auto"/>
        <w:bottom w:val="none" w:sz="0" w:space="0" w:color="auto"/>
        <w:right w:val="none" w:sz="0" w:space="0" w:color="auto"/>
      </w:divBdr>
    </w:div>
    <w:div w:id="1379012679">
      <w:bodyDiv w:val="1"/>
      <w:marLeft w:val="0"/>
      <w:marRight w:val="0"/>
      <w:marTop w:val="0"/>
      <w:marBottom w:val="0"/>
      <w:divBdr>
        <w:top w:val="none" w:sz="0" w:space="0" w:color="auto"/>
        <w:left w:val="none" w:sz="0" w:space="0" w:color="auto"/>
        <w:bottom w:val="none" w:sz="0" w:space="0" w:color="auto"/>
        <w:right w:val="none" w:sz="0" w:space="0" w:color="auto"/>
      </w:divBdr>
    </w:div>
    <w:div w:id="1412771817">
      <w:bodyDiv w:val="1"/>
      <w:marLeft w:val="0"/>
      <w:marRight w:val="0"/>
      <w:marTop w:val="0"/>
      <w:marBottom w:val="0"/>
      <w:divBdr>
        <w:top w:val="none" w:sz="0" w:space="0" w:color="auto"/>
        <w:left w:val="none" w:sz="0" w:space="0" w:color="auto"/>
        <w:bottom w:val="none" w:sz="0" w:space="0" w:color="auto"/>
        <w:right w:val="none" w:sz="0" w:space="0" w:color="auto"/>
      </w:divBdr>
    </w:div>
    <w:div w:id="1461460436">
      <w:bodyDiv w:val="1"/>
      <w:marLeft w:val="0"/>
      <w:marRight w:val="0"/>
      <w:marTop w:val="0"/>
      <w:marBottom w:val="0"/>
      <w:divBdr>
        <w:top w:val="none" w:sz="0" w:space="0" w:color="auto"/>
        <w:left w:val="none" w:sz="0" w:space="0" w:color="auto"/>
        <w:bottom w:val="none" w:sz="0" w:space="0" w:color="auto"/>
        <w:right w:val="none" w:sz="0" w:space="0" w:color="auto"/>
      </w:divBdr>
    </w:div>
    <w:div w:id="1476680294">
      <w:bodyDiv w:val="1"/>
      <w:marLeft w:val="0"/>
      <w:marRight w:val="0"/>
      <w:marTop w:val="0"/>
      <w:marBottom w:val="0"/>
      <w:divBdr>
        <w:top w:val="none" w:sz="0" w:space="0" w:color="auto"/>
        <w:left w:val="none" w:sz="0" w:space="0" w:color="auto"/>
        <w:bottom w:val="none" w:sz="0" w:space="0" w:color="auto"/>
        <w:right w:val="none" w:sz="0" w:space="0" w:color="auto"/>
      </w:divBdr>
    </w:div>
    <w:div w:id="1497722171">
      <w:bodyDiv w:val="1"/>
      <w:marLeft w:val="0"/>
      <w:marRight w:val="0"/>
      <w:marTop w:val="0"/>
      <w:marBottom w:val="0"/>
      <w:divBdr>
        <w:top w:val="none" w:sz="0" w:space="0" w:color="auto"/>
        <w:left w:val="none" w:sz="0" w:space="0" w:color="auto"/>
        <w:bottom w:val="none" w:sz="0" w:space="0" w:color="auto"/>
        <w:right w:val="none" w:sz="0" w:space="0" w:color="auto"/>
      </w:divBdr>
    </w:div>
    <w:div w:id="1554347524">
      <w:bodyDiv w:val="1"/>
      <w:marLeft w:val="0"/>
      <w:marRight w:val="0"/>
      <w:marTop w:val="0"/>
      <w:marBottom w:val="0"/>
      <w:divBdr>
        <w:top w:val="none" w:sz="0" w:space="0" w:color="auto"/>
        <w:left w:val="none" w:sz="0" w:space="0" w:color="auto"/>
        <w:bottom w:val="none" w:sz="0" w:space="0" w:color="auto"/>
        <w:right w:val="none" w:sz="0" w:space="0" w:color="auto"/>
      </w:divBdr>
    </w:div>
    <w:div w:id="1738092587">
      <w:bodyDiv w:val="1"/>
      <w:marLeft w:val="0"/>
      <w:marRight w:val="0"/>
      <w:marTop w:val="0"/>
      <w:marBottom w:val="0"/>
      <w:divBdr>
        <w:top w:val="none" w:sz="0" w:space="0" w:color="auto"/>
        <w:left w:val="none" w:sz="0" w:space="0" w:color="auto"/>
        <w:bottom w:val="none" w:sz="0" w:space="0" w:color="auto"/>
        <w:right w:val="none" w:sz="0" w:space="0" w:color="auto"/>
      </w:divBdr>
    </w:div>
    <w:div w:id="1772819760">
      <w:bodyDiv w:val="1"/>
      <w:marLeft w:val="0"/>
      <w:marRight w:val="0"/>
      <w:marTop w:val="0"/>
      <w:marBottom w:val="0"/>
      <w:divBdr>
        <w:top w:val="none" w:sz="0" w:space="0" w:color="auto"/>
        <w:left w:val="none" w:sz="0" w:space="0" w:color="auto"/>
        <w:bottom w:val="none" w:sz="0" w:space="0" w:color="auto"/>
        <w:right w:val="none" w:sz="0" w:space="0" w:color="auto"/>
      </w:divBdr>
    </w:div>
    <w:div w:id="1840928093">
      <w:bodyDiv w:val="1"/>
      <w:marLeft w:val="0"/>
      <w:marRight w:val="0"/>
      <w:marTop w:val="0"/>
      <w:marBottom w:val="0"/>
      <w:divBdr>
        <w:top w:val="none" w:sz="0" w:space="0" w:color="auto"/>
        <w:left w:val="none" w:sz="0" w:space="0" w:color="auto"/>
        <w:bottom w:val="none" w:sz="0" w:space="0" w:color="auto"/>
        <w:right w:val="none" w:sz="0" w:space="0" w:color="auto"/>
      </w:divBdr>
    </w:div>
    <w:div w:id="1898010275">
      <w:bodyDiv w:val="1"/>
      <w:marLeft w:val="0"/>
      <w:marRight w:val="0"/>
      <w:marTop w:val="0"/>
      <w:marBottom w:val="0"/>
      <w:divBdr>
        <w:top w:val="none" w:sz="0" w:space="0" w:color="auto"/>
        <w:left w:val="none" w:sz="0" w:space="0" w:color="auto"/>
        <w:bottom w:val="none" w:sz="0" w:space="0" w:color="auto"/>
        <w:right w:val="none" w:sz="0" w:space="0" w:color="auto"/>
      </w:divBdr>
    </w:div>
    <w:div w:id="1902059144">
      <w:bodyDiv w:val="1"/>
      <w:marLeft w:val="0"/>
      <w:marRight w:val="0"/>
      <w:marTop w:val="0"/>
      <w:marBottom w:val="0"/>
      <w:divBdr>
        <w:top w:val="none" w:sz="0" w:space="0" w:color="auto"/>
        <w:left w:val="none" w:sz="0" w:space="0" w:color="auto"/>
        <w:bottom w:val="none" w:sz="0" w:space="0" w:color="auto"/>
        <w:right w:val="none" w:sz="0" w:space="0" w:color="auto"/>
      </w:divBdr>
    </w:div>
    <w:div w:id="2025981789">
      <w:bodyDiv w:val="1"/>
      <w:marLeft w:val="0"/>
      <w:marRight w:val="0"/>
      <w:marTop w:val="0"/>
      <w:marBottom w:val="0"/>
      <w:divBdr>
        <w:top w:val="none" w:sz="0" w:space="0" w:color="auto"/>
        <w:left w:val="none" w:sz="0" w:space="0" w:color="auto"/>
        <w:bottom w:val="none" w:sz="0" w:space="0" w:color="auto"/>
        <w:right w:val="none" w:sz="0" w:space="0" w:color="auto"/>
      </w:divBdr>
    </w:div>
    <w:div w:id="2061321181">
      <w:bodyDiv w:val="1"/>
      <w:marLeft w:val="0"/>
      <w:marRight w:val="0"/>
      <w:marTop w:val="0"/>
      <w:marBottom w:val="0"/>
      <w:divBdr>
        <w:top w:val="none" w:sz="0" w:space="0" w:color="auto"/>
        <w:left w:val="none" w:sz="0" w:space="0" w:color="auto"/>
        <w:bottom w:val="none" w:sz="0" w:space="0" w:color="auto"/>
        <w:right w:val="none" w:sz="0" w:space="0" w:color="auto"/>
      </w:divBdr>
    </w:div>
    <w:div w:id="2096392116">
      <w:bodyDiv w:val="1"/>
      <w:marLeft w:val="0"/>
      <w:marRight w:val="0"/>
      <w:marTop w:val="0"/>
      <w:marBottom w:val="0"/>
      <w:divBdr>
        <w:top w:val="none" w:sz="0" w:space="0" w:color="auto"/>
        <w:left w:val="none" w:sz="0" w:space="0" w:color="auto"/>
        <w:bottom w:val="none" w:sz="0" w:space="0" w:color="auto"/>
        <w:right w:val="none" w:sz="0" w:space="0" w:color="auto"/>
      </w:divBdr>
    </w:div>
    <w:div w:id="212946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say.martinek@tehn.ca" TargetMode="External"/><Relationship Id="rId5" Type="http://schemas.openxmlformats.org/officeDocument/2006/relationships/hyperlink" Target="http://www.lwha.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subject/>
  <dc:creator>Pat Clifford</dc:creator>
  <cp:keywords/>
  <cp:lastModifiedBy>Kayla Black</cp:lastModifiedBy>
  <cp:revision>2</cp:revision>
  <dcterms:created xsi:type="dcterms:W3CDTF">2020-09-24T18:39:00Z</dcterms:created>
  <dcterms:modified xsi:type="dcterms:W3CDTF">2020-09-24T18:39:00Z</dcterms:modified>
</cp:coreProperties>
</file>