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F2C99" w:rsidRPr="005F2C99" w:rsidTr="005F2C99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shd w:val="clear" w:color="auto" w:fill="EEEEE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18"/>
              <w:gridCol w:w="1950"/>
              <w:gridCol w:w="2776"/>
            </w:tblGrid>
            <w:tr w:rsidR="005F2C99" w:rsidRPr="005F2C99">
              <w:tc>
                <w:tcPr>
                  <w:tcW w:w="5000" w:type="pct"/>
                  <w:gridSpan w:val="3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EEEEEE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F2C99" w:rsidRPr="005F2C99" w:rsidRDefault="005F2C99" w:rsidP="005F2C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5F2C99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Huron Perth Healthcare Alliance</w:t>
                  </w:r>
                </w:p>
              </w:tc>
            </w:tr>
            <w:tr w:rsidR="005F2C99" w:rsidRPr="005F2C99">
              <w:tc>
                <w:tcPr>
                  <w:tcW w:w="2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EEEEE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F2C99" w:rsidRPr="005F2C99" w:rsidRDefault="005F2C99" w:rsidP="005F2C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F2C9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1. Clinical Policies and Procedures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clear" w:color="auto" w:fill="EEEEEE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5F2C99" w:rsidRPr="005F2C99" w:rsidRDefault="005F2C99" w:rsidP="005F2C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C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Original Issue Date: 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EEEEEE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F2C99" w:rsidRPr="005F2C99" w:rsidRDefault="005F2C99" w:rsidP="005F2C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C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March 24, 2016</w:t>
                  </w:r>
                </w:p>
              </w:tc>
            </w:tr>
            <w:tr w:rsidR="005F2C99" w:rsidRPr="005F2C9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EEEEE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F2C99" w:rsidRPr="005F2C99" w:rsidRDefault="005F2C99" w:rsidP="005F2C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F2C9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Medication – Nursing Dispensing Medications to Registered Patients </w:t>
                  </w:r>
                </w:p>
              </w:tc>
              <w:tc>
                <w:tcPr>
                  <w:tcW w:w="19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clear" w:color="auto" w:fill="EEEEEE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5F2C99" w:rsidRPr="005F2C99" w:rsidRDefault="005F2C99" w:rsidP="005F2C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C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Review/Effective Date: </w:t>
                  </w:r>
                </w:p>
              </w:tc>
              <w:tc>
                <w:tcPr>
                  <w:tcW w:w="300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EEEEEE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F2C99" w:rsidRPr="005F2C99" w:rsidRDefault="005F2C99" w:rsidP="005F2C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C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March 03, 2017</w:t>
                  </w:r>
                </w:p>
              </w:tc>
            </w:tr>
            <w:tr w:rsidR="005F2C99" w:rsidRPr="005F2C9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EEEEE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F2C99" w:rsidRPr="005F2C99" w:rsidRDefault="005F2C99" w:rsidP="005F2C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F2C9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Approved By: VP, Quality &amp; Clinical Services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clear" w:color="auto" w:fill="EEEEEE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5F2C99" w:rsidRPr="005F2C99" w:rsidRDefault="005F2C99" w:rsidP="005F2C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C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Next Review Date: 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EEEEEE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F2C99" w:rsidRPr="005F2C99" w:rsidRDefault="005F2C99" w:rsidP="005F2C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C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March 03, 2019</w:t>
                  </w:r>
                </w:p>
              </w:tc>
            </w:tr>
          </w:tbl>
          <w:p w:rsidR="005F2C99" w:rsidRPr="005F2C99" w:rsidRDefault="005F2C99" w:rsidP="005F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2C99" w:rsidRPr="005F2C99" w:rsidTr="005F2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5F2C99" w:rsidRPr="005F2C99" w:rsidRDefault="005F2C99" w:rsidP="005F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8255" cy="93345"/>
                      <wp:effectExtent l="0" t="0" r="0" b="0"/>
                      <wp:docPr id="1" name="Rectangle 1" descr="https://intranet.hpha.ca/myalliance/img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55" cy="93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" o:spid="_x0000_s1026" alt="https://intranet.hpha.ca/myalliance/imgs/spacer.gif" style="width:.65pt;height: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5F2C99" w:rsidRPr="005F2C99" w:rsidTr="005F2C99">
        <w:trPr>
          <w:tblCellSpacing w:w="0" w:type="dxa"/>
        </w:trPr>
        <w:tc>
          <w:tcPr>
            <w:tcW w:w="0" w:type="auto"/>
            <w:hideMark/>
          </w:tcPr>
          <w:p w:rsidR="005F2C99" w:rsidRPr="005F2C99" w:rsidRDefault="005F2C99" w:rsidP="005F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C99">
              <w:rPr>
                <w:rFonts w:ascii="Times New Roman" w:eastAsia="Times New Roman" w:hAnsi="Times New Roman" w:cs="Times New Roman"/>
                <w:sz w:val="24"/>
                <w:szCs w:val="24"/>
              </w:rPr>
              <w:t>This is a CONTROLLED document for internal use only.</w:t>
            </w:r>
            <w:r w:rsidRPr="005F2C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Any documents appearing in paper form are not controlled and should be checked against the document (titled as above) on the file server prior to use. </w:t>
            </w:r>
          </w:p>
        </w:tc>
      </w:tr>
      <w:tr w:rsidR="005F2C99" w:rsidRPr="005F2C99" w:rsidTr="005F2C99">
        <w:trPr>
          <w:tblCellSpacing w:w="0" w:type="dxa"/>
        </w:trPr>
        <w:tc>
          <w:tcPr>
            <w:tcW w:w="0" w:type="auto"/>
            <w:hideMark/>
          </w:tcPr>
          <w:p w:rsidR="005F2C99" w:rsidRPr="005F2C99" w:rsidRDefault="005F2C99" w:rsidP="005F2C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tbl>
            <w:tblPr>
              <w:tblW w:w="88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12"/>
            </w:tblGrid>
            <w:tr w:rsidR="005F2C99" w:rsidRPr="005F2C9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F2C99" w:rsidRPr="005F2C99" w:rsidRDefault="005F2C99" w:rsidP="005F2C9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C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Policy:</w:t>
                  </w:r>
                </w:p>
                <w:tbl>
                  <w:tblPr>
                    <w:tblW w:w="9012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12"/>
                  </w:tblGrid>
                  <w:tr w:rsidR="005F2C99" w:rsidRPr="005F2C99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p w:rsidR="005F2C99" w:rsidRPr="005F2C99" w:rsidRDefault="005F2C99" w:rsidP="005F2C9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F2C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When a registered patient is going on an unplanned leave of absence where pharmacy is not able to dispense the leave of absence medication, or when community pharmacies are closed, or when a patient is unable to pay for medication, Nurses may dispense a supply of medication that is adequate for the duration of the leave or until the patient can have a prescription filled at a community pharmacy. Supply of medications will generally be limited to a duration of less than or equal to 72 hours.</w:t>
                        </w:r>
                      </w:p>
                      <w:p w:rsidR="005F2C99" w:rsidRPr="005F2C99" w:rsidRDefault="005F2C99" w:rsidP="005F2C9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F2C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5F2C99" w:rsidRPr="005F2C99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p w:rsidR="005F2C99" w:rsidRPr="005F2C99" w:rsidRDefault="005F2C99" w:rsidP="005F2C9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F2C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Definition:</w:t>
                        </w:r>
                      </w:p>
                      <w:p w:rsidR="005F2C99" w:rsidRPr="005F2C99" w:rsidRDefault="005F2C99" w:rsidP="005F2C9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F2C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Dispensing:</w:t>
                        </w:r>
                      </w:p>
                      <w:p w:rsidR="005F2C99" w:rsidRPr="005F2C99" w:rsidRDefault="005F2C99" w:rsidP="005F2C9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F2C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 controlled act that requires a Nurse to use knowledge, skill and judgement to select, prepare and transfer stock medications for one or more prescribed medication doses to a client or the client's representative for administration at a later time.</w:t>
                        </w:r>
                      </w:p>
                      <w:p w:rsidR="005F2C99" w:rsidRPr="005F2C99" w:rsidRDefault="005F2C99" w:rsidP="005F2C9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F2C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Dispensing is NOT:</w:t>
                        </w:r>
                      </w:p>
                      <w:p w:rsidR="005F2C99" w:rsidRPr="005F2C99" w:rsidRDefault="005F2C99" w:rsidP="005F2C9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F2C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Repackaging a medication that was already dispensed</w:t>
                        </w:r>
                      </w:p>
                      <w:p w:rsidR="005F2C99" w:rsidRPr="005F2C99" w:rsidRDefault="005F2C99" w:rsidP="005F2C9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F2C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Administration of a medication</w:t>
                        </w:r>
                      </w:p>
                      <w:p w:rsidR="005F2C99" w:rsidRPr="005F2C99" w:rsidRDefault="005F2C99" w:rsidP="005F2C9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F2C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Drug Identification Number (DIN): an eight digit computer generated number issued by Health Canada for all medications authorized for marketing in Canada. It uniquely identifies all drug products sold in a dosage form in Canada and is located on the label of prescription and over-the-counter drug products that have been evaluated and authorized for sale in Canada.</w:t>
                        </w:r>
                      </w:p>
                      <w:p w:rsidR="005F2C99" w:rsidRPr="005F2C99" w:rsidRDefault="005F2C99" w:rsidP="005F2C99">
                        <w:pPr>
                          <w:spacing w:before="100" w:beforeAutospacing="1" w:after="24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F2C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Purpose:</w:t>
                        </w:r>
                      </w:p>
                      <w:p w:rsidR="005F2C99" w:rsidRPr="005F2C99" w:rsidRDefault="005F2C99" w:rsidP="005F2C99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F2C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To define nurses' responsibilities and expectations related to medication dispensing practices </w:t>
                        </w:r>
                      </w:p>
                      <w:p w:rsidR="005F2C99" w:rsidRPr="005F2C99" w:rsidRDefault="005F2C99" w:rsidP="005F2C99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F2C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To ensure that medication therapy is not unnecessarily delayed </w:t>
                        </w:r>
                      </w:p>
                      <w:p w:rsidR="005F2C99" w:rsidRPr="005F2C99" w:rsidRDefault="005F2C99" w:rsidP="005F2C99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F2C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 xml:space="preserve">To ensure appropriate use of hospital resources </w:t>
                        </w:r>
                      </w:p>
                      <w:p w:rsidR="005F2C99" w:rsidRPr="005F2C99" w:rsidRDefault="005F2C99" w:rsidP="005F2C99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F2C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To ensure that medications are dispensed in adherence to legislative/college requirements and appropriate standards of practice </w:t>
                        </w:r>
                      </w:p>
                      <w:p w:rsidR="005F2C99" w:rsidRPr="005F2C99" w:rsidRDefault="005F2C99" w:rsidP="005F2C9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F2C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Educational requirements:</w:t>
                        </w:r>
                      </w:p>
                      <w:p w:rsidR="005F2C99" w:rsidRPr="005F2C99" w:rsidRDefault="005F2C99" w:rsidP="005F2C9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F2C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1. Review ‘Medication – Nursing Dispensing Medications to Registered Patients policy</w:t>
                        </w:r>
                      </w:p>
                      <w:p w:rsidR="005F2C99" w:rsidRPr="005F2C99" w:rsidRDefault="005F2C99" w:rsidP="005F2C9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F2C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2. Review of CNO Medication Administration Standard</w:t>
                        </w:r>
                      </w:p>
                      <w:p w:rsidR="005F2C99" w:rsidRPr="005F2C99" w:rsidRDefault="005F2C99" w:rsidP="005F2C9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F2C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3. Completion of ‘Medication – Nursing Dispensing Medications to Registered Patients' e-learning module</w:t>
                        </w:r>
                      </w:p>
                      <w:p w:rsidR="005F2C99" w:rsidRPr="005F2C99" w:rsidRDefault="005F2C99" w:rsidP="005F2C9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F2C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4. Knowledge of drugs to be dispensed</w:t>
                        </w:r>
                      </w:p>
                      <w:p w:rsidR="005F2C99" w:rsidRPr="005F2C99" w:rsidRDefault="005F2C99" w:rsidP="005F2C9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F2C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All of the following 3 conditions must be met for a nurse to dispense at HPHA:</w:t>
                        </w:r>
                      </w:p>
                      <w:p w:rsidR="005F2C99" w:rsidRPr="005F2C99" w:rsidRDefault="005F2C99" w:rsidP="005F2C9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F2C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1. Complete physician prescription (Prescription - Dispensing by Nurse Form) for the following situational circumstances (only):</w:t>
                        </w:r>
                      </w:p>
                      <w:p w:rsidR="005F2C99" w:rsidRPr="005F2C99" w:rsidRDefault="005F2C99" w:rsidP="005F2C9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F2C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a. Leave of Absence or pass order for inpatient unit when pharmacy services are not available to dispense</w:t>
                        </w:r>
                      </w:p>
                      <w:p w:rsidR="005F2C99" w:rsidRPr="005F2C99" w:rsidRDefault="005F2C99" w:rsidP="005F2C9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F2C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b. Specific medications for patients being discharged from the hospital to provide minimal essential medication dose(s) until patient can obtain medication from his/her community pharmacy.</w:t>
                        </w:r>
                      </w:p>
                      <w:p w:rsidR="005F2C99" w:rsidRPr="005F2C99" w:rsidRDefault="005F2C99" w:rsidP="005F2C9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F2C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2. Medications are obtained from available </w:t>
                        </w:r>
                        <w:proofErr w:type="spellStart"/>
                        <w:r w:rsidRPr="005F2C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wardstock</w:t>
                        </w:r>
                        <w:proofErr w:type="spellEnd"/>
                        <w:r w:rsidRPr="005F2C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 patient specific supply or obtained from an automated dispensing cabinet, and dispensed to the patient for self-administration at a later time.</w:t>
                        </w:r>
                      </w:p>
                      <w:p w:rsidR="005F2C99" w:rsidRPr="005F2C99" w:rsidRDefault="005F2C99" w:rsidP="005F2C9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F2C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3. The nurse considered the known risk and benefits, and the patient's condition warrants dispensing of the medication(s) to the patient.</w:t>
                        </w:r>
                      </w:p>
                      <w:p w:rsidR="005F2C99" w:rsidRPr="005F2C99" w:rsidRDefault="005F2C99" w:rsidP="005F2C9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F2C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The decision for dispensing by nurse will based on the following factors:</w:t>
                        </w:r>
                      </w:p>
                      <w:p w:rsidR="005F2C99" w:rsidRPr="005F2C99" w:rsidRDefault="005F2C99" w:rsidP="005F2C99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F2C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Determining the complexity of the patient's condition </w:t>
                        </w:r>
                      </w:p>
                      <w:p w:rsidR="005F2C99" w:rsidRPr="005F2C99" w:rsidRDefault="005F2C99" w:rsidP="005F2C99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F2C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Range and type of medications to be dispensed </w:t>
                        </w:r>
                      </w:p>
                      <w:p w:rsidR="005F2C99" w:rsidRPr="005F2C99" w:rsidRDefault="005F2C99" w:rsidP="005F2C99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F2C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Knowledge required to dispense </w:t>
                        </w:r>
                      </w:p>
                      <w:p w:rsidR="005F2C99" w:rsidRPr="005F2C99" w:rsidRDefault="005F2C99" w:rsidP="005F2C9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F2C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NOTE –</w:t>
                        </w:r>
                        <w:r w:rsidRPr="005F2C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Discharge prescriptions are NOT for Nurse Dispensing, but intended for dispensing by community pharmacists post discharge.</w:t>
                        </w:r>
                      </w:p>
                      <w:p w:rsidR="005F2C99" w:rsidRPr="005F2C99" w:rsidRDefault="005F2C99" w:rsidP="005F2C9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F2C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. </w:t>
                        </w:r>
                      </w:p>
                    </w:tc>
                  </w:tr>
                  <w:tr w:rsidR="005F2C99" w:rsidRPr="005F2C99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p w:rsidR="005F2C99" w:rsidRPr="005F2C99" w:rsidRDefault="005F2C99" w:rsidP="005F2C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F2C99" w:rsidRPr="005F2C99" w:rsidRDefault="005F2C99" w:rsidP="005F2C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F2C99" w:rsidRPr="005F2C99" w:rsidRDefault="005F2C99" w:rsidP="005F2C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anish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04"/>
              <w:gridCol w:w="4404"/>
            </w:tblGrid>
            <w:tr w:rsidR="005F2C99" w:rsidRPr="005F2C99">
              <w:trPr>
                <w:tblCellSpacing w:w="0" w:type="dxa"/>
              </w:trPr>
              <w:tc>
                <w:tcPr>
                  <w:tcW w:w="44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2C99" w:rsidRPr="005F2C99" w:rsidRDefault="005F2C99" w:rsidP="005F2C9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C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Procedure – Nurse Dispensing Medication to Registered Inpatients</w:t>
                  </w:r>
                </w:p>
              </w:tc>
              <w:tc>
                <w:tcPr>
                  <w:tcW w:w="44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2C99" w:rsidRPr="005F2C99" w:rsidRDefault="005F2C99" w:rsidP="005F2C9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C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Rationale</w:t>
                  </w:r>
                </w:p>
              </w:tc>
            </w:tr>
            <w:tr w:rsidR="005F2C99" w:rsidRPr="005F2C99">
              <w:trPr>
                <w:tblCellSpacing w:w="0" w:type="dxa"/>
              </w:trPr>
              <w:tc>
                <w:tcPr>
                  <w:tcW w:w="44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2C99" w:rsidRPr="005F2C99" w:rsidRDefault="005F2C99" w:rsidP="005F2C9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C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To dispense a medication a nurse must obtain a complete prescription from an authorized prescriber that includes all the following information:</w:t>
                  </w:r>
                </w:p>
                <w:p w:rsidR="005F2C99" w:rsidRPr="005F2C99" w:rsidRDefault="005F2C99" w:rsidP="005F2C9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C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Patient name </w:t>
                  </w:r>
                </w:p>
                <w:p w:rsidR="005F2C99" w:rsidRPr="005F2C99" w:rsidRDefault="005F2C99" w:rsidP="005F2C9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C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Date </w:t>
                  </w:r>
                </w:p>
                <w:p w:rsidR="005F2C99" w:rsidRPr="005F2C99" w:rsidRDefault="005F2C99" w:rsidP="005F2C9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C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Medication Name </w:t>
                  </w:r>
                </w:p>
                <w:p w:rsidR="005F2C99" w:rsidRPr="005F2C99" w:rsidRDefault="005F2C99" w:rsidP="005F2C9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C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Dose and unit of measure </w:t>
                  </w:r>
                </w:p>
                <w:p w:rsidR="005F2C99" w:rsidRPr="005F2C99" w:rsidRDefault="005F2C99" w:rsidP="005F2C9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C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Route of administration </w:t>
                  </w:r>
                </w:p>
                <w:p w:rsidR="005F2C99" w:rsidRPr="005F2C99" w:rsidRDefault="005F2C99" w:rsidP="005F2C9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C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Frequency </w:t>
                  </w:r>
                </w:p>
                <w:p w:rsidR="005F2C99" w:rsidRPr="005F2C99" w:rsidRDefault="005F2C99" w:rsidP="005F2C9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C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Quantity to dispense </w:t>
                  </w:r>
                </w:p>
                <w:p w:rsidR="005F2C99" w:rsidRPr="005F2C99" w:rsidRDefault="005F2C99" w:rsidP="005F2C9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C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Prescriber's name, signature and designation </w:t>
                  </w:r>
                </w:p>
                <w:p w:rsidR="005F2C99" w:rsidRPr="005F2C99" w:rsidRDefault="005F2C99" w:rsidP="005F2C9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C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Purpose for the medication </w:t>
                  </w:r>
                </w:p>
                <w:p w:rsidR="005F2C99" w:rsidRPr="005F2C99" w:rsidRDefault="005F2C99" w:rsidP="005F2C9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C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5F2C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Note: an order to administer a medication does not meet the legislative requirements to dispense a medication to patient for administration at a later time</w:t>
                  </w:r>
                </w:p>
                <w:p w:rsidR="005F2C99" w:rsidRPr="005F2C99" w:rsidRDefault="005F2C99" w:rsidP="005F2C9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C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Note: A verbal order that complies with hospital policy is acceptable.</w:t>
                  </w:r>
                </w:p>
              </w:tc>
              <w:tc>
                <w:tcPr>
                  <w:tcW w:w="44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2C99" w:rsidRPr="005F2C99" w:rsidRDefault="005F2C99" w:rsidP="005F2C9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C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Requirements from CNO</w:t>
                  </w:r>
                  <w:r w:rsidRPr="005F2C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To meet legislative requirements. </w:t>
                  </w:r>
                </w:p>
              </w:tc>
            </w:tr>
            <w:tr w:rsidR="005F2C99" w:rsidRPr="005F2C99">
              <w:trPr>
                <w:tblCellSpacing w:w="0" w:type="dxa"/>
              </w:trPr>
              <w:tc>
                <w:tcPr>
                  <w:tcW w:w="44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2C99" w:rsidRPr="005F2C99" w:rsidRDefault="005F2C99" w:rsidP="005F2C9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C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The prescriber will use the prescription form provided. (Appendix A). </w:t>
                  </w:r>
                </w:p>
              </w:tc>
              <w:tc>
                <w:tcPr>
                  <w:tcW w:w="44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2C99" w:rsidRPr="005F2C99" w:rsidRDefault="005F2C99" w:rsidP="005F2C9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C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For standardization.</w:t>
                  </w:r>
                  <w:r w:rsidRPr="005F2C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To meet legislative requirements.</w:t>
                  </w:r>
                </w:p>
              </w:tc>
            </w:tr>
            <w:tr w:rsidR="005F2C99" w:rsidRPr="005F2C99">
              <w:trPr>
                <w:tblCellSpacing w:w="0" w:type="dxa"/>
              </w:trPr>
              <w:tc>
                <w:tcPr>
                  <w:tcW w:w="44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2C99" w:rsidRPr="005F2C99" w:rsidRDefault="005F2C99" w:rsidP="005F2C9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C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nurse will label all medications dispensed in accordance with required standards and will include the following:</w:t>
                  </w:r>
                </w:p>
                <w:p w:rsidR="005F2C99" w:rsidRPr="005F2C99" w:rsidRDefault="005F2C99" w:rsidP="005F2C9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C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Name, Address and Telephone number of the hospital </w:t>
                  </w:r>
                </w:p>
                <w:p w:rsidR="005F2C99" w:rsidRPr="005F2C99" w:rsidRDefault="005F2C99" w:rsidP="005F2C9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C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Name of the patient </w:t>
                  </w:r>
                </w:p>
                <w:p w:rsidR="005F2C99" w:rsidRPr="005F2C99" w:rsidRDefault="005F2C99" w:rsidP="005F2C9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C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Name, strength, dosage form </w:t>
                  </w:r>
                </w:p>
                <w:p w:rsidR="005F2C99" w:rsidRPr="005F2C99" w:rsidRDefault="005F2C99" w:rsidP="005F2C9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C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Quantity of the drug </w:t>
                  </w:r>
                </w:p>
                <w:p w:rsidR="005F2C99" w:rsidRPr="005F2C99" w:rsidRDefault="005F2C99" w:rsidP="005F2C9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C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Expiry date of the medication </w:t>
                  </w:r>
                </w:p>
                <w:p w:rsidR="005F2C99" w:rsidRPr="005F2C99" w:rsidRDefault="005F2C99" w:rsidP="005F2C9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C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Instructions for use in lay terms, including the route of administration and duration when applicable </w:t>
                  </w:r>
                </w:p>
                <w:p w:rsidR="005F2C99" w:rsidRPr="005F2C99" w:rsidRDefault="005F2C99" w:rsidP="005F2C9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C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Prescriber's name and designation </w:t>
                  </w:r>
                </w:p>
                <w:p w:rsidR="005F2C99" w:rsidRPr="005F2C99" w:rsidRDefault="005F2C99" w:rsidP="005F2C9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C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Date of dispensing </w:t>
                  </w:r>
                </w:p>
                <w:p w:rsidR="005F2C99" w:rsidRPr="005F2C99" w:rsidRDefault="005F2C99" w:rsidP="005F2C9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C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Drug Identification Number (DIN), if available </w:t>
                  </w:r>
                </w:p>
              </w:tc>
              <w:tc>
                <w:tcPr>
                  <w:tcW w:w="44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2C99" w:rsidRPr="005F2C99" w:rsidRDefault="005F2C99" w:rsidP="005F2C9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C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Requirements from CNO</w:t>
                  </w:r>
                  <w:r w:rsidRPr="005F2C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To meet legislative requirements.</w:t>
                  </w:r>
                </w:p>
              </w:tc>
            </w:tr>
            <w:tr w:rsidR="005F2C99" w:rsidRPr="005F2C99">
              <w:trPr>
                <w:tblCellSpacing w:w="0" w:type="dxa"/>
              </w:trPr>
              <w:tc>
                <w:tcPr>
                  <w:tcW w:w="44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2C99" w:rsidRPr="005F2C99" w:rsidRDefault="005F2C99" w:rsidP="005F2C9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C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Child proof containers, zip-lock bags and pre-printed labels will be located on all </w:t>
                  </w:r>
                  <w:r w:rsidRPr="005F2C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patient care units. </w:t>
                  </w:r>
                </w:p>
              </w:tc>
              <w:tc>
                <w:tcPr>
                  <w:tcW w:w="44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2C99" w:rsidRPr="005F2C99" w:rsidRDefault="005F2C99" w:rsidP="005F2C9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C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Needed for storage of medication – child proof containers must be used whenever </w:t>
                  </w:r>
                  <w:r w:rsidRPr="005F2C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possible.</w:t>
                  </w:r>
                  <w:r w:rsidRPr="005F2C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Pre-printed labels supplied by pharmacy; all other supplies available through material management.</w:t>
                  </w:r>
                </w:p>
              </w:tc>
            </w:tr>
            <w:tr w:rsidR="005F2C99" w:rsidRPr="005F2C99">
              <w:trPr>
                <w:tblCellSpacing w:w="0" w:type="dxa"/>
              </w:trPr>
              <w:tc>
                <w:tcPr>
                  <w:tcW w:w="44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2C99" w:rsidRPr="005F2C99" w:rsidRDefault="005F2C99" w:rsidP="005F2C9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C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The nurse will document any relevant information on the prescription. </w:t>
                  </w:r>
                </w:p>
              </w:tc>
              <w:tc>
                <w:tcPr>
                  <w:tcW w:w="44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2C99" w:rsidRPr="005F2C99" w:rsidRDefault="005F2C99" w:rsidP="005F2C9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C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For optimal patient care.</w:t>
                  </w:r>
                </w:p>
              </w:tc>
            </w:tr>
            <w:tr w:rsidR="005F2C99" w:rsidRPr="005F2C99">
              <w:trPr>
                <w:tblCellSpacing w:w="0" w:type="dxa"/>
              </w:trPr>
              <w:tc>
                <w:tcPr>
                  <w:tcW w:w="44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2C99" w:rsidRPr="005F2C99" w:rsidRDefault="005F2C99" w:rsidP="005F2C9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C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The duplicate prescription will be placed in the patient's chart. </w:t>
                  </w:r>
                </w:p>
              </w:tc>
              <w:tc>
                <w:tcPr>
                  <w:tcW w:w="44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2C99" w:rsidRPr="005F2C99" w:rsidRDefault="005F2C99" w:rsidP="005F2C9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C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For hospital records.</w:t>
                  </w:r>
                </w:p>
              </w:tc>
            </w:tr>
            <w:tr w:rsidR="005F2C99" w:rsidRPr="005F2C99">
              <w:trPr>
                <w:tblCellSpacing w:w="0" w:type="dxa"/>
              </w:trPr>
              <w:tc>
                <w:tcPr>
                  <w:tcW w:w="44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2C99" w:rsidRPr="005F2C99" w:rsidRDefault="005F2C99" w:rsidP="005F2C9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C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When a nurse dispenses a supply of medication, she/he will make a photocopy of the original prescription and it will be filed in the Prescription – Dispensing By Nurse Record binder which is stored on each nursing unit. The binder will be stored in a designated area that will be determined by nursing unit leadership. When binder is full the nursing unit will contact pharmacy to retrieve the records for long term storage.</w:t>
                  </w:r>
                </w:p>
              </w:tc>
              <w:tc>
                <w:tcPr>
                  <w:tcW w:w="44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2C99" w:rsidRPr="005F2C99" w:rsidRDefault="005F2C99" w:rsidP="005F2C9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C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For hospital records.</w:t>
                  </w:r>
                </w:p>
                <w:p w:rsidR="005F2C99" w:rsidRPr="005F2C99" w:rsidRDefault="005F2C99" w:rsidP="005F2C9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C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To ensure easily accessible audit of medications dispensed by nursing staff as per legislative requirements. </w:t>
                  </w:r>
                </w:p>
              </w:tc>
            </w:tr>
            <w:tr w:rsidR="005F2C99" w:rsidRPr="005F2C99">
              <w:trPr>
                <w:tblCellSpacing w:w="0" w:type="dxa"/>
              </w:trPr>
              <w:tc>
                <w:tcPr>
                  <w:tcW w:w="44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2C99" w:rsidRPr="005F2C99" w:rsidRDefault="005F2C99" w:rsidP="005F2C9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C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This prescription record must be retained for 10 years as a record of dispensing.</w:t>
                  </w:r>
                </w:p>
              </w:tc>
              <w:tc>
                <w:tcPr>
                  <w:tcW w:w="44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2C99" w:rsidRPr="005F2C99" w:rsidRDefault="005F2C99" w:rsidP="005F2C9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C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As per OCP standards of retention.</w:t>
                  </w:r>
                  <w:r w:rsidRPr="005F2C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To meet legislative requirements.</w:t>
                  </w:r>
                </w:p>
              </w:tc>
            </w:tr>
          </w:tbl>
          <w:p w:rsidR="005F2C99" w:rsidRPr="005F2C99" w:rsidRDefault="005F2C99" w:rsidP="005F2C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2C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  <w:p w:rsidR="005F2C99" w:rsidRPr="005F2C99" w:rsidRDefault="005F2C99" w:rsidP="005F2C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2C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Equipment</w:t>
            </w:r>
          </w:p>
          <w:p w:rsidR="005F2C99" w:rsidRPr="005F2C99" w:rsidRDefault="005F2C99" w:rsidP="005F2C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2C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Pre-printed labels, zip-lock bag or child proof container for dispensing.</w:t>
            </w:r>
          </w:p>
          <w:p w:rsidR="005F2C99" w:rsidRPr="005F2C99" w:rsidRDefault="005F2C99" w:rsidP="005F2C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5F2C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Meditech</w:t>
            </w:r>
            <w:proofErr w:type="spellEnd"/>
            <w:r w:rsidRPr="005F2C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Form – ‘HPHA Prescription – Dispensing By Nurse' – Form# PH0001</w:t>
            </w:r>
          </w:p>
          <w:p w:rsidR="005F2C99" w:rsidRPr="005F2C99" w:rsidRDefault="005F2C99" w:rsidP="005F2C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2C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References</w:t>
            </w:r>
            <w:bookmarkStart w:id="0" w:name="_GoBack"/>
            <w:bookmarkEnd w:id="0"/>
          </w:p>
          <w:p w:rsidR="005F2C99" w:rsidRPr="005F2C99" w:rsidRDefault="005F2C99" w:rsidP="005F2C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2C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1) Dispensing of Medication, Practice Standard: Medication, College of Nurses of Ontario, 2015. </w:t>
            </w:r>
          </w:p>
          <w:p w:rsidR="005F2C99" w:rsidRPr="005F2C99" w:rsidRDefault="005F2C99" w:rsidP="005F2C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2C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2) Ontario College of Pharmacist Record Retention, Disclosure and Disposal Guideline, September 2012.</w:t>
            </w:r>
          </w:p>
          <w:p w:rsidR="005F2C99" w:rsidRPr="005F2C99" w:rsidRDefault="005F2C99" w:rsidP="005F2C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2C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3) Ontario College of Pharmacist Assessment Criteria, version 3.5.1, February 2015</w:t>
            </w:r>
          </w:p>
          <w:p w:rsidR="005F2C99" w:rsidRPr="005F2C99" w:rsidRDefault="005F2C99" w:rsidP="005F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C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4) College of Physicians &amp; Surgeons of Ontario, Policy Statement, Dispensing Drugs, May 2010</w:t>
            </w:r>
            <w:r w:rsidRPr="005F2C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A6A74" w:rsidRDefault="005F2C99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EA7773C" wp14:editId="4995FC28">
            <wp:simplePos x="0" y="0"/>
            <wp:positionH relativeFrom="column">
              <wp:posOffset>-609600</wp:posOffset>
            </wp:positionH>
            <wp:positionV relativeFrom="paragraph">
              <wp:posOffset>186055</wp:posOffset>
            </wp:positionV>
            <wp:extent cx="7079615" cy="1311910"/>
            <wp:effectExtent l="0" t="0" r="6985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9615" cy="1311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2C99" w:rsidRDefault="005F2C99"/>
    <w:sectPr w:rsidR="005F2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E0708"/>
    <w:multiLevelType w:val="multilevel"/>
    <w:tmpl w:val="C5E20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57434C"/>
    <w:multiLevelType w:val="multilevel"/>
    <w:tmpl w:val="19A42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121431"/>
    <w:multiLevelType w:val="multilevel"/>
    <w:tmpl w:val="A0A2F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954552"/>
    <w:multiLevelType w:val="multilevel"/>
    <w:tmpl w:val="4114F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C99"/>
    <w:rsid w:val="00345884"/>
    <w:rsid w:val="005F2C99"/>
    <w:rsid w:val="00C1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F2C99"/>
    <w:rPr>
      <w:b/>
      <w:bCs/>
    </w:rPr>
  </w:style>
  <w:style w:type="paragraph" w:styleId="NormalWeb">
    <w:name w:val="Normal (Web)"/>
    <w:basedOn w:val="Normal"/>
    <w:uiPriority w:val="99"/>
    <w:unhideWhenUsed/>
    <w:rsid w:val="005F2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C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F2C99"/>
    <w:rPr>
      <w:b/>
      <w:bCs/>
    </w:rPr>
  </w:style>
  <w:style w:type="paragraph" w:styleId="NormalWeb">
    <w:name w:val="Normal (Web)"/>
    <w:basedOn w:val="Normal"/>
    <w:uiPriority w:val="99"/>
    <w:unhideWhenUsed/>
    <w:rsid w:val="005F2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C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2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9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3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1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1000</Words>
  <Characters>5701</Characters>
  <Application>Microsoft Office Word</Application>
  <DocSecurity>0</DocSecurity>
  <Lines>47</Lines>
  <Paragraphs>13</Paragraphs>
  <ScaleCrop>false</ScaleCrop>
  <Company/>
  <LinksUpToDate>false</LinksUpToDate>
  <CharactersWithSpaces>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SELINA.FLEMING</dc:creator>
  <cp:lastModifiedBy>SELINA.FLEMING</cp:lastModifiedBy>
  <cp:revision>1</cp:revision>
  <dcterms:created xsi:type="dcterms:W3CDTF">2021-01-28T13:48:00Z</dcterms:created>
  <dcterms:modified xsi:type="dcterms:W3CDTF">2021-01-28T13:52:00Z</dcterms:modified>
</cp:coreProperties>
</file>