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D06" w:rsidRDefault="00076AC6" w:rsidP="00076AC6">
      <w:pPr>
        <w:pStyle w:val="Footer"/>
        <w:tabs>
          <w:tab w:val="left" w:pos="7200"/>
        </w:tabs>
        <w:rPr>
          <w:rFonts w:ascii="Verdana" w:hAnsi="Verdana" w:cs="Arial"/>
          <w:b/>
        </w:rPr>
      </w:pPr>
      <w:bookmarkStart w:id="0" w:name="_GoBack"/>
      <w:bookmarkEnd w:id="0"/>
      <w:r>
        <w:rPr>
          <w:rFonts w:ascii="Verdana" w:hAnsi="Verdana"/>
          <w:sz w:val="16"/>
          <w:szCs w:val="16"/>
        </w:rPr>
        <w:br w:type="textWrapping" w:clear="all"/>
      </w:r>
    </w:p>
    <w:p w:rsidR="006241B1" w:rsidRDefault="006241B1" w:rsidP="006241B1">
      <w:pPr>
        <w:ind w:left="720" w:hanging="720"/>
        <w:jc w:val="center"/>
        <w:rPr>
          <w:rFonts w:ascii="Arial" w:hAnsi="Arial" w:cs="Arial"/>
          <w:b/>
        </w:rPr>
      </w:pPr>
      <w:r w:rsidRPr="00076AC6">
        <w:rPr>
          <w:rFonts w:ascii="Arial" w:hAnsi="Arial" w:cs="Arial"/>
          <w:b/>
        </w:rPr>
        <w:t>TERMS OF REFERENCE</w:t>
      </w:r>
      <w:r w:rsidR="00CB613E" w:rsidRPr="00076AC6">
        <w:rPr>
          <w:rFonts w:ascii="Arial" w:hAnsi="Arial" w:cs="Arial"/>
          <w:b/>
        </w:rPr>
        <w:t xml:space="preserve"> </w:t>
      </w:r>
    </w:p>
    <w:p w:rsidR="00B84F2F" w:rsidRPr="00076AC6" w:rsidRDefault="00B84F2F" w:rsidP="006241B1">
      <w:pPr>
        <w:ind w:left="720" w:hanging="720"/>
        <w:jc w:val="center"/>
        <w:rPr>
          <w:rFonts w:ascii="Arial" w:hAnsi="Arial" w:cs="Arial"/>
          <w:b/>
        </w:rPr>
      </w:pPr>
    </w:p>
    <w:p w:rsidR="00B84F2F" w:rsidRPr="00AA130E" w:rsidRDefault="00B84F2F" w:rsidP="00B84F2F">
      <w:pPr>
        <w:jc w:val="center"/>
        <w:outlineLvl w:val="0"/>
        <w:rPr>
          <w:rFonts w:ascii="Arial" w:hAnsi="Arial" w:cs="Arial"/>
          <w:b/>
          <w:caps/>
          <w:sz w:val="22"/>
          <w:szCs w:val="22"/>
        </w:rPr>
      </w:pPr>
      <w:r w:rsidRPr="00AA130E">
        <w:rPr>
          <w:rFonts w:ascii="Arial" w:hAnsi="Arial" w:cs="Arial"/>
          <w:b/>
          <w:caps/>
          <w:sz w:val="22"/>
          <w:szCs w:val="22"/>
        </w:rPr>
        <w:t xml:space="preserve">Nursing Professional Practice </w:t>
      </w:r>
      <w:r w:rsidR="00AB7B40">
        <w:rPr>
          <w:rFonts w:ascii="Arial" w:hAnsi="Arial" w:cs="Arial"/>
          <w:b/>
          <w:caps/>
          <w:sz w:val="22"/>
          <w:szCs w:val="22"/>
        </w:rPr>
        <w:t>Subcommittee</w:t>
      </w:r>
    </w:p>
    <w:p w:rsidR="00CB613E" w:rsidRPr="00076AC6" w:rsidRDefault="00CB613E" w:rsidP="006241B1">
      <w:pPr>
        <w:ind w:left="720" w:hanging="720"/>
        <w:jc w:val="center"/>
        <w:rPr>
          <w:rFonts w:ascii="Arial" w:hAnsi="Arial" w:cs="Arial"/>
          <w:b/>
        </w:rPr>
      </w:pPr>
    </w:p>
    <w:p w:rsidR="00CD0AEC" w:rsidRPr="00076AC6" w:rsidRDefault="00CD0AEC" w:rsidP="00CD0AEC">
      <w:pPr>
        <w:keepNext/>
        <w:outlineLvl w:val="0"/>
        <w:rPr>
          <w:rFonts w:ascii="Arial" w:hAnsi="Arial" w:cs="Arial"/>
          <w:b/>
          <w:u w:val="single"/>
          <w:lang w:eastAsia="en-CA"/>
        </w:rPr>
      </w:pPr>
      <w:r w:rsidRPr="00076AC6">
        <w:rPr>
          <w:rFonts w:ascii="Arial" w:hAnsi="Arial" w:cs="Arial"/>
          <w:b/>
          <w:u w:val="single"/>
          <w:lang w:eastAsia="en-CA"/>
        </w:rPr>
        <w:t>Role</w:t>
      </w:r>
    </w:p>
    <w:p w:rsidR="00CD0AEC" w:rsidRDefault="00CD0AEC" w:rsidP="00CD0AEC">
      <w:pPr>
        <w:keepNext/>
        <w:outlineLvl w:val="0"/>
        <w:rPr>
          <w:rFonts w:ascii="Arial" w:hAnsi="Arial" w:cs="Arial"/>
          <w:b/>
          <w:u w:val="single"/>
          <w:lang w:eastAsia="en-CA"/>
        </w:rPr>
      </w:pPr>
    </w:p>
    <w:p w:rsidR="00B84F2F" w:rsidRPr="00AA130E" w:rsidRDefault="00B84F2F" w:rsidP="00B84F2F">
      <w:pPr>
        <w:rPr>
          <w:rFonts w:ascii="Arial" w:hAnsi="Arial" w:cs="Arial"/>
          <w:sz w:val="22"/>
          <w:szCs w:val="22"/>
        </w:rPr>
      </w:pPr>
      <w:r w:rsidRPr="00AA130E">
        <w:rPr>
          <w:rFonts w:ascii="Arial" w:hAnsi="Arial" w:cs="Arial"/>
          <w:sz w:val="22"/>
          <w:szCs w:val="22"/>
        </w:rPr>
        <w:t xml:space="preserve">The practice of nursing is dynamic and must develop in response to the health needs of the population, advancements in nursing knowledge and changes in the health care system. Nursing contributes to the health care systems through direct practice, education, research, and policy development (CNA, 2007). </w:t>
      </w:r>
    </w:p>
    <w:p w:rsidR="00B84F2F" w:rsidRPr="00AA130E" w:rsidRDefault="00B84F2F" w:rsidP="00B84F2F">
      <w:pPr>
        <w:outlineLvl w:val="0"/>
        <w:rPr>
          <w:rFonts w:ascii="Arial" w:hAnsi="Arial" w:cs="Arial"/>
          <w:b/>
          <w:sz w:val="22"/>
          <w:szCs w:val="22"/>
          <w:u w:val="single"/>
        </w:rPr>
      </w:pPr>
    </w:p>
    <w:p w:rsidR="00B84F2F" w:rsidRPr="00AA130E" w:rsidRDefault="00B84F2F" w:rsidP="00B84F2F">
      <w:pPr>
        <w:rPr>
          <w:rFonts w:ascii="Arial" w:hAnsi="Arial" w:cs="Arial"/>
          <w:sz w:val="22"/>
          <w:szCs w:val="22"/>
        </w:rPr>
      </w:pPr>
      <w:r w:rsidRPr="00AA130E">
        <w:rPr>
          <w:rFonts w:ascii="Arial" w:hAnsi="Arial" w:cs="Arial"/>
          <w:sz w:val="22"/>
          <w:szCs w:val="22"/>
        </w:rPr>
        <w:t>The purpose of the council is to ensure that the self-regulated and self-directed practice of nursing is aligned with current standards of practice, best available evidence and the values of the organization.</w:t>
      </w:r>
    </w:p>
    <w:p w:rsidR="00693573" w:rsidRPr="00076AC6" w:rsidRDefault="00693573" w:rsidP="00693573">
      <w:pPr>
        <w:rPr>
          <w:rFonts w:ascii="Arial" w:hAnsi="Arial" w:cs="Arial"/>
          <w:lang w:eastAsia="en-CA"/>
        </w:rPr>
      </w:pPr>
    </w:p>
    <w:p w:rsidR="00693573" w:rsidRPr="00076AC6" w:rsidRDefault="00693573" w:rsidP="00693573">
      <w:pPr>
        <w:rPr>
          <w:rFonts w:ascii="Arial" w:hAnsi="Arial" w:cs="Arial"/>
          <w:b/>
          <w:u w:val="single"/>
          <w:lang w:eastAsia="en-CA"/>
        </w:rPr>
      </w:pPr>
      <w:r w:rsidRPr="00076AC6">
        <w:rPr>
          <w:rFonts w:ascii="Arial" w:hAnsi="Arial" w:cs="Arial"/>
          <w:b/>
          <w:u w:val="single"/>
          <w:lang w:eastAsia="en-CA"/>
        </w:rPr>
        <w:t>Responsibilities</w:t>
      </w:r>
    </w:p>
    <w:p w:rsidR="00693573" w:rsidRDefault="00693573" w:rsidP="00693573">
      <w:pPr>
        <w:rPr>
          <w:rFonts w:ascii="Arial" w:hAnsi="Arial" w:cs="Arial"/>
          <w:b/>
          <w:u w:val="single"/>
          <w:lang w:eastAsia="en-CA"/>
        </w:rPr>
      </w:pPr>
    </w:p>
    <w:p w:rsidR="00B84F2F" w:rsidRPr="00AA130E" w:rsidRDefault="00B84F2F" w:rsidP="00B84F2F">
      <w:pPr>
        <w:pStyle w:val="Default"/>
        <w:numPr>
          <w:ilvl w:val="0"/>
          <w:numId w:val="28"/>
        </w:numPr>
        <w:rPr>
          <w:color w:val="auto"/>
          <w:sz w:val="22"/>
          <w:szCs w:val="22"/>
        </w:rPr>
      </w:pPr>
      <w:r w:rsidRPr="00AA130E">
        <w:rPr>
          <w:color w:val="auto"/>
          <w:sz w:val="22"/>
          <w:szCs w:val="22"/>
        </w:rPr>
        <w:t>Review annually the organization’s strategic directions and priorities to ensure alignment with nursing professional practice activities.</w:t>
      </w:r>
    </w:p>
    <w:p w:rsidR="00B84F2F" w:rsidRPr="00AA130E" w:rsidRDefault="00B84F2F" w:rsidP="00B84F2F">
      <w:pPr>
        <w:pStyle w:val="Default"/>
        <w:ind w:left="360"/>
        <w:rPr>
          <w:color w:val="auto"/>
          <w:sz w:val="22"/>
          <w:szCs w:val="22"/>
        </w:rPr>
      </w:pPr>
    </w:p>
    <w:p w:rsidR="00B84F2F" w:rsidRPr="00AA130E" w:rsidRDefault="00B84F2F" w:rsidP="00B84F2F">
      <w:pPr>
        <w:pStyle w:val="ListParagraph"/>
        <w:numPr>
          <w:ilvl w:val="0"/>
          <w:numId w:val="28"/>
        </w:numPr>
        <w:contextualSpacing/>
        <w:rPr>
          <w:rFonts w:ascii="Arial" w:hAnsi="Arial" w:cs="Arial"/>
          <w:sz w:val="22"/>
          <w:szCs w:val="22"/>
        </w:rPr>
      </w:pPr>
      <w:r w:rsidRPr="00AA130E">
        <w:rPr>
          <w:rFonts w:ascii="Arial" w:hAnsi="Arial" w:cs="Arial"/>
          <w:sz w:val="22"/>
          <w:szCs w:val="22"/>
        </w:rPr>
        <w:t>Develop and implement an ongoing communication plan to advise nurses about the work of this committee.</w:t>
      </w:r>
    </w:p>
    <w:p w:rsidR="00B84F2F" w:rsidRPr="00AA130E" w:rsidRDefault="00B84F2F" w:rsidP="00B84F2F">
      <w:pPr>
        <w:pStyle w:val="Default"/>
        <w:ind w:left="720"/>
        <w:rPr>
          <w:color w:val="auto"/>
          <w:sz w:val="22"/>
          <w:szCs w:val="22"/>
        </w:rPr>
      </w:pPr>
    </w:p>
    <w:p w:rsidR="00B84F2F" w:rsidRPr="00AA130E" w:rsidRDefault="00B84F2F" w:rsidP="00B84F2F">
      <w:pPr>
        <w:pStyle w:val="Default"/>
        <w:numPr>
          <w:ilvl w:val="0"/>
          <w:numId w:val="28"/>
        </w:numPr>
        <w:rPr>
          <w:color w:val="auto"/>
          <w:sz w:val="22"/>
          <w:szCs w:val="22"/>
        </w:rPr>
      </w:pPr>
      <w:r w:rsidRPr="00AA130E">
        <w:rPr>
          <w:color w:val="auto"/>
          <w:sz w:val="22"/>
          <w:szCs w:val="22"/>
        </w:rPr>
        <w:t>Promote excellence in clinical practice by ensuring care is based on the use of current/new knowledge and technology (Best Practice Guidelines, Standards of Practice and research.)</w:t>
      </w:r>
    </w:p>
    <w:p w:rsidR="00B84F2F" w:rsidRPr="00AA130E" w:rsidRDefault="00B84F2F" w:rsidP="00B84F2F">
      <w:pPr>
        <w:pStyle w:val="ListParagraph"/>
        <w:rPr>
          <w:rFonts w:ascii="Arial" w:hAnsi="Arial" w:cs="Arial"/>
          <w:sz w:val="22"/>
          <w:szCs w:val="22"/>
        </w:rPr>
      </w:pPr>
    </w:p>
    <w:p w:rsidR="00B84F2F" w:rsidRPr="00AA130E" w:rsidRDefault="00B84F2F" w:rsidP="00B84F2F">
      <w:pPr>
        <w:pStyle w:val="Default"/>
        <w:numPr>
          <w:ilvl w:val="0"/>
          <w:numId w:val="28"/>
        </w:numPr>
        <w:rPr>
          <w:color w:val="auto"/>
          <w:sz w:val="22"/>
          <w:szCs w:val="22"/>
        </w:rPr>
      </w:pPr>
      <w:r w:rsidRPr="00AA130E">
        <w:rPr>
          <w:color w:val="auto"/>
          <w:sz w:val="22"/>
          <w:szCs w:val="22"/>
        </w:rPr>
        <w:lastRenderedPageBreak/>
        <w:t xml:space="preserve">Facilitate the provision of quality patient care and services through knowledge translation related to nursing practice while meeting legislative and professional/organizational standards. </w:t>
      </w:r>
    </w:p>
    <w:p w:rsidR="00B84F2F" w:rsidRPr="00AA130E" w:rsidRDefault="00B84F2F" w:rsidP="00B84F2F">
      <w:pPr>
        <w:pStyle w:val="ListParagraph"/>
        <w:rPr>
          <w:rFonts w:ascii="Arial" w:hAnsi="Arial" w:cs="Arial"/>
          <w:sz w:val="22"/>
          <w:szCs w:val="22"/>
        </w:rPr>
      </w:pPr>
    </w:p>
    <w:p w:rsidR="00B84F2F" w:rsidRPr="00AA130E" w:rsidRDefault="00B84F2F" w:rsidP="00B84F2F">
      <w:pPr>
        <w:pStyle w:val="Default"/>
        <w:numPr>
          <w:ilvl w:val="0"/>
          <w:numId w:val="28"/>
        </w:numPr>
        <w:rPr>
          <w:color w:val="auto"/>
          <w:sz w:val="22"/>
          <w:szCs w:val="22"/>
        </w:rPr>
      </w:pPr>
      <w:r w:rsidRPr="00AA130E">
        <w:rPr>
          <w:color w:val="auto"/>
          <w:sz w:val="22"/>
          <w:szCs w:val="22"/>
        </w:rPr>
        <w:t>Provide consultation and support to all programs, units and departments regarding nursing practice.</w:t>
      </w:r>
    </w:p>
    <w:p w:rsidR="00B84F2F" w:rsidRPr="00AA130E" w:rsidRDefault="00B84F2F" w:rsidP="00B84F2F">
      <w:pPr>
        <w:pStyle w:val="ListParagraph"/>
        <w:rPr>
          <w:rFonts w:ascii="Arial" w:hAnsi="Arial" w:cs="Arial"/>
          <w:sz w:val="22"/>
          <w:szCs w:val="22"/>
        </w:rPr>
      </w:pPr>
    </w:p>
    <w:p w:rsidR="00B84F2F" w:rsidRPr="00AA130E" w:rsidRDefault="00B84F2F" w:rsidP="00B84F2F">
      <w:pPr>
        <w:pStyle w:val="Default"/>
        <w:numPr>
          <w:ilvl w:val="0"/>
          <w:numId w:val="28"/>
        </w:numPr>
        <w:rPr>
          <w:color w:val="auto"/>
          <w:sz w:val="22"/>
          <w:szCs w:val="22"/>
        </w:rPr>
      </w:pPr>
      <w:r w:rsidRPr="00AA130E">
        <w:rPr>
          <w:color w:val="auto"/>
          <w:sz w:val="22"/>
          <w:szCs w:val="22"/>
        </w:rPr>
        <w:t xml:space="preserve">Develop strategies and make recommendations for implementation to support nursing practice changes as appropriate. </w:t>
      </w:r>
    </w:p>
    <w:p w:rsidR="00B84F2F" w:rsidRPr="00AA130E" w:rsidRDefault="00B84F2F" w:rsidP="00B84F2F">
      <w:pPr>
        <w:pStyle w:val="Default"/>
        <w:rPr>
          <w:color w:val="auto"/>
          <w:sz w:val="22"/>
          <w:szCs w:val="22"/>
        </w:rPr>
      </w:pPr>
    </w:p>
    <w:p w:rsidR="00B84F2F" w:rsidRPr="00AA130E" w:rsidRDefault="00B84F2F" w:rsidP="00B84F2F">
      <w:pPr>
        <w:pStyle w:val="NormalWeb"/>
        <w:numPr>
          <w:ilvl w:val="0"/>
          <w:numId w:val="28"/>
        </w:numPr>
        <w:spacing w:before="0" w:beforeAutospacing="0" w:after="0" w:afterAutospacing="0"/>
        <w:rPr>
          <w:rFonts w:ascii="Arial" w:hAnsi="Arial" w:cs="Arial"/>
          <w:sz w:val="22"/>
          <w:szCs w:val="22"/>
        </w:rPr>
      </w:pPr>
      <w:r w:rsidRPr="00AA130E">
        <w:rPr>
          <w:rFonts w:ascii="Arial" w:hAnsi="Arial" w:cs="Arial"/>
          <w:sz w:val="22"/>
          <w:szCs w:val="22"/>
        </w:rPr>
        <w:t>Review and endorse clinical practices and policies that impact nursing practice ensuring appropriate follow-up so that regulated practice standards are maintained.</w:t>
      </w:r>
    </w:p>
    <w:p w:rsidR="00B84F2F" w:rsidRPr="00AA130E" w:rsidRDefault="00B84F2F" w:rsidP="00B84F2F">
      <w:pPr>
        <w:pStyle w:val="ListParagraph"/>
        <w:rPr>
          <w:rFonts w:ascii="Arial" w:hAnsi="Arial" w:cs="Arial"/>
          <w:sz w:val="22"/>
          <w:szCs w:val="22"/>
        </w:rPr>
      </w:pPr>
    </w:p>
    <w:p w:rsidR="00B84F2F" w:rsidRPr="00AA130E" w:rsidRDefault="00B84F2F" w:rsidP="00B84F2F">
      <w:pPr>
        <w:pStyle w:val="NormalWeb"/>
        <w:numPr>
          <w:ilvl w:val="0"/>
          <w:numId w:val="28"/>
        </w:numPr>
        <w:spacing w:before="0" w:beforeAutospacing="0" w:after="0" w:afterAutospacing="0"/>
        <w:rPr>
          <w:rFonts w:ascii="Arial" w:hAnsi="Arial" w:cs="Arial"/>
          <w:sz w:val="22"/>
          <w:szCs w:val="22"/>
        </w:rPr>
      </w:pPr>
      <w:r w:rsidRPr="00AA130E">
        <w:rPr>
          <w:rFonts w:ascii="Arial" w:hAnsi="Arial" w:cs="Arial"/>
          <w:sz w:val="22"/>
          <w:szCs w:val="22"/>
        </w:rPr>
        <w:t>Develop and/or revise practice standards, guidelines, policies and procedures associated with nursing practice.</w:t>
      </w:r>
    </w:p>
    <w:p w:rsidR="00B84F2F" w:rsidRPr="00AA130E" w:rsidRDefault="00B84F2F" w:rsidP="00B84F2F">
      <w:pPr>
        <w:pStyle w:val="ListParagraph"/>
        <w:rPr>
          <w:rFonts w:ascii="Arial" w:hAnsi="Arial" w:cs="Arial"/>
          <w:sz w:val="22"/>
          <w:szCs w:val="22"/>
        </w:rPr>
      </w:pPr>
    </w:p>
    <w:p w:rsidR="00B84F2F" w:rsidRPr="00AA130E" w:rsidRDefault="00B84F2F" w:rsidP="00B84F2F">
      <w:pPr>
        <w:pStyle w:val="NormalWeb"/>
        <w:numPr>
          <w:ilvl w:val="0"/>
          <w:numId w:val="28"/>
        </w:numPr>
        <w:spacing w:before="0" w:beforeAutospacing="0" w:after="0" w:afterAutospacing="0"/>
        <w:rPr>
          <w:rFonts w:ascii="Arial" w:hAnsi="Arial" w:cs="Arial"/>
          <w:sz w:val="22"/>
          <w:szCs w:val="22"/>
        </w:rPr>
      </w:pPr>
      <w:r w:rsidRPr="00AA130E">
        <w:rPr>
          <w:rFonts w:ascii="Arial" w:hAnsi="Arial" w:cs="Arial"/>
          <w:sz w:val="22"/>
          <w:szCs w:val="22"/>
        </w:rPr>
        <w:t xml:space="preserve">Collaborate with other committees/councils (e.g. </w:t>
      </w:r>
      <w:r w:rsidR="00AB7B40">
        <w:rPr>
          <w:rFonts w:ascii="Arial" w:hAnsi="Arial" w:cs="Arial"/>
          <w:sz w:val="22"/>
          <w:szCs w:val="22"/>
        </w:rPr>
        <w:t>ONA</w:t>
      </w:r>
      <w:r w:rsidRPr="00AA130E">
        <w:rPr>
          <w:rFonts w:ascii="Arial" w:hAnsi="Arial" w:cs="Arial"/>
          <w:sz w:val="22"/>
          <w:szCs w:val="22"/>
        </w:rPr>
        <w:t xml:space="preserve"> Professional Development Committee, Medication Safety, Corporate Infection and Prevention and Control Committee, etc.), programs and health disciplines to ensure communication and avoid duplication of efforts between committees.</w:t>
      </w:r>
    </w:p>
    <w:p w:rsidR="00B84F2F" w:rsidRPr="00AA130E" w:rsidRDefault="00B84F2F" w:rsidP="00B84F2F">
      <w:pPr>
        <w:pStyle w:val="Default"/>
        <w:rPr>
          <w:color w:val="auto"/>
          <w:sz w:val="22"/>
          <w:szCs w:val="22"/>
        </w:rPr>
      </w:pPr>
    </w:p>
    <w:p w:rsidR="00B84F2F" w:rsidRDefault="00B84F2F" w:rsidP="00693573">
      <w:pPr>
        <w:rPr>
          <w:rFonts w:ascii="Arial" w:hAnsi="Arial" w:cs="Arial"/>
          <w:b/>
          <w:u w:val="single"/>
          <w:lang w:eastAsia="en-CA"/>
        </w:rPr>
      </w:pPr>
    </w:p>
    <w:p w:rsidR="000902F8" w:rsidRPr="00076AC6" w:rsidRDefault="000902F8" w:rsidP="00693573">
      <w:pPr>
        <w:rPr>
          <w:rFonts w:ascii="Arial" w:hAnsi="Arial" w:cs="Arial"/>
          <w:b/>
          <w:u w:val="single"/>
          <w:lang w:eastAsia="en-CA"/>
        </w:rPr>
      </w:pPr>
      <w:r>
        <w:rPr>
          <w:rFonts w:ascii="Arial" w:hAnsi="Arial" w:cs="Arial"/>
          <w:b/>
          <w:u w:val="single"/>
          <w:lang w:eastAsia="en-CA"/>
        </w:rPr>
        <w:br/>
      </w:r>
    </w:p>
    <w:p w:rsidR="00983E5F" w:rsidRPr="00076AC6" w:rsidRDefault="00983E5F" w:rsidP="00983E5F">
      <w:pPr>
        <w:tabs>
          <w:tab w:val="left" w:pos="720"/>
        </w:tabs>
        <w:ind w:left="720"/>
        <w:rPr>
          <w:rFonts w:ascii="Arial" w:hAnsi="Arial" w:cs="Arial"/>
          <w:lang w:eastAsia="en-CA"/>
        </w:rPr>
      </w:pPr>
    </w:p>
    <w:p w:rsidR="00693573" w:rsidRPr="00076AC6" w:rsidRDefault="00693573" w:rsidP="00693573">
      <w:pPr>
        <w:rPr>
          <w:rFonts w:ascii="Arial" w:hAnsi="Arial" w:cs="Arial"/>
          <w:b/>
          <w:u w:val="single"/>
          <w:lang w:eastAsia="en-CA"/>
        </w:rPr>
      </w:pPr>
      <w:r w:rsidRPr="00076AC6">
        <w:rPr>
          <w:rFonts w:ascii="Arial" w:hAnsi="Arial" w:cs="Arial"/>
          <w:b/>
          <w:u w:val="single"/>
          <w:lang w:eastAsia="en-CA"/>
        </w:rPr>
        <w:t>Membership and Voting</w:t>
      </w:r>
    </w:p>
    <w:p w:rsidR="00B84F2F" w:rsidRPr="00AA130E" w:rsidRDefault="00B84F2F" w:rsidP="00B84F2F">
      <w:pPr>
        <w:pStyle w:val="NormalWeb"/>
        <w:spacing w:before="0" w:beforeAutospacing="0" w:after="0" w:afterAutospacing="0"/>
        <w:rPr>
          <w:rFonts w:ascii="Arial" w:hAnsi="Arial" w:cs="Arial"/>
          <w:sz w:val="22"/>
          <w:szCs w:val="22"/>
        </w:rPr>
      </w:pPr>
    </w:p>
    <w:p w:rsidR="00B84F2F" w:rsidRPr="00AA130E" w:rsidRDefault="00B84F2F" w:rsidP="00B84F2F">
      <w:pPr>
        <w:pStyle w:val="NormalWeb"/>
        <w:spacing w:before="0" w:beforeAutospacing="0" w:after="0" w:afterAutospacing="0"/>
        <w:rPr>
          <w:rFonts w:ascii="Arial" w:hAnsi="Arial" w:cs="Arial"/>
          <w:sz w:val="22"/>
          <w:szCs w:val="22"/>
        </w:rPr>
      </w:pPr>
      <w:r w:rsidRPr="00AA130E">
        <w:rPr>
          <w:rFonts w:ascii="Arial" w:hAnsi="Arial" w:cs="Arial"/>
          <w:sz w:val="22"/>
          <w:szCs w:val="22"/>
        </w:rPr>
        <w:t>Chief Nurse Executive and Vice President or designate</w:t>
      </w:r>
    </w:p>
    <w:p w:rsidR="00B84F2F" w:rsidRPr="00AA130E" w:rsidRDefault="00B86ACD" w:rsidP="00B84F2F">
      <w:pPr>
        <w:autoSpaceDE w:val="0"/>
        <w:autoSpaceDN w:val="0"/>
        <w:adjustRightInd w:val="0"/>
        <w:rPr>
          <w:rFonts w:ascii="Arial" w:hAnsi="Arial" w:cs="Arial"/>
          <w:sz w:val="22"/>
          <w:szCs w:val="22"/>
        </w:rPr>
      </w:pPr>
      <w:r>
        <w:rPr>
          <w:rFonts w:ascii="Arial" w:hAnsi="Arial" w:cs="Arial"/>
          <w:sz w:val="22"/>
          <w:szCs w:val="22"/>
        </w:rPr>
        <w:lastRenderedPageBreak/>
        <w:t xml:space="preserve">Minimum of </w:t>
      </w:r>
      <w:r w:rsidR="00B84F2F" w:rsidRPr="00AA130E">
        <w:rPr>
          <w:rFonts w:ascii="Arial" w:hAnsi="Arial" w:cs="Arial"/>
          <w:sz w:val="22"/>
          <w:szCs w:val="22"/>
        </w:rPr>
        <w:t xml:space="preserve">1 RN and 1 RPN representative from each Clinical </w:t>
      </w:r>
      <w:r w:rsidR="00637C20" w:rsidRPr="00AA130E">
        <w:rPr>
          <w:rFonts w:ascii="Arial" w:hAnsi="Arial" w:cs="Arial"/>
          <w:sz w:val="22"/>
          <w:szCs w:val="22"/>
        </w:rPr>
        <w:t>Program;</w:t>
      </w:r>
      <w:r>
        <w:rPr>
          <w:rFonts w:ascii="Arial" w:hAnsi="Arial" w:cs="Arial"/>
          <w:sz w:val="22"/>
          <w:szCs w:val="22"/>
        </w:rPr>
        <w:t xml:space="preserve"> additional representatives are welcomed to achieve the goal of specialty and/or site representation</w:t>
      </w:r>
    </w:p>
    <w:p w:rsidR="00B84F2F" w:rsidRPr="00AA130E" w:rsidRDefault="00B84F2F" w:rsidP="00B84F2F">
      <w:pPr>
        <w:autoSpaceDE w:val="0"/>
        <w:autoSpaceDN w:val="0"/>
        <w:adjustRightInd w:val="0"/>
        <w:rPr>
          <w:rFonts w:ascii="Arial" w:hAnsi="Arial" w:cs="Arial"/>
          <w:sz w:val="22"/>
          <w:szCs w:val="22"/>
        </w:rPr>
      </w:pPr>
      <w:r w:rsidRPr="00AA130E">
        <w:rPr>
          <w:rFonts w:ascii="Arial" w:hAnsi="Arial" w:cs="Arial"/>
          <w:sz w:val="22"/>
          <w:szCs w:val="22"/>
        </w:rPr>
        <w:t>1 Nurse leader representati</w:t>
      </w:r>
      <w:r w:rsidR="00B86ACD">
        <w:rPr>
          <w:rFonts w:ascii="Arial" w:hAnsi="Arial" w:cs="Arial"/>
          <w:sz w:val="22"/>
          <w:szCs w:val="22"/>
        </w:rPr>
        <w:t>ve</w:t>
      </w:r>
      <w:r w:rsidRPr="00AA130E">
        <w:rPr>
          <w:rFonts w:ascii="Arial" w:hAnsi="Arial" w:cs="Arial"/>
          <w:sz w:val="22"/>
          <w:szCs w:val="22"/>
        </w:rPr>
        <w:t xml:space="preserve"> from each Clinical </w:t>
      </w:r>
      <w:r w:rsidR="00637C20" w:rsidRPr="00AA130E">
        <w:rPr>
          <w:rFonts w:ascii="Arial" w:hAnsi="Arial" w:cs="Arial"/>
          <w:sz w:val="22"/>
          <w:szCs w:val="22"/>
        </w:rPr>
        <w:t xml:space="preserve">Program </w:t>
      </w:r>
      <w:r w:rsidR="00637C20">
        <w:rPr>
          <w:rFonts w:ascii="Arial" w:hAnsi="Arial" w:cs="Arial"/>
          <w:sz w:val="22"/>
          <w:szCs w:val="22"/>
        </w:rPr>
        <w:t>(</w:t>
      </w:r>
      <w:r w:rsidR="00B86ACD">
        <w:rPr>
          <w:rFonts w:ascii="Arial" w:hAnsi="Arial" w:cs="Arial"/>
          <w:sz w:val="22"/>
          <w:szCs w:val="22"/>
        </w:rPr>
        <w:t>i.e. Manager</w:t>
      </w:r>
      <w:r w:rsidR="00637C20">
        <w:rPr>
          <w:rFonts w:ascii="Arial" w:hAnsi="Arial" w:cs="Arial"/>
          <w:sz w:val="22"/>
          <w:szCs w:val="22"/>
        </w:rPr>
        <w:t xml:space="preserve"> or </w:t>
      </w:r>
      <w:r w:rsidR="00B86ACD">
        <w:rPr>
          <w:rFonts w:ascii="Arial" w:hAnsi="Arial" w:cs="Arial"/>
          <w:sz w:val="22"/>
          <w:szCs w:val="22"/>
        </w:rPr>
        <w:t>Clinical Practice Leader)</w:t>
      </w:r>
    </w:p>
    <w:p w:rsidR="00B84F2F" w:rsidRPr="00AA130E" w:rsidRDefault="00B84F2F" w:rsidP="00B84F2F">
      <w:pPr>
        <w:autoSpaceDE w:val="0"/>
        <w:autoSpaceDN w:val="0"/>
        <w:adjustRightInd w:val="0"/>
        <w:rPr>
          <w:rFonts w:ascii="Arial" w:hAnsi="Arial" w:cs="Arial"/>
          <w:sz w:val="22"/>
          <w:szCs w:val="22"/>
        </w:rPr>
      </w:pPr>
      <w:r w:rsidRPr="00AA130E">
        <w:rPr>
          <w:rFonts w:ascii="Arial" w:hAnsi="Arial" w:cs="Arial"/>
          <w:sz w:val="22"/>
          <w:szCs w:val="22"/>
        </w:rPr>
        <w:t>ONA site representatives</w:t>
      </w:r>
    </w:p>
    <w:p w:rsidR="00B84F2F" w:rsidRPr="00AA130E" w:rsidRDefault="00B84F2F" w:rsidP="00B84F2F">
      <w:pPr>
        <w:autoSpaceDE w:val="0"/>
        <w:autoSpaceDN w:val="0"/>
        <w:adjustRightInd w:val="0"/>
        <w:rPr>
          <w:rFonts w:ascii="Arial" w:hAnsi="Arial" w:cs="Arial"/>
          <w:sz w:val="22"/>
          <w:szCs w:val="22"/>
        </w:rPr>
      </w:pPr>
      <w:r w:rsidRPr="00AA130E">
        <w:rPr>
          <w:rFonts w:ascii="Arial" w:hAnsi="Arial" w:cs="Arial"/>
          <w:sz w:val="22"/>
          <w:szCs w:val="22"/>
        </w:rPr>
        <w:t>CUPE site representatives</w:t>
      </w:r>
    </w:p>
    <w:p w:rsidR="001E119B" w:rsidRDefault="001E119B" w:rsidP="00B84F2F">
      <w:pPr>
        <w:autoSpaceDE w:val="0"/>
        <w:autoSpaceDN w:val="0"/>
        <w:adjustRightInd w:val="0"/>
        <w:rPr>
          <w:rFonts w:ascii="Arial" w:hAnsi="Arial" w:cs="Arial"/>
          <w:sz w:val="22"/>
          <w:szCs w:val="22"/>
        </w:rPr>
      </w:pPr>
    </w:p>
    <w:p w:rsidR="00B84F2F" w:rsidRPr="00AA130E" w:rsidRDefault="00E000B1" w:rsidP="00B84F2F">
      <w:pPr>
        <w:autoSpaceDE w:val="0"/>
        <w:autoSpaceDN w:val="0"/>
        <w:adjustRightInd w:val="0"/>
        <w:rPr>
          <w:rFonts w:ascii="Arial" w:hAnsi="Arial" w:cs="Arial"/>
          <w:sz w:val="22"/>
          <w:szCs w:val="22"/>
        </w:rPr>
      </w:pPr>
      <w:r>
        <w:rPr>
          <w:rFonts w:ascii="Arial" w:hAnsi="Arial" w:cs="Arial"/>
          <w:sz w:val="22"/>
          <w:szCs w:val="22"/>
        </w:rPr>
        <w:t xml:space="preserve">Nursing Corporate </w:t>
      </w:r>
      <w:r w:rsidR="001E119B">
        <w:rPr>
          <w:rFonts w:ascii="Arial" w:hAnsi="Arial" w:cs="Arial"/>
          <w:sz w:val="22"/>
          <w:szCs w:val="22"/>
        </w:rPr>
        <w:t xml:space="preserve">Clinical </w:t>
      </w:r>
      <w:r w:rsidR="00637C20">
        <w:rPr>
          <w:rFonts w:ascii="Arial" w:hAnsi="Arial" w:cs="Arial"/>
          <w:sz w:val="22"/>
          <w:szCs w:val="22"/>
        </w:rPr>
        <w:t>Practice L</w:t>
      </w:r>
      <w:r w:rsidR="001E119B">
        <w:rPr>
          <w:rFonts w:ascii="Arial" w:hAnsi="Arial" w:cs="Arial"/>
          <w:sz w:val="22"/>
          <w:szCs w:val="22"/>
        </w:rPr>
        <w:t>eaders</w:t>
      </w:r>
      <w:r w:rsidR="00B86ACD">
        <w:rPr>
          <w:rFonts w:ascii="Arial" w:hAnsi="Arial" w:cs="Arial"/>
          <w:sz w:val="22"/>
          <w:szCs w:val="22"/>
        </w:rPr>
        <w:t xml:space="preserve"> </w:t>
      </w:r>
    </w:p>
    <w:p w:rsidR="00B84F2F" w:rsidRPr="00AA130E" w:rsidRDefault="00B84F2F" w:rsidP="00B84F2F">
      <w:pPr>
        <w:autoSpaceDE w:val="0"/>
        <w:autoSpaceDN w:val="0"/>
        <w:adjustRightInd w:val="0"/>
        <w:rPr>
          <w:rFonts w:ascii="Arial" w:hAnsi="Arial" w:cs="Arial"/>
          <w:sz w:val="22"/>
          <w:szCs w:val="22"/>
        </w:rPr>
      </w:pPr>
      <w:r w:rsidRPr="00AA130E">
        <w:rPr>
          <w:rFonts w:ascii="Arial" w:hAnsi="Arial" w:cs="Arial"/>
          <w:sz w:val="22"/>
          <w:szCs w:val="22"/>
        </w:rPr>
        <w:t>Quality, Safety and Patient Experience (1)</w:t>
      </w:r>
    </w:p>
    <w:p w:rsidR="00B84F2F" w:rsidRPr="00AA130E" w:rsidRDefault="00B84F2F" w:rsidP="00B84F2F">
      <w:pPr>
        <w:pStyle w:val="NormalWeb"/>
        <w:spacing w:before="0" w:beforeAutospacing="0" w:after="0" w:afterAutospacing="0"/>
        <w:rPr>
          <w:rFonts w:ascii="Arial" w:hAnsi="Arial" w:cs="Arial"/>
          <w:sz w:val="22"/>
          <w:szCs w:val="22"/>
        </w:rPr>
      </w:pPr>
      <w:r w:rsidRPr="00AA130E">
        <w:rPr>
          <w:rFonts w:ascii="Arial" w:hAnsi="Arial" w:cs="Arial"/>
          <w:sz w:val="22"/>
          <w:szCs w:val="22"/>
        </w:rPr>
        <w:t>Diagnostic Imaging (1)</w:t>
      </w:r>
    </w:p>
    <w:p w:rsidR="00B84F2F" w:rsidRPr="00AA130E" w:rsidRDefault="00B84F2F" w:rsidP="00B84F2F">
      <w:pPr>
        <w:pStyle w:val="NormalWeb"/>
        <w:spacing w:before="0" w:beforeAutospacing="0" w:after="0" w:afterAutospacing="0"/>
        <w:rPr>
          <w:rFonts w:ascii="Arial" w:hAnsi="Arial" w:cs="Arial"/>
          <w:sz w:val="22"/>
          <w:szCs w:val="22"/>
        </w:rPr>
      </w:pPr>
      <w:r w:rsidRPr="00AA130E">
        <w:rPr>
          <w:rFonts w:ascii="Arial" w:hAnsi="Arial" w:cs="Arial"/>
          <w:sz w:val="22"/>
          <w:szCs w:val="22"/>
        </w:rPr>
        <w:t>Infection Prevention and Control (1)</w:t>
      </w:r>
      <w:r w:rsidR="001E119B">
        <w:rPr>
          <w:rFonts w:ascii="Arial" w:hAnsi="Arial" w:cs="Arial"/>
          <w:sz w:val="22"/>
          <w:szCs w:val="22"/>
        </w:rPr>
        <w:t xml:space="preserve"> </w:t>
      </w:r>
    </w:p>
    <w:p w:rsidR="00B84F2F" w:rsidRPr="00AA130E" w:rsidRDefault="00B84F2F" w:rsidP="00B84F2F">
      <w:pPr>
        <w:pStyle w:val="NormalWeb"/>
        <w:spacing w:before="0" w:beforeAutospacing="0" w:after="0" w:afterAutospacing="0"/>
        <w:rPr>
          <w:rFonts w:ascii="Arial" w:hAnsi="Arial" w:cs="Arial"/>
          <w:sz w:val="22"/>
          <w:szCs w:val="22"/>
        </w:rPr>
      </w:pPr>
      <w:r w:rsidRPr="00AA130E">
        <w:rPr>
          <w:rFonts w:ascii="Arial" w:hAnsi="Arial" w:cs="Arial"/>
          <w:sz w:val="22"/>
          <w:szCs w:val="22"/>
        </w:rPr>
        <w:t>Clinical Informatics (1)</w:t>
      </w:r>
    </w:p>
    <w:p w:rsidR="00B84F2F" w:rsidRPr="00AA130E" w:rsidRDefault="00B84F2F" w:rsidP="00B84F2F">
      <w:pPr>
        <w:pStyle w:val="NormalWeb"/>
        <w:spacing w:before="0" w:beforeAutospacing="0" w:after="0" w:afterAutospacing="0"/>
        <w:rPr>
          <w:rFonts w:ascii="Arial" w:hAnsi="Arial" w:cs="Arial"/>
          <w:sz w:val="22"/>
          <w:szCs w:val="22"/>
        </w:rPr>
      </w:pPr>
      <w:r w:rsidRPr="00AA130E">
        <w:rPr>
          <w:rFonts w:ascii="Arial" w:hAnsi="Arial" w:cs="Arial"/>
          <w:sz w:val="22"/>
          <w:szCs w:val="22"/>
        </w:rPr>
        <w:t>Blood Conservation Nurse- ad hoc (1)</w:t>
      </w:r>
    </w:p>
    <w:p w:rsidR="00B84F2F" w:rsidRDefault="00B84F2F" w:rsidP="00B84F2F">
      <w:pPr>
        <w:pStyle w:val="NormalWeb"/>
        <w:spacing w:before="0" w:beforeAutospacing="0" w:after="0" w:afterAutospacing="0"/>
        <w:rPr>
          <w:rFonts w:ascii="Arial" w:hAnsi="Arial" w:cs="Arial"/>
          <w:sz w:val="22"/>
          <w:szCs w:val="22"/>
        </w:rPr>
      </w:pPr>
      <w:r w:rsidRPr="00AA130E">
        <w:rPr>
          <w:rFonts w:ascii="Arial" w:hAnsi="Arial" w:cs="Arial"/>
          <w:sz w:val="22"/>
          <w:szCs w:val="22"/>
        </w:rPr>
        <w:t>Occupational Health Nurse (1)</w:t>
      </w:r>
    </w:p>
    <w:p w:rsidR="00B84F2F" w:rsidRDefault="00B84F2F" w:rsidP="00B84F2F">
      <w:pPr>
        <w:pStyle w:val="NormalWeb"/>
        <w:spacing w:before="0" w:beforeAutospacing="0" w:after="0" w:afterAutospacing="0"/>
        <w:rPr>
          <w:rFonts w:ascii="Arial" w:hAnsi="Arial" w:cs="Arial"/>
          <w:sz w:val="22"/>
          <w:szCs w:val="22"/>
        </w:rPr>
      </w:pPr>
    </w:p>
    <w:p w:rsidR="00B84F2F" w:rsidRPr="00AA130E" w:rsidRDefault="00B84F2F" w:rsidP="00B84F2F">
      <w:pPr>
        <w:pStyle w:val="NormalWeb"/>
        <w:spacing w:before="0" w:beforeAutospacing="0" w:after="0" w:afterAutospacing="0"/>
        <w:rPr>
          <w:rFonts w:ascii="Arial" w:hAnsi="Arial" w:cs="Arial"/>
          <w:bCs/>
          <w:sz w:val="22"/>
          <w:szCs w:val="22"/>
        </w:rPr>
      </w:pPr>
      <w:r w:rsidRPr="00AA130E">
        <w:rPr>
          <w:rFonts w:ascii="Arial" w:hAnsi="Arial" w:cs="Arial"/>
          <w:bCs/>
          <w:sz w:val="22"/>
          <w:szCs w:val="22"/>
        </w:rPr>
        <w:t>Members of the council are responsible for:</w:t>
      </w:r>
    </w:p>
    <w:p w:rsidR="00B84F2F" w:rsidRPr="00AA130E" w:rsidRDefault="00B84F2F" w:rsidP="00B84F2F">
      <w:pPr>
        <w:pStyle w:val="NormalWeb"/>
        <w:spacing w:before="0" w:beforeAutospacing="0" w:after="0" w:afterAutospacing="0"/>
        <w:rPr>
          <w:rFonts w:ascii="Arial" w:hAnsi="Arial" w:cs="Arial"/>
          <w:bCs/>
          <w:sz w:val="22"/>
          <w:szCs w:val="22"/>
        </w:rPr>
      </w:pPr>
    </w:p>
    <w:p w:rsidR="00B84F2F" w:rsidRPr="00AA130E" w:rsidRDefault="00B84F2F" w:rsidP="00B84F2F">
      <w:pPr>
        <w:pStyle w:val="NormalWeb"/>
        <w:numPr>
          <w:ilvl w:val="0"/>
          <w:numId w:val="29"/>
        </w:numPr>
        <w:spacing w:before="0" w:beforeAutospacing="0" w:after="0" w:afterAutospacing="0"/>
        <w:rPr>
          <w:rFonts w:ascii="Arial" w:hAnsi="Arial" w:cs="Arial"/>
          <w:bCs/>
          <w:sz w:val="22"/>
          <w:szCs w:val="22"/>
        </w:rPr>
      </w:pPr>
      <w:r w:rsidRPr="00AA130E">
        <w:rPr>
          <w:rFonts w:ascii="Arial" w:hAnsi="Arial" w:cs="Arial"/>
          <w:bCs/>
          <w:sz w:val="22"/>
          <w:szCs w:val="22"/>
        </w:rPr>
        <w:t>Disseminating key messages from NPPC meetings</w:t>
      </w:r>
    </w:p>
    <w:p w:rsidR="00B84F2F" w:rsidRDefault="00B84F2F" w:rsidP="00B84F2F">
      <w:pPr>
        <w:pStyle w:val="NormalWeb"/>
        <w:numPr>
          <w:ilvl w:val="0"/>
          <w:numId w:val="29"/>
        </w:numPr>
        <w:spacing w:before="0" w:beforeAutospacing="0" w:after="0" w:afterAutospacing="0"/>
        <w:rPr>
          <w:rFonts w:ascii="Arial" w:hAnsi="Arial" w:cs="Arial"/>
          <w:bCs/>
          <w:sz w:val="22"/>
          <w:szCs w:val="22"/>
        </w:rPr>
      </w:pPr>
      <w:r w:rsidRPr="00AA130E">
        <w:rPr>
          <w:rFonts w:ascii="Arial" w:hAnsi="Arial" w:cs="Arial"/>
          <w:bCs/>
          <w:sz w:val="22"/>
          <w:szCs w:val="22"/>
        </w:rPr>
        <w:t>Attending council meetings, or arranging for an alternate to attend</w:t>
      </w:r>
    </w:p>
    <w:p w:rsidR="003135DD" w:rsidRPr="00AA130E" w:rsidRDefault="003135DD" w:rsidP="00B84F2F">
      <w:pPr>
        <w:pStyle w:val="NormalWeb"/>
        <w:numPr>
          <w:ilvl w:val="0"/>
          <w:numId w:val="29"/>
        </w:numPr>
        <w:spacing w:before="0" w:beforeAutospacing="0" w:after="0" w:afterAutospacing="0"/>
        <w:rPr>
          <w:rFonts w:ascii="Arial" w:hAnsi="Arial" w:cs="Arial"/>
          <w:bCs/>
          <w:sz w:val="22"/>
          <w:szCs w:val="22"/>
        </w:rPr>
      </w:pPr>
      <w:r>
        <w:rPr>
          <w:rFonts w:ascii="Arial" w:hAnsi="Arial" w:cs="Arial"/>
          <w:bCs/>
          <w:sz w:val="22"/>
          <w:szCs w:val="22"/>
        </w:rPr>
        <w:t>Representing the voice of the unit/department that the member represents; as such obtain feedback and input into matters related to practice from those units/departments</w:t>
      </w:r>
    </w:p>
    <w:p w:rsidR="00B84F2F" w:rsidRPr="00076AC6" w:rsidRDefault="00B84F2F" w:rsidP="00693573">
      <w:pPr>
        <w:rPr>
          <w:rFonts w:ascii="Arial" w:hAnsi="Arial" w:cs="Arial"/>
          <w:lang w:eastAsia="en-CA"/>
        </w:rPr>
      </w:pPr>
    </w:p>
    <w:p w:rsidR="00693573" w:rsidRPr="00076AC6" w:rsidRDefault="00693573" w:rsidP="00693573">
      <w:pPr>
        <w:rPr>
          <w:rFonts w:ascii="Arial" w:hAnsi="Arial" w:cs="Arial"/>
          <w:lang w:eastAsia="en-CA"/>
        </w:rPr>
      </w:pPr>
      <w:r w:rsidRPr="00076AC6">
        <w:rPr>
          <w:rFonts w:ascii="Arial" w:hAnsi="Arial" w:cs="Arial"/>
          <w:b/>
          <w:u w:val="single"/>
          <w:lang w:eastAsia="en-CA"/>
        </w:rPr>
        <w:t>Chair</w:t>
      </w:r>
    </w:p>
    <w:p w:rsidR="00693573" w:rsidRDefault="00693573" w:rsidP="00693573">
      <w:pPr>
        <w:rPr>
          <w:rFonts w:ascii="Arial" w:hAnsi="Arial" w:cs="Arial"/>
          <w:lang w:eastAsia="en-CA"/>
        </w:rPr>
      </w:pPr>
    </w:p>
    <w:p w:rsidR="00B84F2F" w:rsidRPr="00647733" w:rsidRDefault="006B2A54" w:rsidP="00B84F2F">
      <w:pPr>
        <w:pStyle w:val="NormalWeb"/>
        <w:spacing w:before="0" w:beforeAutospacing="0" w:after="0" w:afterAutospacing="0"/>
        <w:rPr>
          <w:rFonts w:ascii="Arial" w:hAnsi="Arial" w:cs="Arial"/>
          <w:bCs/>
          <w:sz w:val="22"/>
          <w:szCs w:val="22"/>
        </w:rPr>
      </w:pPr>
      <w:r w:rsidRPr="00647733">
        <w:rPr>
          <w:rFonts w:ascii="Arial" w:hAnsi="Arial" w:cs="Arial"/>
          <w:bCs/>
          <w:sz w:val="22"/>
          <w:szCs w:val="22"/>
        </w:rPr>
        <w:t xml:space="preserve">The Council will be chaired by the </w:t>
      </w:r>
      <w:r w:rsidR="002A5895">
        <w:rPr>
          <w:rFonts w:ascii="Arial" w:hAnsi="Arial" w:cs="Arial"/>
          <w:bCs/>
          <w:sz w:val="22"/>
          <w:szCs w:val="22"/>
        </w:rPr>
        <w:t xml:space="preserve">Director, </w:t>
      </w:r>
      <w:r w:rsidRPr="00647733">
        <w:rPr>
          <w:rFonts w:ascii="Arial" w:hAnsi="Arial" w:cs="Arial"/>
          <w:bCs/>
          <w:sz w:val="22"/>
          <w:szCs w:val="22"/>
        </w:rPr>
        <w:t>Interprofessional Practice</w:t>
      </w:r>
      <w:r w:rsidR="002A5895">
        <w:rPr>
          <w:rFonts w:ascii="Arial" w:hAnsi="Arial" w:cs="Arial"/>
          <w:bCs/>
          <w:sz w:val="22"/>
          <w:szCs w:val="22"/>
        </w:rPr>
        <w:t xml:space="preserve"> </w:t>
      </w:r>
      <w:r w:rsidR="00637C20">
        <w:rPr>
          <w:rFonts w:ascii="Arial" w:hAnsi="Arial" w:cs="Arial"/>
          <w:bCs/>
          <w:sz w:val="22"/>
          <w:szCs w:val="22"/>
        </w:rPr>
        <w:t xml:space="preserve">or designate </w:t>
      </w:r>
      <w:r w:rsidRPr="00647733">
        <w:rPr>
          <w:rFonts w:ascii="Arial" w:hAnsi="Arial" w:cs="Arial"/>
          <w:bCs/>
          <w:sz w:val="22"/>
          <w:szCs w:val="22"/>
        </w:rPr>
        <w:t xml:space="preserve"> </w:t>
      </w:r>
    </w:p>
    <w:p w:rsidR="00875423" w:rsidRPr="00076AC6" w:rsidRDefault="00875423" w:rsidP="00693573">
      <w:pPr>
        <w:rPr>
          <w:rFonts w:ascii="Arial" w:hAnsi="Arial" w:cs="Arial"/>
          <w:b/>
          <w:u w:val="single"/>
          <w:lang w:eastAsia="en-CA"/>
        </w:rPr>
      </w:pPr>
    </w:p>
    <w:p w:rsidR="00693573" w:rsidRPr="00076AC6" w:rsidRDefault="00693573" w:rsidP="00693573">
      <w:pPr>
        <w:rPr>
          <w:rFonts w:ascii="Arial" w:hAnsi="Arial" w:cs="Arial"/>
          <w:b/>
          <w:u w:val="single"/>
          <w:lang w:eastAsia="en-CA"/>
        </w:rPr>
      </w:pPr>
      <w:r w:rsidRPr="00076AC6">
        <w:rPr>
          <w:rFonts w:ascii="Arial" w:hAnsi="Arial" w:cs="Arial"/>
          <w:b/>
          <w:u w:val="single"/>
          <w:lang w:eastAsia="en-CA"/>
        </w:rPr>
        <w:t>Frequency of Meetings and Manner of Call</w:t>
      </w:r>
    </w:p>
    <w:p w:rsidR="00693573" w:rsidRDefault="00693573" w:rsidP="00693573">
      <w:pPr>
        <w:rPr>
          <w:rFonts w:ascii="Arial" w:hAnsi="Arial" w:cs="Arial"/>
          <w:b/>
          <w:u w:val="single"/>
          <w:lang w:eastAsia="en-CA"/>
        </w:rPr>
      </w:pPr>
    </w:p>
    <w:p w:rsidR="00B84F2F" w:rsidRPr="00647733" w:rsidRDefault="00B84F2F" w:rsidP="00B84F2F">
      <w:pPr>
        <w:pStyle w:val="NormalWeb"/>
        <w:spacing w:before="0" w:beforeAutospacing="0" w:after="0" w:afterAutospacing="0"/>
        <w:rPr>
          <w:rFonts w:ascii="Arial" w:hAnsi="Arial" w:cs="Arial"/>
          <w:sz w:val="22"/>
          <w:szCs w:val="22"/>
        </w:rPr>
      </w:pPr>
      <w:r w:rsidRPr="00647733">
        <w:rPr>
          <w:rFonts w:ascii="Arial" w:hAnsi="Arial" w:cs="Arial"/>
          <w:sz w:val="22"/>
          <w:szCs w:val="22"/>
        </w:rPr>
        <w:t xml:space="preserve">The Nursing Professional Practice </w:t>
      </w:r>
      <w:r w:rsidR="00AB7B40">
        <w:rPr>
          <w:rFonts w:ascii="Arial" w:hAnsi="Arial" w:cs="Arial"/>
          <w:sz w:val="22"/>
          <w:szCs w:val="22"/>
        </w:rPr>
        <w:t>Subcommittee</w:t>
      </w:r>
      <w:r w:rsidRPr="00647733">
        <w:rPr>
          <w:rFonts w:ascii="Arial" w:hAnsi="Arial" w:cs="Arial"/>
          <w:sz w:val="22"/>
          <w:szCs w:val="22"/>
        </w:rPr>
        <w:t xml:space="preserve"> shall meet every one (1) month; a minimum of 10 times annually.</w:t>
      </w:r>
    </w:p>
    <w:p w:rsidR="00693573" w:rsidRPr="00647733" w:rsidRDefault="00693573" w:rsidP="00693573">
      <w:pPr>
        <w:rPr>
          <w:rFonts w:ascii="Arial" w:hAnsi="Arial" w:cs="Arial"/>
          <w:b/>
          <w:sz w:val="22"/>
          <w:szCs w:val="22"/>
          <w:u w:val="single"/>
          <w:lang w:eastAsia="en-CA"/>
        </w:rPr>
      </w:pPr>
    </w:p>
    <w:p w:rsidR="00693573" w:rsidRPr="00076AC6" w:rsidRDefault="00693573" w:rsidP="00693573">
      <w:pPr>
        <w:rPr>
          <w:rFonts w:ascii="Arial" w:hAnsi="Arial" w:cs="Arial"/>
          <w:b/>
          <w:u w:val="single"/>
          <w:lang w:eastAsia="en-CA"/>
        </w:rPr>
      </w:pPr>
      <w:r w:rsidRPr="00076AC6">
        <w:rPr>
          <w:rFonts w:ascii="Arial" w:hAnsi="Arial" w:cs="Arial"/>
          <w:b/>
          <w:u w:val="single"/>
          <w:lang w:eastAsia="en-CA"/>
        </w:rPr>
        <w:lastRenderedPageBreak/>
        <w:t>Quorum</w:t>
      </w:r>
    </w:p>
    <w:p w:rsidR="00693573" w:rsidRDefault="00693573" w:rsidP="00693573">
      <w:pPr>
        <w:rPr>
          <w:rFonts w:ascii="Arial" w:hAnsi="Arial" w:cs="Arial"/>
          <w:b/>
          <w:u w:val="single"/>
          <w:lang w:eastAsia="en-CA"/>
        </w:rPr>
      </w:pPr>
    </w:p>
    <w:p w:rsidR="00A21939" w:rsidRPr="009F16A2" w:rsidRDefault="00A21939" w:rsidP="00A21939">
      <w:pPr>
        <w:spacing w:after="200" w:line="276" w:lineRule="auto"/>
        <w:rPr>
          <w:rFonts w:ascii="Arial" w:eastAsia="Calibri" w:hAnsi="Arial" w:cs="Arial"/>
          <w:sz w:val="22"/>
          <w:szCs w:val="22"/>
        </w:rPr>
      </w:pPr>
      <w:r w:rsidRPr="009F16A2">
        <w:rPr>
          <w:rFonts w:ascii="Arial" w:eastAsia="Calibri" w:hAnsi="Arial" w:cs="Arial"/>
          <w:sz w:val="22"/>
          <w:szCs w:val="22"/>
        </w:rPr>
        <w:t xml:space="preserve">Quorum is defined as 50% of the </w:t>
      </w:r>
      <w:r w:rsidR="00B86ACD">
        <w:rPr>
          <w:rFonts w:ascii="Arial" w:eastAsia="Calibri" w:hAnsi="Arial" w:cs="Arial"/>
          <w:sz w:val="22"/>
          <w:szCs w:val="22"/>
        </w:rPr>
        <w:t xml:space="preserve">minimum required </w:t>
      </w:r>
      <w:r w:rsidRPr="009F16A2">
        <w:rPr>
          <w:rFonts w:ascii="Arial" w:eastAsia="Calibri" w:hAnsi="Arial" w:cs="Arial"/>
          <w:sz w:val="22"/>
          <w:szCs w:val="22"/>
        </w:rPr>
        <w:t>voting membership plus one and must be met for any meeting agenda items requiring a voted approval.</w:t>
      </w:r>
      <w:r w:rsidR="00B86ACD">
        <w:rPr>
          <w:rFonts w:ascii="Arial" w:eastAsia="Calibri" w:hAnsi="Arial" w:cs="Arial"/>
          <w:sz w:val="22"/>
          <w:szCs w:val="22"/>
        </w:rPr>
        <w:t xml:space="preserve"> </w:t>
      </w:r>
    </w:p>
    <w:p w:rsidR="00693573" w:rsidRPr="00076AC6" w:rsidRDefault="00693573" w:rsidP="00693573">
      <w:pPr>
        <w:rPr>
          <w:rFonts w:ascii="Arial" w:hAnsi="Arial" w:cs="Arial"/>
          <w:lang w:eastAsia="en-CA"/>
        </w:rPr>
      </w:pPr>
      <w:r w:rsidRPr="00076AC6">
        <w:rPr>
          <w:rFonts w:ascii="Arial" w:hAnsi="Arial" w:cs="Arial"/>
          <w:b/>
          <w:u w:val="single"/>
          <w:lang w:eastAsia="en-CA"/>
        </w:rPr>
        <w:t>Resources</w:t>
      </w:r>
      <w:r w:rsidR="00BA48E4" w:rsidRPr="00076AC6">
        <w:rPr>
          <w:rFonts w:ascii="Arial" w:hAnsi="Arial" w:cs="Arial"/>
          <w:b/>
          <w:u w:val="single"/>
          <w:lang w:eastAsia="en-CA"/>
        </w:rPr>
        <w:t xml:space="preserve"> &amp; Committee Support</w:t>
      </w:r>
    </w:p>
    <w:p w:rsidR="00693573" w:rsidRPr="00076AC6" w:rsidRDefault="00693573" w:rsidP="00693573">
      <w:pPr>
        <w:rPr>
          <w:rFonts w:ascii="Arial" w:hAnsi="Arial" w:cs="Arial"/>
          <w:lang w:eastAsia="en-CA"/>
        </w:rPr>
      </w:pPr>
    </w:p>
    <w:p w:rsidR="00693573" w:rsidRPr="00076AC6" w:rsidRDefault="00693573" w:rsidP="00693573">
      <w:pPr>
        <w:rPr>
          <w:rFonts w:ascii="Arial" w:hAnsi="Arial" w:cs="Arial"/>
          <w:b/>
          <w:u w:val="single"/>
          <w:lang w:eastAsia="en-CA"/>
        </w:rPr>
      </w:pPr>
      <w:r w:rsidRPr="00076AC6">
        <w:rPr>
          <w:rFonts w:ascii="Arial" w:hAnsi="Arial" w:cs="Arial"/>
          <w:b/>
          <w:u w:val="single"/>
          <w:lang w:eastAsia="en-CA"/>
        </w:rPr>
        <w:t>Reporting</w:t>
      </w:r>
    </w:p>
    <w:p w:rsidR="00693573" w:rsidRDefault="00693573" w:rsidP="00693573">
      <w:pPr>
        <w:rPr>
          <w:rFonts w:ascii="Arial" w:hAnsi="Arial" w:cs="Arial"/>
          <w:b/>
          <w:u w:val="single"/>
          <w:lang w:eastAsia="en-CA"/>
        </w:rPr>
      </w:pPr>
    </w:p>
    <w:p w:rsidR="00B84F2F" w:rsidRPr="00AA130E" w:rsidRDefault="00B84F2F" w:rsidP="00B84F2F">
      <w:pPr>
        <w:autoSpaceDE w:val="0"/>
        <w:autoSpaceDN w:val="0"/>
        <w:adjustRightInd w:val="0"/>
        <w:rPr>
          <w:rFonts w:ascii="Arial" w:hAnsi="Arial" w:cs="Arial"/>
          <w:bCs/>
          <w:sz w:val="22"/>
          <w:szCs w:val="22"/>
        </w:rPr>
      </w:pPr>
      <w:r w:rsidRPr="00AA130E">
        <w:rPr>
          <w:rFonts w:ascii="Arial" w:hAnsi="Arial" w:cs="Arial"/>
          <w:bCs/>
          <w:sz w:val="22"/>
          <w:szCs w:val="22"/>
        </w:rPr>
        <w:t xml:space="preserve">The Nursing Professional Practice </w:t>
      </w:r>
      <w:r w:rsidR="00AB7B40">
        <w:rPr>
          <w:rFonts w:ascii="Arial" w:hAnsi="Arial" w:cs="Arial"/>
          <w:bCs/>
          <w:sz w:val="22"/>
          <w:szCs w:val="22"/>
        </w:rPr>
        <w:t>Subcommittee</w:t>
      </w:r>
      <w:r w:rsidRPr="00AA130E">
        <w:rPr>
          <w:rFonts w:ascii="Arial" w:hAnsi="Arial" w:cs="Arial"/>
          <w:bCs/>
          <w:sz w:val="22"/>
          <w:szCs w:val="22"/>
        </w:rPr>
        <w:t xml:space="preserve"> reports to the Interprofessional </w:t>
      </w:r>
      <w:r w:rsidR="00AB7B40">
        <w:rPr>
          <w:rFonts w:ascii="Arial" w:hAnsi="Arial" w:cs="Arial"/>
          <w:bCs/>
          <w:sz w:val="22"/>
          <w:szCs w:val="22"/>
        </w:rPr>
        <w:t>Collaboration Committee</w:t>
      </w:r>
      <w:r w:rsidRPr="00AA130E">
        <w:rPr>
          <w:rFonts w:ascii="Arial" w:hAnsi="Arial" w:cs="Arial"/>
          <w:bCs/>
          <w:sz w:val="22"/>
          <w:szCs w:val="22"/>
        </w:rPr>
        <w:t xml:space="preserve"> via the Chair </w:t>
      </w:r>
    </w:p>
    <w:p w:rsidR="00B84F2F" w:rsidRPr="00AA130E" w:rsidRDefault="00B84F2F" w:rsidP="00B84F2F">
      <w:pPr>
        <w:autoSpaceDE w:val="0"/>
        <w:autoSpaceDN w:val="0"/>
        <w:adjustRightInd w:val="0"/>
        <w:rPr>
          <w:rFonts w:ascii="Arial" w:hAnsi="Arial" w:cs="Arial"/>
          <w:bCs/>
          <w:sz w:val="22"/>
          <w:szCs w:val="22"/>
        </w:rPr>
      </w:pPr>
    </w:p>
    <w:p w:rsidR="00B84F2F" w:rsidRPr="00AA130E" w:rsidRDefault="00B84F2F" w:rsidP="00B84F2F">
      <w:pPr>
        <w:autoSpaceDE w:val="0"/>
        <w:autoSpaceDN w:val="0"/>
        <w:adjustRightInd w:val="0"/>
        <w:rPr>
          <w:rFonts w:ascii="Arial" w:hAnsi="Arial" w:cs="Arial"/>
          <w:b/>
          <w:bCs/>
          <w:sz w:val="22"/>
          <w:szCs w:val="22"/>
        </w:rPr>
      </w:pPr>
      <w:r w:rsidRPr="00AA130E">
        <w:rPr>
          <w:rFonts w:ascii="Arial" w:hAnsi="Arial" w:cs="Arial"/>
          <w:bCs/>
          <w:sz w:val="22"/>
          <w:szCs w:val="22"/>
        </w:rPr>
        <w:t>NPPC links with Clinical Program</w:t>
      </w:r>
      <w:r w:rsidR="001B446B">
        <w:rPr>
          <w:rFonts w:ascii="Arial" w:hAnsi="Arial" w:cs="Arial"/>
          <w:bCs/>
          <w:sz w:val="22"/>
          <w:szCs w:val="22"/>
        </w:rPr>
        <w:t xml:space="preserve">s </w:t>
      </w:r>
      <w:r w:rsidRPr="00AA130E">
        <w:rPr>
          <w:rFonts w:ascii="Arial" w:hAnsi="Arial" w:cs="Arial"/>
          <w:bCs/>
          <w:sz w:val="22"/>
          <w:szCs w:val="22"/>
        </w:rPr>
        <w:t xml:space="preserve">and subcommittees of NPPC through the membership, and will link with other committees on an ad hoc basis. </w:t>
      </w:r>
    </w:p>
    <w:p w:rsidR="00693573" w:rsidRPr="00076AC6" w:rsidRDefault="00693573" w:rsidP="00693573">
      <w:pPr>
        <w:rPr>
          <w:rFonts w:ascii="Arial" w:hAnsi="Arial" w:cs="Arial"/>
          <w:lang w:eastAsia="en-CA"/>
        </w:rPr>
      </w:pPr>
    </w:p>
    <w:p w:rsidR="00693573" w:rsidRPr="00076AC6" w:rsidRDefault="00693573" w:rsidP="00693573">
      <w:pPr>
        <w:rPr>
          <w:rFonts w:ascii="Arial" w:hAnsi="Arial" w:cs="Arial"/>
          <w:b/>
          <w:u w:val="single"/>
          <w:lang w:eastAsia="en-CA"/>
        </w:rPr>
      </w:pPr>
      <w:r w:rsidRPr="00076AC6">
        <w:rPr>
          <w:rFonts w:ascii="Arial" w:hAnsi="Arial" w:cs="Arial"/>
          <w:b/>
          <w:u w:val="single"/>
          <w:lang w:eastAsia="en-CA"/>
        </w:rPr>
        <w:t>Date of Last Review</w:t>
      </w:r>
    </w:p>
    <w:p w:rsidR="00693573" w:rsidRPr="003135DD" w:rsidRDefault="00BA48E4" w:rsidP="00693573">
      <w:pPr>
        <w:rPr>
          <w:rFonts w:ascii="Arial" w:hAnsi="Arial" w:cs="Arial"/>
          <w:i/>
          <w:lang w:eastAsia="en-CA"/>
        </w:rPr>
      </w:pPr>
      <w:r w:rsidRPr="00076AC6">
        <w:rPr>
          <w:rFonts w:ascii="Arial" w:hAnsi="Arial" w:cs="Arial"/>
          <w:i/>
          <w:lang w:eastAsia="en-CA"/>
        </w:rPr>
        <w:t>(Terms of Reference to be reviewed biennially, Membership to be reviewed annually)</w:t>
      </w:r>
    </w:p>
    <w:sectPr w:rsidR="00693573" w:rsidRPr="003135DD" w:rsidSect="00AD6D06">
      <w:footerReference w:type="default" r:id="rId11"/>
      <w:headerReference w:type="first" r:id="rId12"/>
      <w:type w:val="continuous"/>
      <w:pgSz w:w="12240" w:h="15840" w:code="1"/>
      <w:pgMar w:top="720" w:right="720" w:bottom="1151" w:left="90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C8A" w:rsidRDefault="008D0C8A">
      <w:r>
        <w:separator/>
      </w:r>
    </w:p>
  </w:endnote>
  <w:endnote w:type="continuationSeparator" w:id="0">
    <w:p w:rsidR="008D0C8A" w:rsidRDefault="008D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61C" w:rsidRPr="00B86ACD" w:rsidRDefault="000C561C" w:rsidP="002967B5">
    <w:pPr>
      <w:pStyle w:val="Footer"/>
      <w:tabs>
        <w:tab w:val="center" w:pos="5400"/>
      </w:tabs>
      <w:rPr>
        <w:rFonts w:ascii="Arial" w:hAnsi="Arial" w:cs="Arial"/>
      </w:rPr>
    </w:pPr>
    <w:r w:rsidRPr="00B86ACD">
      <w:rPr>
        <w:rFonts w:ascii="Arial" w:hAnsi="Arial" w:cs="Arial"/>
        <w:sz w:val="16"/>
        <w:szCs w:val="16"/>
      </w:rPr>
      <w:t xml:space="preserve">Edited: </w:t>
    </w:r>
    <w:r w:rsidR="00B86ACD" w:rsidRPr="00B86ACD">
      <w:rPr>
        <w:rFonts w:ascii="Arial" w:hAnsi="Arial" w:cs="Arial"/>
        <w:sz w:val="16"/>
        <w:szCs w:val="16"/>
      </w:rPr>
      <w:t xml:space="preserve">January </w:t>
    </w:r>
    <w:r w:rsidR="00637C20">
      <w:rPr>
        <w:rFonts w:ascii="Arial" w:hAnsi="Arial" w:cs="Arial"/>
        <w:sz w:val="16"/>
        <w:szCs w:val="16"/>
      </w:rPr>
      <w:t>30</w:t>
    </w:r>
    <w:r w:rsidR="00B86ACD" w:rsidRPr="00B86ACD">
      <w:rPr>
        <w:rFonts w:ascii="Arial" w:hAnsi="Arial" w:cs="Arial"/>
        <w:sz w:val="16"/>
        <w:szCs w:val="16"/>
      </w:rPr>
      <w:t>, 201</w:t>
    </w:r>
    <w:r w:rsidR="00637C20">
      <w:rPr>
        <w:rFonts w:ascii="Arial" w:hAnsi="Arial" w:cs="Arial"/>
        <w:sz w:val="16"/>
        <w:szCs w:val="16"/>
      </w:rPr>
      <w:t>9</w:t>
    </w:r>
    <w:r w:rsidRPr="00B86ACD">
      <w:rPr>
        <w:rFonts w:ascii="Arial" w:hAnsi="Arial" w:cs="Arial"/>
      </w:rPr>
      <w:tab/>
    </w:r>
    <w:r w:rsidRPr="00B86ACD">
      <w:rPr>
        <w:rFonts w:ascii="Arial" w:hAnsi="Arial" w:cs="Arial"/>
      </w:rPr>
      <w:tab/>
    </w:r>
    <w:r w:rsidR="00B86ACD" w:rsidRPr="00B86ACD">
      <w:rPr>
        <w:rFonts w:ascii="Arial" w:hAnsi="Arial" w:cs="Arial"/>
      </w:rPr>
      <w:tab/>
    </w:r>
    <w:r w:rsidRPr="00B86ACD">
      <w:rPr>
        <w:rFonts w:ascii="Arial" w:hAnsi="Arial" w:cs="Arial"/>
      </w:rPr>
      <w:t xml:space="preserve">Page </w:t>
    </w:r>
    <w:r w:rsidRPr="00B86ACD">
      <w:rPr>
        <w:rFonts w:ascii="Arial" w:hAnsi="Arial" w:cs="Arial"/>
        <w:bCs/>
      </w:rPr>
      <w:fldChar w:fldCharType="begin"/>
    </w:r>
    <w:r w:rsidRPr="00B86ACD">
      <w:rPr>
        <w:rFonts w:ascii="Arial" w:hAnsi="Arial" w:cs="Arial"/>
        <w:bCs/>
      </w:rPr>
      <w:instrText xml:space="preserve"> PAGE </w:instrText>
    </w:r>
    <w:r w:rsidRPr="00B86ACD">
      <w:rPr>
        <w:rFonts w:ascii="Arial" w:hAnsi="Arial" w:cs="Arial"/>
        <w:bCs/>
      </w:rPr>
      <w:fldChar w:fldCharType="separate"/>
    </w:r>
    <w:r w:rsidR="00771F29">
      <w:rPr>
        <w:rFonts w:ascii="Arial" w:hAnsi="Arial" w:cs="Arial"/>
        <w:bCs/>
        <w:noProof/>
      </w:rPr>
      <w:t>2</w:t>
    </w:r>
    <w:r w:rsidRPr="00B86ACD">
      <w:rPr>
        <w:rFonts w:ascii="Arial" w:hAnsi="Arial" w:cs="Arial"/>
        <w:bCs/>
      </w:rPr>
      <w:fldChar w:fldCharType="end"/>
    </w:r>
    <w:r w:rsidRPr="00B86ACD">
      <w:rPr>
        <w:rFonts w:ascii="Arial" w:hAnsi="Arial" w:cs="Arial"/>
      </w:rPr>
      <w:t xml:space="preserve"> of </w:t>
    </w:r>
    <w:r w:rsidR="00B84F2F" w:rsidRPr="00B86ACD">
      <w:rPr>
        <w:rFonts w:ascii="Arial" w:hAnsi="Arial" w:cs="Arial"/>
        <w:bCs/>
      </w:rPr>
      <w:t>2</w:t>
    </w:r>
  </w:p>
  <w:p w:rsidR="000C561C" w:rsidRPr="00B86ACD" w:rsidRDefault="000C561C" w:rsidP="00D91730">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C8A" w:rsidRDefault="008D0C8A">
      <w:r>
        <w:separator/>
      </w:r>
    </w:p>
  </w:footnote>
  <w:footnote w:type="continuationSeparator" w:id="0">
    <w:p w:rsidR="008D0C8A" w:rsidRDefault="008D0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C6" w:rsidRDefault="00076AC6">
    <w:pPr>
      <w:pStyle w:val="Header"/>
    </w:pPr>
    <w:r w:rsidRPr="00076AC6">
      <w:rPr>
        <w:rFonts w:ascii="Calibri" w:eastAsia="Calibri" w:hAnsi="Calibri"/>
        <w:noProof/>
        <w:sz w:val="22"/>
        <w:szCs w:val="22"/>
      </w:rPr>
      <w:drawing>
        <wp:inline distT="0" distB="0" distL="0" distR="0" wp14:anchorId="54A1A4E2" wp14:editId="583F621E">
          <wp:extent cx="1461028" cy="851773"/>
          <wp:effectExtent l="25400" t="0" r="12172" b="0"/>
          <wp:docPr id="3" name="Picture 1" descr="Lakeridge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idge_cmyk.eps"/>
                  <pic:cNvPicPr/>
                </pic:nvPicPr>
                <pic:blipFill>
                  <a:blip r:embed="rId1"/>
                  <a:stretch>
                    <a:fillRect/>
                  </a:stretch>
                </pic:blipFill>
                <pic:spPr>
                  <a:xfrm>
                    <a:off x="0" y="0"/>
                    <a:ext cx="1461028" cy="8517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8A2"/>
    <w:multiLevelType w:val="hybridMultilevel"/>
    <w:tmpl w:val="C7386D52"/>
    <w:lvl w:ilvl="0" w:tplc="D8AE4958">
      <w:start w:val="9"/>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B72E1D"/>
    <w:multiLevelType w:val="hybridMultilevel"/>
    <w:tmpl w:val="2FB4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71163"/>
    <w:multiLevelType w:val="singleLevel"/>
    <w:tmpl w:val="582E716E"/>
    <w:lvl w:ilvl="0">
      <w:start w:val="1"/>
      <w:numFmt w:val="lowerRoman"/>
      <w:lvlText w:val="(%1)"/>
      <w:lvlJc w:val="left"/>
      <w:pPr>
        <w:tabs>
          <w:tab w:val="num" w:pos="1440"/>
        </w:tabs>
        <w:ind w:left="1440" w:hanging="720"/>
      </w:pPr>
    </w:lvl>
  </w:abstractNum>
  <w:abstractNum w:abstractNumId="3" w15:restartNumberingAfterBreak="0">
    <w:nsid w:val="11E651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612B5D"/>
    <w:multiLevelType w:val="hybridMultilevel"/>
    <w:tmpl w:val="AE28E73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61EE8"/>
    <w:multiLevelType w:val="hybridMultilevel"/>
    <w:tmpl w:val="00E478D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861BB"/>
    <w:multiLevelType w:val="hybridMultilevel"/>
    <w:tmpl w:val="E2A46240"/>
    <w:lvl w:ilvl="0" w:tplc="6584D37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F6CC5"/>
    <w:multiLevelType w:val="hybridMultilevel"/>
    <w:tmpl w:val="012E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B5FE8"/>
    <w:multiLevelType w:val="hybridMultilevel"/>
    <w:tmpl w:val="414A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F655C"/>
    <w:multiLevelType w:val="hybridMultilevel"/>
    <w:tmpl w:val="7E4217B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111CED"/>
    <w:multiLevelType w:val="hybridMultilevel"/>
    <w:tmpl w:val="6910202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3F494D"/>
    <w:multiLevelType w:val="hybridMultilevel"/>
    <w:tmpl w:val="B14055C4"/>
    <w:lvl w:ilvl="0" w:tplc="6986B4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E3E7D"/>
    <w:multiLevelType w:val="hybridMultilevel"/>
    <w:tmpl w:val="BBB46052"/>
    <w:lvl w:ilvl="0" w:tplc="F6CEDA20">
      <w:start w:val="8"/>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39A658AA"/>
    <w:multiLevelType w:val="hybridMultilevel"/>
    <w:tmpl w:val="89FAC1AA"/>
    <w:lvl w:ilvl="0" w:tplc="0EE6F5F2">
      <w:start w:val="9"/>
      <w:numFmt w:val="lowerLetter"/>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AE23DD2"/>
    <w:multiLevelType w:val="hybridMultilevel"/>
    <w:tmpl w:val="8CBA4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D5456"/>
    <w:multiLevelType w:val="hybridMultilevel"/>
    <w:tmpl w:val="49BAF8A2"/>
    <w:lvl w:ilvl="0" w:tplc="98544CFC">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FD647B3"/>
    <w:multiLevelType w:val="hybridMultilevel"/>
    <w:tmpl w:val="E77892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22724EE"/>
    <w:multiLevelType w:val="hybridMultilevel"/>
    <w:tmpl w:val="3928426E"/>
    <w:lvl w:ilvl="0" w:tplc="9208C90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5C7B7E"/>
    <w:multiLevelType w:val="hybridMultilevel"/>
    <w:tmpl w:val="AA9CBE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87968"/>
    <w:multiLevelType w:val="hybridMultilevel"/>
    <w:tmpl w:val="D7BA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640A8"/>
    <w:multiLevelType w:val="hybridMultilevel"/>
    <w:tmpl w:val="4CACEE4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0502C60"/>
    <w:multiLevelType w:val="hybridMultilevel"/>
    <w:tmpl w:val="15C0BA4C"/>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2" w15:restartNumberingAfterBreak="0">
    <w:nsid w:val="67AE5AE6"/>
    <w:multiLevelType w:val="hybridMultilevel"/>
    <w:tmpl w:val="FEA22232"/>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F724364"/>
    <w:multiLevelType w:val="hybridMultilevel"/>
    <w:tmpl w:val="BCEC33A2"/>
    <w:lvl w:ilvl="0" w:tplc="F676B82A">
      <w:numFmt w:val="bullet"/>
      <w:lvlText w:val="-"/>
      <w:lvlJc w:val="left"/>
      <w:pPr>
        <w:tabs>
          <w:tab w:val="num" w:pos="720"/>
        </w:tabs>
        <w:ind w:left="720" w:hanging="360"/>
      </w:pPr>
      <w:rPr>
        <w:rFonts w:ascii="Verdana" w:eastAsia="Times New Roman" w:hAnsi="Verdana"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1B0E24"/>
    <w:multiLevelType w:val="hybridMultilevel"/>
    <w:tmpl w:val="4806670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763E0746"/>
    <w:multiLevelType w:val="singleLevel"/>
    <w:tmpl w:val="7764DAAC"/>
    <w:lvl w:ilvl="0">
      <w:start w:val="1"/>
      <w:numFmt w:val="lowerLetter"/>
      <w:lvlText w:val="(%1)"/>
      <w:lvlJc w:val="left"/>
      <w:pPr>
        <w:tabs>
          <w:tab w:val="num" w:pos="720"/>
        </w:tabs>
        <w:ind w:left="720" w:hanging="720"/>
      </w:pPr>
    </w:lvl>
  </w:abstractNum>
  <w:abstractNum w:abstractNumId="26" w15:restartNumberingAfterBreak="0">
    <w:nsid w:val="784072D8"/>
    <w:multiLevelType w:val="hybridMultilevel"/>
    <w:tmpl w:val="2D46393A"/>
    <w:lvl w:ilvl="0" w:tplc="98544CF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C6A2A"/>
    <w:multiLevelType w:val="hybridMultilevel"/>
    <w:tmpl w:val="D04453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7D11E2"/>
    <w:multiLevelType w:val="hybridMultilevel"/>
    <w:tmpl w:val="802826D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6"/>
  </w:num>
  <w:num w:numId="2">
    <w:abstractNumId w:val="28"/>
  </w:num>
  <w:num w:numId="3">
    <w:abstractNumId w:val="20"/>
  </w:num>
  <w:num w:numId="4">
    <w:abstractNumId w:val="17"/>
  </w:num>
  <w:num w:numId="5">
    <w:abstractNumId w:val="21"/>
  </w:num>
  <w:num w:numId="6">
    <w:abstractNumId w:val="22"/>
  </w:num>
  <w:num w:numId="7">
    <w:abstractNumId w:val="9"/>
  </w:num>
  <w:num w:numId="8">
    <w:abstractNumId w:val="24"/>
  </w:num>
  <w:num w:numId="9">
    <w:abstractNumId w:val="10"/>
  </w:num>
  <w:num w:numId="10">
    <w:abstractNumId w:val="23"/>
  </w:num>
  <w:num w:numId="11">
    <w:abstractNumId w:val="8"/>
  </w:num>
  <w:num w:numId="12">
    <w:abstractNumId w:val="19"/>
  </w:num>
  <w:num w:numId="13">
    <w:abstractNumId w:val="1"/>
  </w:num>
  <w:num w:numId="14">
    <w:abstractNumId w:val="25"/>
    <w:lvlOverride w:ilvl="0">
      <w:startOverride w:val="1"/>
    </w:lvlOverride>
  </w:num>
  <w:num w:numId="15">
    <w:abstractNumId w:val="2"/>
    <w:lvlOverride w:ilvl="0">
      <w:startOverride w:val="1"/>
    </w:lvlOverride>
  </w:num>
  <w:num w:numId="1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4"/>
  </w:num>
  <w:num w:numId="19">
    <w:abstractNumId w:val="27"/>
  </w:num>
  <w:num w:numId="20">
    <w:abstractNumId w:val="14"/>
  </w:num>
  <w:num w:numId="21">
    <w:abstractNumId w:val="5"/>
  </w:num>
  <w:num w:numId="22">
    <w:abstractNumId w:val="3"/>
  </w:num>
  <w:num w:numId="23">
    <w:abstractNumId w:val="11"/>
  </w:num>
  <w:num w:numId="24">
    <w:abstractNumId w:val="12"/>
  </w:num>
  <w:num w:numId="25">
    <w:abstractNumId w:val="0"/>
  </w:num>
  <w:num w:numId="26">
    <w:abstractNumId w:val="7"/>
  </w:num>
  <w:num w:numId="27">
    <w:abstractNumId w:val="18"/>
  </w:num>
  <w:num w:numId="28">
    <w:abstractNumId w:val="2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56"/>
    <w:rsid w:val="000025D6"/>
    <w:rsid w:val="00010B01"/>
    <w:rsid w:val="00043F44"/>
    <w:rsid w:val="0004622F"/>
    <w:rsid w:val="00076AC6"/>
    <w:rsid w:val="00087633"/>
    <w:rsid w:val="000902F8"/>
    <w:rsid w:val="00096361"/>
    <w:rsid w:val="000A4003"/>
    <w:rsid w:val="000B22EF"/>
    <w:rsid w:val="000B562F"/>
    <w:rsid w:val="000C561C"/>
    <w:rsid w:val="000D3E32"/>
    <w:rsid w:val="00102F35"/>
    <w:rsid w:val="001B0567"/>
    <w:rsid w:val="001B2E10"/>
    <w:rsid w:val="001B446B"/>
    <w:rsid w:val="001C3E56"/>
    <w:rsid w:val="001D124A"/>
    <w:rsid w:val="001D36E5"/>
    <w:rsid w:val="001E119B"/>
    <w:rsid w:val="001E611E"/>
    <w:rsid w:val="001E69E6"/>
    <w:rsid w:val="001F277B"/>
    <w:rsid w:val="002002B8"/>
    <w:rsid w:val="002054CE"/>
    <w:rsid w:val="00213403"/>
    <w:rsid w:val="00223EE6"/>
    <w:rsid w:val="002307C8"/>
    <w:rsid w:val="00257C54"/>
    <w:rsid w:val="002638CC"/>
    <w:rsid w:val="002669B5"/>
    <w:rsid w:val="00282C11"/>
    <w:rsid w:val="00283B4A"/>
    <w:rsid w:val="00287B37"/>
    <w:rsid w:val="00292A57"/>
    <w:rsid w:val="002967B5"/>
    <w:rsid w:val="002A5895"/>
    <w:rsid w:val="002C56D0"/>
    <w:rsid w:val="002E0CDE"/>
    <w:rsid w:val="002E6772"/>
    <w:rsid w:val="002F0DCD"/>
    <w:rsid w:val="002F259A"/>
    <w:rsid w:val="003051A5"/>
    <w:rsid w:val="003115B8"/>
    <w:rsid w:val="003135DD"/>
    <w:rsid w:val="0035673C"/>
    <w:rsid w:val="00365872"/>
    <w:rsid w:val="003A215F"/>
    <w:rsid w:val="003B6800"/>
    <w:rsid w:val="003D45CE"/>
    <w:rsid w:val="003D524E"/>
    <w:rsid w:val="00405532"/>
    <w:rsid w:val="00406D3B"/>
    <w:rsid w:val="00410230"/>
    <w:rsid w:val="004169DE"/>
    <w:rsid w:val="00435EBB"/>
    <w:rsid w:val="00443931"/>
    <w:rsid w:val="00455DD7"/>
    <w:rsid w:val="004A20F8"/>
    <w:rsid w:val="004A4328"/>
    <w:rsid w:val="004B2841"/>
    <w:rsid w:val="004C0E41"/>
    <w:rsid w:val="004D251E"/>
    <w:rsid w:val="004E3B62"/>
    <w:rsid w:val="004E689E"/>
    <w:rsid w:val="004E6C4C"/>
    <w:rsid w:val="004F79DF"/>
    <w:rsid w:val="00530D03"/>
    <w:rsid w:val="00544656"/>
    <w:rsid w:val="00553468"/>
    <w:rsid w:val="00565DDB"/>
    <w:rsid w:val="005846AF"/>
    <w:rsid w:val="005848A5"/>
    <w:rsid w:val="005B65B8"/>
    <w:rsid w:val="005E1C7E"/>
    <w:rsid w:val="00601685"/>
    <w:rsid w:val="006076A3"/>
    <w:rsid w:val="00607AF2"/>
    <w:rsid w:val="00620A20"/>
    <w:rsid w:val="006241B1"/>
    <w:rsid w:val="00637C20"/>
    <w:rsid w:val="006457F3"/>
    <w:rsid w:val="00647733"/>
    <w:rsid w:val="006600B2"/>
    <w:rsid w:val="00693573"/>
    <w:rsid w:val="006B2A54"/>
    <w:rsid w:val="006D1013"/>
    <w:rsid w:val="006E66F4"/>
    <w:rsid w:val="00702797"/>
    <w:rsid w:val="0072350E"/>
    <w:rsid w:val="007509C0"/>
    <w:rsid w:val="00771F29"/>
    <w:rsid w:val="007776CF"/>
    <w:rsid w:val="00786629"/>
    <w:rsid w:val="00787182"/>
    <w:rsid w:val="007C7B1A"/>
    <w:rsid w:val="007D4458"/>
    <w:rsid w:val="007E5864"/>
    <w:rsid w:val="007F4CBC"/>
    <w:rsid w:val="008225B9"/>
    <w:rsid w:val="008405D8"/>
    <w:rsid w:val="00847754"/>
    <w:rsid w:val="00850F93"/>
    <w:rsid w:val="00853DF3"/>
    <w:rsid w:val="008551E8"/>
    <w:rsid w:val="00862941"/>
    <w:rsid w:val="00875423"/>
    <w:rsid w:val="00876511"/>
    <w:rsid w:val="008875D1"/>
    <w:rsid w:val="008A55BD"/>
    <w:rsid w:val="008C5089"/>
    <w:rsid w:val="008D0C8A"/>
    <w:rsid w:val="008D544F"/>
    <w:rsid w:val="008E080B"/>
    <w:rsid w:val="008E4AC1"/>
    <w:rsid w:val="009006A7"/>
    <w:rsid w:val="00925E2F"/>
    <w:rsid w:val="00936938"/>
    <w:rsid w:val="0094240E"/>
    <w:rsid w:val="00943F12"/>
    <w:rsid w:val="0096463F"/>
    <w:rsid w:val="00983E5F"/>
    <w:rsid w:val="009843BD"/>
    <w:rsid w:val="009B126E"/>
    <w:rsid w:val="009C44E0"/>
    <w:rsid w:val="009D1593"/>
    <w:rsid w:val="009E737F"/>
    <w:rsid w:val="009F2F1B"/>
    <w:rsid w:val="00A1029A"/>
    <w:rsid w:val="00A163F9"/>
    <w:rsid w:val="00A17295"/>
    <w:rsid w:val="00A21939"/>
    <w:rsid w:val="00A220FD"/>
    <w:rsid w:val="00A26C60"/>
    <w:rsid w:val="00A309CC"/>
    <w:rsid w:val="00A757E0"/>
    <w:rsid w:val="00AB7B40"/>
    <w:rsid w:val="00AC47C6"/>
    <w:rsid w:val="00AC53B4"/>
    <w:rsid w:val="00AD506C"/>
    <w:rsid w:val="00AD6D06"/>
    <w:rsid w:val="00AE59DF"/>
    <w:rsid w:val="00B00713"/>
    <w:rsid w:val="00B03686"/>
    <w:rsid w:val="00B14B6D"/>
    <w:rsid w:val="00B17ED8"/>
    <w:rsid w:val="00B30E32"/>
    <w:rsid w:val="00B71F9F"/>
    <w:rsid w:val="00B73C1E"/>
    <w:rsid w:val="00B84F2F"/>
    <w:rsid w:val="00B86ACD"/>
    <w:rsid w:val="00B944E9"/>
    <w:rsid w:val="00BA48E4"/>
    <w:rsid w:val="00BD5004"/>
    <w:rsid w:val="00BE68B8"/>
    <w:rsid w:val="00BF136E"/>
    <w:rsid w:val="00C144C3"/>
    <w:rsid w:val="00C300B8"/>
    <w:rsid w:val="00C36FE8"/>
    <w:rsid w:val="00C40142"/>
    <w:rsid w:val="00C431B5"/>
    <w:rsid w:val="00C611A5"/>
    <w:rsid w:val="00C62030"/>
    <w:rsid w:val="00C80E6E"/>
    <w:rsid w:val="00C83602"/>
    <w:rsid w:val="00C866B6"/>
    <w:rsid w:val="00C918E8"/>
    <w:rsid w:val="00C91C3A"/>
    <w:rsid w:val="00CA2C49"/>
    <w:rsid w:val="00CA3D1D"/>
    <w:rsid w:val="00CB19CF"/>
    <w:rsid w:val="00CB4A48"/>
    <w:rsid w:val="00CB613E"/>
    <w:rsid w:val="00CD0AEC"/>
    <w:rsid w:val="00CD74D9"/>
    <w:rsid w:val="00CE2E13"/>
    <w:rsid w:val="00D13C06"/>
    <w:rsid w:val="00D16FA1"/>
    <w:rsid w:val="00D26FED"/>
    <w:rsid w:val="00D5008A"/>
    <w:rsid w:val="00D512F4"/>
    <w:rsid w:val="00D54712"/>
    <w:rsid w:val="00D913D2"/>
    <w:rsid w:val="00D91730"/>
    <w:rsid w:val="00D95345"/>
    <w:rsid w:val="00DA10B4"/>
    <w:rsid w:val="00DA5CAD"/>
    <w:rsid w:val="00DC2619"/>
    <w:rsid w:val="00DD5994"/>
    <w:rsid w:val="00DE131C"/>
    <w:rsid w:val="00DE4565"/>
    <w:rsid w:val="00E000B1"/>
    <w:rsid w:val="00E01DE9"/>
    <w:rsid w:val="00E042F2"/>
    <w:rsid w:val="00E46685"/>
    <w:rsid w:val="00E57D2F"/>
    <w:rsid w:val="00E7221D"/>
    <w:rsid w:val="00E7687D"/>
    <w:rsid w:val="00E86222"/>
    <w:rsid w:val="00E9688C"/>
    <w:rsid w:val="00EB586D"/>
    <w:rsid w:val="00EC077C"/>
    <w:rsid w:val="00ED2B7D"/>
    <w:rsid w:val="00EE03E1"/>
    <w:rsid w:val="00EE40FF"/>
    <w:rsid w:val="00EF70E1"/>
    <w:rsid w:val="00F02C8D"/>
    <w:rsid w:val="00F037DB"/>
    <w:rsid w:val="00F1591F"/>
    <w:rsid w:val="00F21E92"/>
    <w:rsid w:val="00F23EDB"/>
    <w:rsid w:val="00F47305"/>
    <w:rsid w:val="00F5205A"/>
    <w:rsid w:val="00F52E44"/>
    <w:rsid w:val="00F53770"/>
    <w:rsid w:val="00F63E1D"/>
    <w:rsid w:val="00FA040D"/>
    <w:rsid w:val="00FB6236"/>
    <w:rsid w:val="00FC22AF"/>
    <w:rsid w:val="00FC6ECE"/>
    <w:rsid w:val="00FF63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213FA1-5FDB-4811-9A13-DA4657DD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7ED8"/>
    <w:pPr>
      <w:tabs>
        <w:tab w:val="center" w:pos="4320"/>
        <w:tab w:val="right" w:pos="8640"/>
      </w:tabs>
    </w:pPr>
  </w:style>
  <w:style w:type="character" w:styleId="PageNumber">
    <w:name w:val="page number"/>
    <w:basedOn w:val="DefaultParagraphFont"/>
    <w:rsid w:val="00B17ED8"/>
  </w:style>
  <w:style w:type="paragraph" w:styleId="Footer">
    <w:name w:val="footer"/>
    <w:basedOn w:val="Normal"/>
    <w:link w:val="FooterChar"/>
    <w:uiPriority w:val="99"/>
    <w:rsid w:val="00FC6ECE"/>
    <w:pPr>
      <w:tabs>
        <w:tab w:val="center" w:pos="4320"/>
        <w:tab w:val="right" w:pos="8640"/>
      </w:tabs>
    </w:pPr>
  </w:style>
  <w:style w:type="table" w:styleId="TableGrid">
    <w:name w:val="Table Grid"/>
    <w:basedOn w:val="TableNormal"/>
    <w:rsid w:val="003A2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5864"/>
    <w:rPr>
      <w:rFonts w:ascii="Tahoma" w:hAnsi="Tahoma" w:cs="Tahoma"/>
      <w:sz w:val="16"/>
      <w:szCs w:val="16"/>
    </w:rPr>
  </w:style>
  <w:style w:type="character" w:styleId="HTMLTypewriter">
    <w:name w:val="HTML Typewriter"/>
    <w:rsid w:val="00A163F9"/>
    <w:rPr>
      <w:rFonts w:ascii="Courier New" w:eastAsia="Times New Roman" w:hAnsi="Courier New" w:cs="Courier New"/>
      <w:sz w:val="20"/>
      <w:szCs w:val="20"/>
    </w:rPr>
  </w:style>
  <w:style w:type="character" w:customStyle="1" w:styleId="FooterChar">
    <w:name w:val="Footer Char"/>
    <w:link w:val="Footer"/>
    <w:uiPriority w:val="99"/>
    <w:rsid w:val="00D91730"/>
    <w:rPr>
      <w:sz w:val="24"/>
      <w:szCs w:val="24"/>
    </w:rPr>
  </w:style>
  <w:style w:type="paragraph" w:styleId="ListParagraph">
    <w:name w:val="List Paragraph"/>
    <w:basedOn w:val="Normal"/>
    <w:uiPriority w:val="34"/>
    <w:qFormat/>
    <w:rsid w:val="00693573"/>
    <w:pPr>
      <w:ind w:left="720"/>
    </w:pPr>
  </w:style>
  <w:style w:type="paragraph" w:styleId="NormalWeb">
    <w:name w:val="Normal (Web)"/>
    <w:basedOn w:val="Normal"/>
    <w:rsid w:val="00B84F2F"/>
    <w:pPr>
      <w:spacing w:before="100" w:beforeAutospacing="1" w:after="100" w:afterAutospacing="1"/>
    </w:pPr>
  </w:style>
  <w:style w:type="paragraph" w:customStyle="1" w:styleId="Default">
    <w:name w:val="Default"/>
    <w:rsid w:val="00B84F2F"/>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11120BD44E524D92106FC4CF06A0C6" ma:contentTypeVersion="0" ma:contentTypeDescription="Create a new document." ma:contentTypeScope="" ma:versionID="e9a3cde898361980264d6985a641b6a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09/11/2012 7:00:59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09/11/2012 7:00:59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09/11/2012 7:00:59 PM</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DB5C4-CC51-4A45-8E3D-DFAA8EC76979}">
  <ds:schemaRefs>
    <ds:schemaRef ds:uri="http://schemas.microsoft.com/sharepoint/v3/contenttype/forms"/>
  </ds:schemaRefs>
</ds:datastoreItem>
</file>

<file path=customXml/itemProps2.xml><?xml version="1.0" encoding="utf-8"?>
<ds:datastoreItem xmlns:ds="http://schemas.openxmlformats.org/officeDocument/2006/customXml" ds:itemID="{6875D644-086C-49B0-A6F0-E5899DE86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30CC990-8B52-407E-947E-3FDEAC4B4865}">
  <ds:schemaRefs>
    <ds:schemaRef ds:uri="http://schemas.microsoft.com/sharepoint/events"/>
  </ds:schemaRefs>
</ds:datastoreItem>
</file>

<file path=customXml/itemProps4.xml><?xml version="1.0" encoding="utf-8"?>
<ds:datastoreItem xmlns:ds="http://schemas.openxmlformats.org/officeDocument/2006/customXml" ds:itemID="{6A97C2AA-B3F1-4FDC-B7C4-B7A54D5F52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Policy and Procedure Template</vt:lpstr>
    </vt:vector>
  </TitlesOfParts>
  <Company>LHC</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Template</dc:title>
  <dc:creator>jrail/btezak</dc:creator>
  <cp:lastModifiedBy>Monardo, Melissa</cp:lastModifiedBy>
  <cp:revision>2</cp:revision>
  <cp:lastPrinted>2013-06-18T19:04:00Z</cp:lastPrinted>
  <dcterms:created xsi:type="dcterms:W3CDTF">2021-03-01T17:49:00Z</dcterms:created>
  <dcterms:modified xsi:type="dcterms:W3CDTF">2021-03-01T17:49:00Z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0x010100A411120BD44E524D92106FC4CF06A0C6</vt:lpwstr>
  </property>
</Properties>
</file>