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A85F" w14:textId="6D7C541C" w:rsidR="00335E1D" w:rsidRDefault="00A45A19" w:rsidP="002B457C">
      <w:pPr>
        <w:jc w:val="center"/>
        <w:rPr>
          <w:rFonts w:asciiTheme="minorHAnsi" w:hAnsiTheme="minorHAnsi" w:cstheme="minorHAnsi"/>
          <w:b/>
          <w:sz w:val="26"/>
          <w:u w:val="single"/>
        </w:rPr>
      </w:pPr>
      <w:r w:rsidRPr="005615C7">
        <w:rPr>
          <w:rFonts w:asciiTheme="minorHAnsi" w:hAnsiTheme="minorHAnsi" w:cstheme="minorHAnsi"/>
          <w:b/>
          <w:sz w:val="26"/>
          <w:u w:val="single"/>
        </w:rPr>
        <w:t>ED REGISTERED NURSE</w:t>
      </w:r>
      <w:r w:rsidR="00E10494">
        <w:rPr>
          <w:rFonts w:asciiTheme="minorHAnsi" w:hAnsiTheme="minorHAnsi" w:cstheme="minorHAnsi"/>
          <w:b/>
          <w:sz w:val="26"/>
          <w:u w:val="single"/>
        </w:rPr>
        <w:t xml:space="preserve"> GRADUATED</w:t>
      </w:r>
      <w:r w:rsidRPr="005615C7">
        <w:rPr>
          <w:rFonts w:asciiTheme="minorHAnsi" w:hAnsiTheme="minorHAnsi" w:cstheme="minorHAnsi"/>
          <w:b/>
          <w:sz w:val="26"/>
          <w:u w:val="single"/>
        </w:rPr>
        <w:t xml:space="preserve"> PROGRESSION</w:t>
      </w:r>
      <w:r w:rsidR="00955BD3">
        <w:rPr>
          <w:rFonts w:asciiTheme="minorHAnsi" w:hAnsiTheme="minorHAnsi" w:cstheme="minorHAnsi"/>
          <w:b/>
          <w:sz w:val="26"/>
          <w:u w:val="single"/>
        </w:rPr>
        <w:t xml:space="preserve"> GUIDELINE</w:t>
      </w:r>
      <w:r w:rsidRPr="005615C7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="0045768C">
        <w:rPr>
          <w:rFonts w:asciiTheme="minorHAnsi" w:hAnsiTheme="minorHAnsi" w:cstheme="minorHAnsi"/>
          <w:b/>
          <w:sz w:val="26"/>
          <w:u w:val="single"/>
        </w:rPr>
        <w:t>–</w:t>
      </w:r>
      <w:r w:rsidR="00955BD3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5615C7">
        <w:rPr>
          <w:rFonts w:asciiTheme="minorHAnsi" w:hAnsiTheme="minorHAnsi" w:cstheme="minorHAnsi"/>
          <w:b/>
          <w:sz w:val="26"/>
          <w:u w:val="single"/>
        </w:rPr>
        <w:t>MARKHAM</w:t>
      </w:r>
    </w:p>
    <w:p w14:paraId="015E0A93" w14:textId="77777777" w:rsidR="00335E1D" w:rsidRPr="005615C7" w:rsidRDefault="00335E1D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340"/>
        <w:gridCol w:w="2521"/>
        <w:gridCol w:w="2749"/>
        <w:gridCol w:w="5387"/>
      </w:tblGrid>
      <w:tr w:rsidR="00282CC4" w:rsidRPr="005615C7" w14:paraId="6170752C" w14:textId="77777777" w:rsidTr="0088537A">
        <w:trPr>
          <w:trHeight w:val="1285"/>
          <w:jc w:val="center"/>
        </w:trPr>
        <w:tc>
          <w:tcPr>
            <w:tcW w:w="1350" w:type="dxa"/>
            <w:shd w:val="clear" w:color="auto" w:fill="365F91" w:themeFill="accent1" w:themeFillShade="BF"/>
            <w:vAlign w:val="center"/>
          </w:tcPr>
          <w:p w14:paraId="0FC85683" w14:textId="77777777" w:rsidR="00282CC4" w:rsidRPr="00712852" w:rsidRDefault="00282CC4" w:rsidP="00A45A19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 Mix Level</w:t>
            </w:r>
          </w:p>
        </w:tc>
        <w:tc>
          <w:tcPr>
            <w:tcW w:w="2340" w:type="dxa"/>
            <w:shd w:val="clear" w:color="auto" w:fill="365F91" w:themeFill="accent1" w:themeFillShade="BF"/>
            <w:vAlign w:val="center"/>
          </w:tcPr>
          <w:p w14:paraId="13ABA068" w14:textId="77777777" w:rsidR="00282CC4" w:rsidRPr="00712852" w:rsidRDefault="00282CC4" w:rsidP="00A45A1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ED Area</w:t>
            </w:r>
          </w:p>
        </w:tc>
        <w:tc>
          <w:tcPr>
            <w:tcW w:w="2521" w:type="dxa"/>
            <w:shd w:val="clear" w:color="auto" w:fill="365F91" w:themeFill="accent1" w:themeFillShade="BF"/>
            <w:vAlign w:val="center"/>
          </w:tcPr>
          <w:p w14:paraId="4BAC6C12" w14:textId="77777777" w:rsidR="0088537A" w:rsidRDefault="0088537A" w:rsidP="0088537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Novice ED Nurse</w:t>
            </w:r>
          </w:p>
          <w:p w14:paraId="3A357954" w14:textId="38898D18" w:rsidR="00282CC4" w:rsidRPr="00712852" w:rsidRDefault="0088537A" w:rsidP="0088537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(&lt;2</w:t>
            </w:r>
            <w:r w:rsidR="00282CC4"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years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FTE Critical Care</w:t>
            </w:r>
            <w:r w:rsidR="00282CC4"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</w:t>
            </w:r>
            <w:r w:rsidR="00282CC4"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xperience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)</w:t>
            </w:r>
          </w:p>
        </w:tc>
        <w:tc>
          <w:tcPr>
            <w:tcW w:w="2749" w:type="dxa"/>
            <w:shd w:val="clear" w:color="auto" w:fill="365F91" w:themeFill="accent1" w:themeFillShade="BF"/>
            <w:vAlign w:val="center"/>
          </w:tcPr>
          <w:p w14:paraId="1899E90B" w14:textId="77777777" w:rsidR="0088537A" w:rsidRDefault="00282CC4" w:rsidP="0088537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Experienced ED Nurse </w:t>
            </w:r>
          </w:p>
          <w:p w14:paraId="307C6EE9" w14:textId="0FF6B11B" w:rsidR="00282CC4" w:rsidRPr="00712852" w:rsidRDefault="00282CC4" w:rsidP="0088537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(</w:t>
            </w:r>
            <w:r w:rsidR="0088537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&gt;</w:t>
            </w:r>
            <w:r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2 years </w:t>
            </w:r>
            <w:r w:rsidR="0088537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FTE</w:t>
            </w:r>
            <w:r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  <w:r w:rsidR="0088537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Critical Care Experience</w:t>
            </w:r>
            <w:r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)</w:t>
            </w:r>
          </w:p>
        </w:tc>
        <w:tc>
          <w:tcPr>
            <w:tcW w:w="5387" w:type="dxa"/>
            <w:shd w:val="clear" w:color="auto" w:fill="365F91" w:themeFill="accent1" w:themeFillShade="BF"/>
            <w:vAlign w:val="center"/>
          </w:tcPr>
          <w:p w14:paraId="104C7D52" w14:textId="3C2E6B46" w:rsidR="00282CC4" w:rsidRPr="00712852" w:rsidRDefault="00BB1E2F" w:rsidP="00BB1E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Required </w:t>
            </w:r>
            <w:r w:rsidR="00A45A19" w:rsidRPr="0071285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Certification</w:t>
            </w:r>
          </w:p>
        </w:tc>
      </w:tr>
      <w:tr w:rsidR="007A7240" w:rsidRPr="005615C7" w14:paraId="1DF85C23" w14:textId="77777777" w:rsidTr="00E95AA0">
        <w:trPr>
          <w:trHeight w:val="803"/>
          <w:jc w:val="center"/>
        </w:trPr>
        <w:tc>
          <w:tcPr>
            <w:tcW w:w="1350" w:type="dxa"/>
            <w:vMerge w:val="restart"/>
            <w:shd w:val="clear" w:color="auto" w:fill="92D050"/>
            <w:textDirection w:val="btLr"/>
            <w:vAlign w:val="center"/>
          </w:tcPr>
          <w:p w14:paraId="324C16A4" w14:textId="30BAD6C4" w:rsidR="007A7240" w:rsidRPr="00E95AA0" w:rsidRDefault="007A7240" w:rsidP="006E368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5AA0">
              <w:rPr>
                <w:rFonts w:asciiTheme="minorHAnsi" w:hAnsiTheme="minorHAnsi" w:cstheme="minorHAnsi"/>
                <w:b/>
                <w:szCs w:val="22"/>
              </w:rPr>
              <w:t>Level 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0D5C82" w14:textId="08C465D3" w:rsidR="007A7240" w:rsidRPr="005615C7" w:rsidRDefault="00D83630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Green Zone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7A2B348" w14:textId="77777777" w:rsidR="007A7240" w:rsidRPr="005615C7" w:rsidRDefault="007A7240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Post Orientation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7C492A4" w14:textId="77777777" w:rsidR="007A7240" w:rsidRPr="005615C7" w:rsidRDefault="007A7240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Post Orientation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2B3A9457" w14:textId="5BD63F7C" w:rsidR="007A7240" w:rsidRPr="00A26ED9" w:rsidRDefault="007A7240" w:rsidP="00D8363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A26ED9">
              <w:rPr>
                <w:rFonts w:asciiTheme="minorHAnsi" w:hAnsiTheme="minorHAnsi" w:cstheme="minorHAnsi"/>
                <w:sz w:val="22"/>
                <w:szCs w:val="20"/>
              </w:rPr>
              <w:t>CNO Certification – RN</w:t>
            </w:r>
          </w:p>
          <w:p w14:paraId="0159A3A1" w14:textId="3341F049" w:rsidR="007A7240" w:rsidRDefault="007A7240" w:rsidP="00D8363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A26ED9">
              <w:rPr>
                <w:rFonts w:asciiTheme="minorHAnsi" w:hAnsiTheme="minorHAnsi" w:cstheme="minorHAnsi"/>
                <w:sz w:val="22"/>
                <w:szCs w:val="20"/>
              </w:rPr>
              <w:t>BLS</w:t>
            </w:r>
          </w:p>
          <w:p w14:paraId="03ABFA70" w14:textId="37C3B290" w:rsidR="00D83630" w:rsidRPr="00D83630" w:rsidRDefault="00D83630" w:rsidP="00D8363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CC1 or equivalent course preferred</w:t>
            </w:r>
          </w:p>
          <w:p w14:paraId="4F7280F2" w14:textId="77777777" w:rsidR="007A7240" w:rsidRPr="00515DF9" w:rsidRDefault="007A7240">
            <w:pPr>
              <w:rPr>
                <w:rFonts w:asciiTheme="minorHAnsi" w:hAnsiTheme="minorHAnsi" w:cstheme="minorHAnsi"/>
                <w:sz w:val="10"/>
                <w:szCs w:val="8"/>
              </w:rPr>
            </w:pPr>
          </w:p>
          <w:p w14:paraId="66E6F8AE" w14:textId="7A9C0B82" w:rsidR="007A7240" w:rsidRPr="005615C7" w:rsidRDefault="007A7240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To be completed within 1 month of orientation:</w:t>
            </w:r>
          </w:p>
          <w:p w14:paraId="45DF16F5" w14:textId="77777777" w:rsidR="007A7240" w:rsidRPr="005615C7" w:rsidRDefault="007A7240" w:rsidP="00D8363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Medical directive acknowledgement</w:t>
            </w:r>
          </w:p>
          <w:p w14:paraId="1A80A1F4" w14:textId="6947F4F3" w:rsidR="007A7240" w:rsidRDefault="008A4BB3" w:rsidP="00D8363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Alaris i</w:t>
            </w:r>
            <w:r w:rsidR="007A7240" w:rsidRPr="005615C7">
              <w:rPr>
                <w:rFonts w:asciiTheme="minorHAnsi" w:hAnsiTheme="minorHAnsi" w:cstheme="minorHAnsi"/>
                <w:sz w:val="22"/>
                <w:szCs w:val="20"/>
              </w:rPr>
              <w:t>nfusion pump competency</w:t>
            </w:r>
          </w:p>
          <w:p w14:paraId="088D0DBC" w14:textId="3B25C8C2" w:rsidR="008A4BB3" w:rsidRDefault="008A4BB3" w:rsidP="00D8363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Alaris syringe pump competency</w:t>
            </w:r>
          </w:p>
          <w:p w14:paraId="339395AA" w14:textId="03E55B51" w:rsidR="008A4BB3" w:rsidRDefault="008A4BB3" w:rsidP="00D8363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Intravenous therapy initiation skill checklist</w:t>
            </w:r>
          </w:p>
          <w:p w14:paraId="10ECF4E4" w14:textId="36240942" w:rsidR="008A4BB3" w:rsidRPr="005615C7" w:rsidRDefault="008A4BB3" w:rsidP="00D8363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Telemetry monitoring self learning skills checklist</w:t>
            </w:r>
          </w:p>
          <w:p w14:paraId="53D1C529" w14:textId="77777777" w:rsidR="007A7240" w:rsidRPr="005615C7" w:rsidRDefault="007A7240" w:rsidP="00D8363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Orientation competency</w:t>
            </w:r>
          </w:p>
          <w:p w14:paraId="3185A696" w14:textId="77777777" w:rsidR="007A7240" w:rsidRPr="005615C7" w:rsidRDefault="007A7240" w:rsidP="00D8363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Urisys Quiz</w:t>
            </w:r>
          </w:p>
          <w:p w14:paraId="6F54A986" w14:textId="77777777" w:rsidR="007A7240" w:rsidRPr="005615C7" w:rsidRDefault="007A7240" w:rsidP="00D8363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Required LiMe learning modules</w:t>
            </w:r>
          </w:p>
        </w:tc>
      </w:tr>
      <w:tr w:rsidR="007A7240" w:rsidRPr="005615C7" w14:paraId="182717D0" w14:textId="77777777" w:rsidTr="00E95AA0">
        <w:trPr>
          <w:trHeight w:val="831"/>
          <w:jc w:val="center"/>
        </w:trPr>
        <w:tc>
          <w:tcPr>
            <w:tcW w:w="1350" w:type="dxa"/>
            <w:vMerge/>
            <w:shd w:val="clear" w:color="auto" w:fill="92D050"/>
            <w:textDirection w:val="btLr"/>
            <w:vAlign w:val="center"/>
          </w:tcPr>
          <w:p w14:paraId="5BF37844" w14:textId="77777777" w:rsidR="007A7240" w:rsidRPr="00E95AA0" w:rsidRDefault="007A7240" w:rsidP="006E368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659A278" w14:textId="77777777" w:rsidR="007A7240" w:rsidRPr="005615C7" w:rsidRDefault="007A7240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Yellow Zone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7BAA04C" w14:textId="77777777" w:rsidR="007A7240" w:rsidRPr="005615C7" w:rsidRDefault="007A7240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Post Orientation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DA4611F" w14:textId="77777777" w:rsidR="007A7240" w:rsidRPr="005615C7" w:rsidRDefault="007A7240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Post Orientation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162EB01D" w14:textId="77777777" w:rsidR="007A7240" w:rsidRPr="005615C7" w:rsidRDefault="007A7240" w:rsidP="00431C8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A7240" w:rsidRPr="005615C7" w14:paraId="24717112" w14:textId="77777777" w:rsidTr="00E95AA0">
        <w:trPr>
          <w:trHeight w:val="1550"/>
          <w:jc w:val="center"/>
        </w:trPr>
        <w:tc>
          <w:tcPr>
            <w:tcW w:w="1350" w:type="dxa"/>
            <w:vMerge/>
            <w:shd w:val="clear" w:color="auto" w:fill="92D050"/>
            <w:textDirection w:val="btLr"/>
            <w:vAlign w:val="center"/>
          </w:tcPr>
          <w:p w14:paraId="2EC940C8" w14:textId="77777777" w:rsidR="007A7240" w:rsidRPr="00E95AA0" w:rsidRDefault="007A7240" w:rsidP="006E368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5E3BAE2" w14:textId="5903FB16" w:rsidR="007A7240" w:rsidRPr="005615C7" w:rsidRDefault="00D83630" w:rsidP="00D83630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 xml:space="preserve">Orange Zone 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C85601E" w14:textId="77777777" w:rsidR="007A7240" w:rsidRPr="005615C7" w:rsidRDefault="007A7240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Post Orientation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3C54DF1" w14:textId="77777777" w:rsidR="007A7240" w:rsidRPr="005615C7" w:rsidRDefault="007A7240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Post Orientation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534BF7E2" w14:textId="77777777" w:rsidR="007A7240" w:rsidRPr="005615C7" w:rsidRDefault="007A7240" w:rsidP="00431C8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82CC4" w:rsidRPr="005615C7" w14:paraId="3BC2BC66" w14:textId="77777777" w:rsidTr="00E95AA0">
        <w:trPr>
          <w:trHeight w:val="1728"/>
          <w:jc w:val="center"/>
        </w:trPr>
        <w:tc>
          <w:tcPr>
            <w:tcW w:w="1350" w:type="dxa"/>
            <w:shd w:val="clear" w:color="auto" w:fill="FFC000"/>
            <w:textDirection w:val="btLr"/>
            <w:vAlign w:val="center"/>
          </w:tcPr>
          <w:p w14:paraId="345104E8" w14:textId="2528D3DF" w:rsidR="00282CC4" w:rsidRPr="00E95AA0" w:rsidRDefault="007A7240" w:rsidP="006E368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5AA0">
              <w:rPr>
                <w:rFonts w:asciiTheme="minorHAnsi" w:hAnsiTheme="minorHAnsi" w:cstheme="minorHAnsi"/>
                <w:b/>
                <w:szCs w:val="22"/>
              </w:rPr>
              <w:t>Level 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36023D" w14:textId="1033BBA7" w:rsidR="00282CC4" w:rsidRPr="005615C7" w:rsidRDefault="00D471F6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Blue/</w:t>
            </w:r>
            <w:r w:rsidR="00282CC4" w:rsidRPr="005615C7">
              <w:rPr>
                <w:rFonts w:asciiTheme="minorHAnsi" w:hAnsiTheme="minorHAnsi" w:cstheme="minorHAnsi"/>
                <w:sz w:val="22"/>
                <w:szCs w:val="20"/>
              </w:rPr>
              <w:t>Red Zone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A009C59" w14:textId="278FBC7C" w:rsidR="00282CC4" w:rsidRPr="005615C7" w:rsidRDefault="00282CC4" w:rsidP="006228F0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12 months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47AF965" w14:textId="290F7B6B" w:rsidR="00282CC4" w:rsidRPr="005615C7" w:rsidRDefault="001D29B1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3-4</w:t>
            </w:r>
            <w:r w:rsidR="00282CC4" w:rsidRPr="005615C7">
              <w:rPr>
                <w:rFonts w:asciiTheme="minorHAnsi" w:hAnsiTheme="minorHAnsi" w:cstheme="minorHAnsi"/>
                <w:sz w:val="22"/>
                <w:szCs w:val="20"/>
              </w:rPr>
              <w:t xml:space="preserve"> months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CBE6337" w14:textId="77777777" w:rsidR="00282CC4" w:rsidRPr="005615C7" w:rsidRDefault="00282CC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As above plus:</w:t>
            </w:r>
          </w:p>
          <w:p w14:paraId="656CEC77" w14:textId="0D8FB78D" w:rsidR="00BD7360" w:rsidRDefault="00BD7360" w:rsidP="00003B3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Min. 12 months of ED experience</w:t>
            </w:r>
          </w:p>
          <w:p w14:paraId="5A1D29AC" w14:textId="4B325829" w:rsidR="00234414" w:rsidRPr="00003B37" w:rsidRDefault="00EA4B10" w:rsidP="00003B3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D44A9">
              <w:rPr>
                <w:rFonts w:asciiTheme="minorHAnsi" w:hAnsiTheme="minorHAnsi" w:cstheme="minorHAnsi"/>
                <w:sz w:val="22"/>
                <w:szCs w:val="20"/>
              </w:rPr>
              <w:t>ACLS</w:t>
            </w:r>
            <w:r w:rsidR="00D83630">
              <w:rPr>
                <w:rFonts w:asciiTheme="minorHAnsi" w:hAnsiTheme="minorHAnsi" w:cstheme="minorHAnsi"/>
                <w:sz w:val="22"/>
                <w:szCs w:val="20"/>
              </w:rPr>
              <w:t>, PALS, ENPC, and TNCC</w:t>
            </w:r>
          </w:p>
          <w:p w14:paraId="45CD43B2" w14:textId="547091F2" w:rsidR="007A7240" w:rsidRDefault="007A7240" w:rsidP="00EA4B1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CPIT</w:t>
            </w:r>
          </w:p>
          <w:p w14:paraId="7D9BE5CC" w14:textId="7D46CD3F" w:rsidR="00E72219" w:rsidRPr="009D44A9" w:rsidRDefault="00E72219" w:rsidP="00EA4B1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ED Acute Training</w:t>
            </w:r>
          </w:p>
          <w:p w14:paraId="671C179C" w14:textId="2CFBB0A5" w:rsidR="00616D1A" w:rsidRPr="009D44A9" w:rsidRDefault="009D44A9" w:rsidP="00EA4B1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D44A9">
              <w:rPr>
                <w:rFonts w:asciiTheme="minorHAnsi" w:hAnsiTheme="minorHAnsi" w:cstheme="minorHAnsi"/>
                <w:sz w:val="22"/>
                <w:szCs w:val="20"/>
              </w:rPr>
              <w:t>Charge Nurse recommendation</w:t>
            </w:r>
          </w:p>
        </w:tc>
      </w:tr>
      <w:tr w:rsidR="00282CC4" w:rsidRPr="005615C7" w14:paraId="2458FADC" w14:textId="77777777" w:rsidTr="00E95AA0">
        <w:trPr>
          <w:cantSplit/>
          <w:trHeight w:val="1685"/>
          <w:jc w:val="center"/>
        </w:trPr>
        <w:tc>
          <w:tcPr>
            <w:tcW w:w="1350" w:type="dxa"/>
            <w:shd w:val="clear" w:color="auto" w:fill="8DB3E2" w:themeFill="text2" w:themeFillTint="66"/>
            <w:textDirection w:val="btLr"/>
            <w:vAlign w:val="center"/>
          </w:tcPr>
          <w:p w14:paraId="38C27124" w14:textId="62AB1450" w:rsidR="00282CC4" w:rsidRPr="00E95AA0" w:rsidRDefault="00282CC4" w:rsidP="006E368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95AA0">
              <w:rPr>
                <w:rFonts w:asciiTheme="minorHAnsi" w:hAnsiTheme="minorHAnsi" w:cstheme="minorHAnsi"/>
                <w:b/>
                <w:szCs w:val="22"/>
              </w:rPr>
              <w:t>Level</w:t>
            </w:r>
            <w:r w:rsidR="004C1837" w:rsidRPr="00E95AA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E95AA0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67B54FD" w14:textId="77777777" w:rsidR="00282CC4" w:rsidRPr="005615C7" w:rsidRDefault="00282CC4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Triage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4781866" w14:textId="1EBCF427" w:rsidR="00282CC4" w:rsidRPr="005615C7" w:rsidRDefault="00D471F6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24</w:t>
            </w:r>
            <w:r w:rsidR="00282CC4" w:rsidRPr="005615C7">
              <w:rPr>
                <w:rFonts w:asciiTheme="minorHAnsi" w:hAnsiTheme="minorHAnsi" w:cstheme="minorHAnsi"/>
                <w:sz w:val="22"/>
                <w:szCs w:val="20"/>
              </w:rPr>
              <w:t xml:space="preserve"> months</w:t>
            </w:r>
            <w:bookmarkStart w:id="0" w:name="_GoBack"/>
            <w:bookmarkEnd w:id="0"/>
          </w:p>
        </w:tc>
        <w:tc>
          <w:tcPr>
            <w:tcW w:w="2749" w:type="dxa"/>
            <w:shd w:val="clear" w:color="auto" w:fill="auto"/>
            <w:vAlign w:val="center"/>
          </w:tcPr>
          <w:p w14:paraId="5E4CB427" w14:textId="44A7E6E1" w:rsidR="00282CC4" w:rsidRPr="005615C7" w:rsidRDefault="001D29B1" w:rsidP="00A45A1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4-6</w:t>
            </w:r>
            <w:r w:rsidR="00282CC4" w:rsidRPr="005615C7">
              <w:rPr>
                <w:rFonts w:asciiTheme="minorHAnsi" w:hAnsiTheme="minorHAnsi" w:cstheme="minorHAnsi"/>
                <w:sz w:val="22"/>
                <w:szCs w:val="20"/>
              </w:rPr>
              <w:t xml:space="preserve"> months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A837BA" w14:textId="77777777" w:rsidR="006E3686" w:rsidRPr="005615C7" w:rsidRDefault="006E368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5615C7">
              <w:rPr>
                <w:rFonts w:asciiTheme="minorHAnsi" w:hAnsiTheme="minorHAnsi" w:cstheme="minorHAnsi"/>
                <w:sz w:val="22"/>
                <w:szCs w:val="20"/>
              </w:rPr>
              <w:t>As above plus:</w:t>
            </w:r>
          </w:p>
          <w:p w14:paraId="65F80240" w14:textId="356A5457" w:rsidR="00600C98" w:rsidRDefault="00BD7360" w:rsidP="009D44A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Min. </w:t>
            </w:r>
            <w:r w:rsidR="00541678">
              <w:rPr>
                <w:rFonts w:asciiTheme="minorHAnsi" w:hAnsiTheme="minorHAnsi" w:cstheme="minorHAnsi"/>
                <w:sz w:val="22"/>
                <w:szCs w:val="20"/>
              </w:rPr>
              <w:t>24</w:t>
            </w:r>
            <w:r w:rsidR="00600C98">
              <w:rPr>
                <w:rFonts w:asciiTheme="minorHAnsi" w:hAnsiTheme="minorHAnsi" w:cstheme="minorHAnsi"/>
                <w:sz w:val="22"/>
                <w:szCs w:val="20"/>
              </w:rPr>
              <w:t xml:space="preserve"> months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of ED </w:t>
            </w:r>
            <w:r w:rsidR="00600C98">
              <w:rPr>
                <w:rFonts w:asciiTheme="minorHAnsi" w:hAnsiTheme="minorHAnsi" w:cstheme="minorHAnsi"/>
                <w:sz w:val="22"/>
                <w:szCs w:val="20"/>
              </w:rPr>
              <w:t>experience</w:t>
            </w:r>
          </w:p>
          <w:p w14:paraId="336EA234" w14:textId="547D4CCC" w:rsidR="00282CC4" w:rsidRPr="009D44A9" w:rsidRDefault="00282CC4" w:rsidP="009D44A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D44A9">
              <w:rPr>
                <w:rFonts w:asciiTheme="minorHAnsi" w:hAnsiTheme="minorHAnsi" w:cstheme="minorHAnsi"/>
                <w:sz w:val="22"/>
                <w:szCs w:val="20"/>
              </w:rPr>
              <w:t>Triage workshop</w:t>
            </w:r>
          </w:p>
          <w:p w14:paraId="3651713E" w14:textId="1754A3D6" w:rsidR="0053364E" w:rsidRPr="009D44A9" w:rsidRDefault="0053364E" w:rsidP="009D44A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D44A9">
              <w:rPr>
                <w:rFonts w:asciiTheme="minorHAnsi" w:hAnsiTheme="minorHAnsi" w:cstheme="minorHAnsi"/>
                <w:sz w:val="22"/>
                <w:szCs w:val="20"/>
              </w:rPr>
              <w:t>NENA CTAS certification</w:t>
            </w:r>
          </w:p>
          <w:p w14:paraId="6D7234E2" w14:textId="33C769B1" w:rsidR="00282CC4" w:rsidRPr="009D44A9" w:rsidRDefault="00282CC4" w:rsidP="009D44A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D44A9">
              <w:rPr>
                <w:rFonts w:asciiTheme="minorHAnsi" w:hAnsiTheme="minorHAnsi" w:cstheme="minorHAnsi"/>
                <w:sz w:val="22"/>
                <w:szCs w:val="20"/>
              </w:rPr>
              <w:t>Orientation shifts with triage instructor</w:t>
            </w:r>
          </w:p>
          <w:p w14:paraId="5163A861" w14:textId="0B86F4D4" w:rsidR="00282CC4" w:rsidRPr="009D44A9" w:rsidRDefault="00282CC4" w:rsidP="009D44A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D44A9">
              <w:rPr>
                <w:rFonts w:asciiTheme="minorHAnsi" w:hAnsiTheme="minorHAnsi" w:cstheme="minorHAnsi"/>
                <w:sz w:val="22"/>
                <w:szCs w:val="20"/>
              </w:rPr>
              <w:t>Extremity X-ray workshop</w:t>
            </w:r>
          </w:p>
          <w:p w14:paraId="56A573D1" w14:textId="2F9144F3" w:rsidR="00282CC4" w:rsidRPr="00A26ED9" w:rsidRDefault="00D51681" w:rsidP="00A26E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0"/>
              </w:rPr>
            </w:pPr>
            <w:r w:rsidRPr="009D44A9">
              <w:rPr>
                <w:rFonts w:asciiTheme="minorHAnsi" w:hAnsiTheme="minorHAnsi" w:cstheme="minorHAnsi"/>
                <w:sz w:val="22"/>
                <w:szCs w:val="20"/>
              </w:rPr>
              <w:t xml:space="preserve">Charge Nurse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r</w:t>
            </w:r>
            <w:r w:rsidRPr="009D44A9">
              <w:rPr>
                <w:rFonts w:asciiTheme="minorHAnsi" w:hAnsiTheme="minorHAnsi" w:cstheme="minorHAnsi"/>
                <w:sz w:val="22"/>
                <w:szCs w:val="20"/>
              </w:rPr>
              <w:t>ecommendation</w:t>
            </w:r>
          </w:p>
        </w:tc>
      </w:tr>
    </w:tbl>
    <w:p w14:paraId="0A702222" w14:textId="77777777" w:rsidR="00282CC4" w:rsidRPr="004A3897" w:rsidRDefault="006E3686">
      <w:pPr>
        <w:rPr>
          <w:rFonts w:asciiTheme="minorHAnsi" w:hAnsiTheme="minorHAnsi" w:cstheme="minorHAnsi"/>
          <w:sz w:val="22"/>
          <w:szCs w:val="22"/>
        </w:rPr>
      </w:pPr>
      <w:r w:rsidRPr="004A3897">
        <w:rPr>
          <w:rFonts w:asciiTheme="minorHAnsi" w:hAnsiTheme="minorHAnsi" w:cstheme="minorHAnsi"/>
          <w:sz w:val="22"/>
          <w:szCs w:val="22"/>
        </w:rPr>
        <w:t>The above p</w:t>
      </w:r>
      <w:r w:rsidR="00282CC4" w:rsidRPr="004A3897">
        <w:rPr>
          <w:rFonts w:asciiTheme="minorHAnsi" w:hAnsiTheme="minorHAnsi" w:cstheme="minorHAnsi"/>
          <w:sz w:val="22"/>
          <w:szCs w:val="22"/>
        </w:rPr>
        <w:t>rogression</w:t>
      </w:r>
      <w:r w:rsidRPr="004A3897">
        <w:rPr>
          <w:rFonts w:asciiTheme="minorHAnsi" w:hAnsiTheme="minorHAnsi" w:cstheme="minorHAnsi"/>
          <w:sz w:val="22"/>
          <w:szCs w:val="22"/>
        </w:rPr>
        <w:t xml:space="preserve"> timeframes are an approximate guideline. Individual timeframes may vary depending on assessment and evaluation of the individual’s competency and progress.</w:t>
      </w:r>
    </w:p>
    <w:sectPr w:rsidR="00282CC4" w:rsidRPr="004A3897" w:rsidSect="00EF4FDF">
      <w:pgSz w:w="15840" w:h="12240" w:orient="landscape"/>
      <w:pgMar w:top="567" w:right="720" w:bottom="567" w:left="720" w:header="720" w:footer="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31211" w14:textId="77777777" w:rsidR="00295D5B" w:rsidRDefault="00295D5B">
      <w:r>
        <w:separator/>
      </w:r>
    </w:p>
  </w:endnote>
  <w:endnote w:type="continuationSeparator" w:id="0">
    <w:p w14:paraId="62791984" w14:textId="77777777" w:rsidR="00295D5B" w:rsidRDefault="0029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D010" w14:textId="77777777" w:rsidR="00295D5B" w:rsidRDefault="00295D5B">
      <w:r>
        <w:separator/>
      </w:r>
    </w:p>
  </w:footnote>
  <w:footnote w:type="continuationSeparator" w:id="0">
    <w:p w14:paraId="5743EB36" w14:textId="77777777" w:rsidR="00295D5B" w:rsidRDefault="0029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82F"/>
    <w:multiLevelType w:val="hybridMultilevel"/>
    <w:tmpl w:val="E08A9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906D3"/>
    <w:multiLevelType w:val="hybridMultilevel"/>
    <w:tmpl w:val="07303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0DBE"/>
    <w:multiLevelType w:val="hybridMultilevel"/>
    <w:tmpl w:val="C09C9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55C0A"/>
    <w:multiLevelType w:val="hybridMultilevel"/>
    <w:tmpl w:val="44F27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23D1"/>
    <w:multiLevelType w:val="hybridMultilevel"/>
    <w:tmpl w:val="8A22C1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44FC"/>
    <w:multiLevelType w:val="hybridMultilevel"/>
    <w:tmpl w:val="8F7AB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87961"/>
    <w:multiLevelType w:val="hybridMultilevel"/>
    <w:tmpl w:val="90545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1D"/>
    <w:rsid w:val="00003B37"/>
    <w:rsid w:val="00016321"/>
    <w:rsid w:val="00025A23"/>
    <w:rsid w:val="00053D6F"/>
    <w:rsid w:val="000A41FD"/>
    <w:rsid w:val="000B23D4"/>
    <w:rsid w:val="001022DB"/>
    <w:rsid w:val="00132581"/>
    <w:rsid w:val="00135923"/>
    <w:rsid w:val="00144D01"/>
    <w:rsid w:val="00176C34"/>
    <w:rsid w:val="001D29B1"/>
    <w:rsid w:val="0021071A"/>
    <w:rsid w:val="00226B34"/>
    <w:rsid w:val="00233568"/>
    <w:rsid w:val="00234414"/>
    <w:rsid w:val="00282CC4"/>
    <w:rsid w:val="00295D5B"/>
    <w:rsid w:val="002A7384"/>
    <w:rsid w:val="002B457C"/>
    <w:rsid w:val="002B5AB4"/>
    <w:rsid w:val="002C7288"/>
    <w:rsid w:val="002D587C"/>
    <w:rsid w:val="002D7929"/>
    <w:rsid w:val="002E089B"/>
    <w:rsid w:val="00315E43"/>
    <w:rsid w:val="00332460"/>
    <w:rsid w:val="00335E1D"/>
    <w:rsid w:val="00372AE8"/>
    <w:rsid w:val="00376E9B"/>
    <w:rsid w:val="00396BE3"/>
    <w:rsid w:val="003C49FE"/>
    <w:rsid w:val="00431C8D"/>
    <w:rsid w:val="0045768C"/>
    <w:rsid w:val="004A3897"/>
    <w:rsid w:val="004A575D"/>
    <w:rsid w:val="004C1837"/>
    <w:rsid w:val="004D081A"/>
    <w:rsid w:val="004F116A"/>
    <w:rsid w:val="00514546"/>
    <w:rsid w:val="00515DF9"/>
    <w:rsid w:val="0053087A"/>
    <w:rsid w:val="0053364E"/>
    <w:rsid w:val="00541678"/>
    <w:rsid w:val="005615C7"/>
    <w:rsid w:val="00590670"/>
    <w:rsid w:val="005A154D"/>
    <w:rsid w:val="00600C98"/>
    <w:rsid w:val="00616D1A"/>
    <w:rsid w:val="00621093"/>
    <w:rsid w:val="006228F0"/>
    <w:rsid w:val="006E3686"/>
    <w:rsid w:val="00712852"/>
    <w:rsid w:val="007338A6"/>
    <w:rsid w:val="00757E5C"/>
    <w:rsid w:val="00764F9A"/>
    <w:rsid w:val="007733EE"/>
    <w:rsid w:val="0078403A"/>
    <w:rsid w:val="007A7240"/>
    <w:rsid w:val="007E6FAE"/>
    <w:rsid w:val="008056ED"/>
    <w:rsid w:val="0088537A"/>
    <w:rsid w:val="00887B52"/>
    <w:rsid w:val="008A4BB3"/>
    <w:rsid w:val="008A5355"/>
    <w:rsid w:val="008B57D1"/>
    <w:rsid w:val="008D06AB"/>
    <w:rsid w:val="008F2E99"/>
    <w:rsid w:val="00955BD3"/>
    <w:rsid w:val="00973DAE"/>
    <w:rsid w:val="00973FBD"/>
    <w:rsid w:val="009766C7"/>
    <w:rsid w:val="009C224F"/>
    <w:rsid w:val="009D44A9"/>
    <w:rsid w:val="009F3423"/>
    <w:rsid w:val="00A1282E"/>
    <w:rsid w:val="00A13202"/>
    <w:rsid w:val="00A26ED9"/>
    <w:rsid w:val="00A4351F"/>
    <w:rsid w:val="00A43EE3"/>
    <w:rsid w:val="00A45A19"/>
    <w:rsid w:val="00A7651B"/>
    <w:rsid w:val="00A82008"/>
    <w:rsid w:val="00AB37D5"/>
    <w:rsid w:val="00AB54DE"/>
    <w:rsid w:val="00AC47CA"/>
    <w:rsid w:val="00AF61A4"/>
    <w:rsid w:val="00B554BE"/>
    <w:rsid w:val="00BB1E2F"/>
    <w:rsid w:val="00BD7360"/>
    <w:rsid w:val="00C5659D"/>
    <w:rsid w:val="00CF4A1D"/>
    <w:rsid w:val="00D471F6"/>
    <w:rsid w:val="00D51681"/>
    <w:rsid w:val="00D83630"/>
    <w:rsid w:val="00D872EC"/>
    <w:rsid w:val="00D879D5"/>
    <w:rsid w:val="00D96DAC"/>
    <w:rsid w:val="00DE57FB"/>
    <w:rsid w:val="00E10494"/>
    <w:rsid w:val="00E66BDC"/>
    <w:rsid w:val="00E72219"/>
    <w:rsid w:val="00E83024"/>
    <w:rsid w:val="00E90006"/>
    <w:rsid w:val="00E91627"/>
    <w:rsid w:val="00E95AA0"/>
    <w:rsid w:val="00EA40FC"/>
    <w:rsid w:val="00EA4B10"/>
    <w:rsid w:val="00EF4FDF"/>
    <w:rsid w:val="00EF6295"/>
    <w:rsid w:val="00F14DF6"/>
    <w:rsid w:val="00F2125C"/>
    <w:rsid w:val="00F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1990D1"/>
  <w15:docId w15:val="{6639DABD-43E5-4F35-A916-08AFD638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3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F62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29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D44A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228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2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28F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28F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7FF9CA-A820-4D9A-A856-A9255957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</vt:lpstr>
    </vt:vector>
  </TitlesOfParts>
  <Company>Southlake Regional Health Centre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</dc:title>
  <dc:creator>Paul Lacey</dc:creator>
  <cp:lastModifiedBy>Luo, Jessica</cp:lastModifiedBy>
  <cp:revision>4</cp:revision>
  <cp:lastPrinted>2018-04-02T19:38:00Z</cp:lastPrinted>
  <dcterms:created xsi:type="dcterms:W3CDTF">2021-01-26T21:17:00Z</dcterms:created>
  <dcterms:modified xsi:type="dcterms:W3CDTF">2021-02-22T15:19:00Z</dcterms:modified>
</cp:coreProperties>
</file>