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B478" w14:textId="77777777" w:rsidR="00F07737" w:rsidRDefault="0033304A">
      <w:r w:rsidRPr="00F50F76">
        <w:rPr>
          <w:rFonts w:ascii="Mark Light" w:hAnsi="Mark Light"/>
          <w:noProof/>
          <w:sz w:val="20"/>
          <w:szCs w:val="20"/>
          <w:lang w:eastAsia="en-CA"/>
        </w:rPr>
        <w:drawing>
          <wp:anchor distT="152400" distB="152400" distL="152400" distR="152400" simplePos="0" relativeHeight="251659264" behindDoc="0" locked="0" layoutInCell="1" allowOverlap="1" wp14:anchorId="4EECE797" wp14:editId="6537D504">
            <wp:simplePos x="0" y="0"/>
            <wp:positionH relativeFrom="page">
              <wp:posOffset>306351</wp:posOffset>
            </wp:positionH>
            <wp:positionV relativeFrom="page">
              <wp:posOffset>335369</wp:posOffset>
            </wp:positionV>
            <wp:extent cx="1724025" cy="809625"/>
            <wp:effectExtent l="0" t="0" r="9525" b="952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MHF_LogoH_COL.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8096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5DE207B" w14:textId="77777777" w:rsidR="000D6AD3" w:rsidRDefault="000D6AD3" w:rsidP="00D321E5">
      <w:pPr>
        <w:jc w:val="center"/>
        <w:rPr>
          <w:rFonts w:ascii="Times New Roman" w:hAnsi="Times New Roman" w:cs="Times New Roman"/>
          <w:b/>
          <w:sz w:val="28"/>
          <w:szCs w:val="28"/>
          <w:u w:val="single"/>
        </w:rPr>
      </w:pPr>
      <w:r>
        <w:rPr>
          <w:rFonts w:ascii="Times New Roman" w:hAnsi="Times New Roman" w:cs="Times New Roman"/>
          <w:b/>
          <w:sz w:val="28"/>
          <w:szCs w:val="28"/>
          <w:u w:val="single"/>
        </w:rPr>
        <w:t>C</w:t>
      </w:r>
      <w:r w:rsidRPr="000D6AD3">
        <w:rPr>
          <w:rFonts w:ascii="Times New Roman" w:hAnsi="Times New Roman" w:cs="Times New Roman"/>
          <w:b/>
          <w:sz w:val="28"/>
          <w:szCs w:val="28"/>
          <w:u w:val="single"/>
        </w:rPr>
        <w:t>hecklist for:</w:t>
      </w:r>
    </w:p>
    <w:p w14:paraId="1590F411" w14:textId="4EF66629" w:rsidR="000D6AD3" w:rsidRDefault="004F3761" w:rsidP="000D6AD3">
      <w:pPr>
        <w:jc w:val="center"/>
        <w:rPr>
          <w:rFonts w:ascii="Times New Roman" w:hAnsi="Times New Roman" w:cs="Times New Roman"/>
          <w:b/>
          <w:sz w:val="32"/>
          <w:szCs w:val="32"/>
        </w:rPr>
      </w:pPr>
      <w:r w:rsidRPr="00A86D86">
        <w:rPr>
          <w:rFonts w:ascii="Times New Roman" w:hAnsi="Times New Roman" w:cs="Times New Roman"/>
          <w:b/>
          <w:sz w:val="32"/>
          <w:szCs w:val="32"/>
        </w:rPr>
        <w:t>Pregnancy Loss</w:t>
      </w:r>
      <w:r w:rsidR="000D6AD3" w:rsidRPr="00A86D86">
        <w:rPr>
          <w:rFonts w:ascii="Times New Roman" w:hAnsi="Times New Roman" w:cs="Times New Roman"/>
          <w:b/>
          <w:sz w:val="32"/>
          <w:szCs w:val="32"/>
        </w:rPr>
        <w:t xml:space="preserve"> Under 20 Weeks</w:t>
      </w:r>
      <w:r w:rsidR="00E82208">
        <w:rPr>
          <w:rFonts w:ascii="Times New Roman" w:hAnsi="Times New Roman" w:cs="Times New Roman"/>
          <w:b/>
          <w:sz w:val="32"/>
          <w:szCs w:val="32"/>
        </w:rPr>
        <w:t xml:space="preserve"> and</w:t>
      </w:r>
      <w:r w:rsidR="000D6AD3" w:rsidRPr="00A86D86">
        <w:rPr>
          <w:rFonts w:ascii="Times New Roman" w:hAnsi="Times New Roman" w:cs="Times New Roman"/>
          <w:b/>
          <w:sz w:val="32"/>
          <w:szCs w:val="32"/>
        </w:rPr>
        <w:t xml:space="preserve"> </w:t>
      </w:r>
      <w:r w:rsidR="00E82208">
        <w:rPr>
          <w:rFonts w:ascii="Times New Roman" w:hAnsi="Times New Roman" w:cs="Times New Roman"/>
          <w:b/>
          <w:sz w:val="32"/>
          <w:szCs w:val="32"/>
        </w:rPr>
        <w:t>&lt; 500 grams</w:t>
      </w:r>
    </w:p>
    <w:p w14:paraId="240934BB" w14:textId="1038C2A7" w:rsidR="00D639D1" w:rsidRPr="00E82208" w:rsidRDefault="00E82208" w:rsidP="00E82208">
      <w:pPr>
        <w:rPr>
          <w:rFonts w:ascii="Times New Roman" w:hAnsi="Times New Roman" w:cs="Times New Roman"/>
          <w:bCs/>
          <w:sz w:val="20"/>
          <w:szCs w:val="20"/>
        </w:rPr>
      </w:pPr>
      <w:r>
        <w:rPr>
          <w:rFonts w:ascii="Times New Roman" w:hAnsi="Times New Roman" w:cs="Times New Roman"/>
          <w:bCs/>
          <w:sz w:val="20"/>
          <w:szCs w:val="20"/>
        </w:rPr>
        <w:t>Defined as the spontaneous expulsion of the products of conception at less than 20 weeks gestation and weighing less than 500 grams</w:t>
      </w:r>
    </w:p>
    <w:p w14:paraId="73893CF9" w14:textId="5579ABEB" w:rsidR="00D639D1" w:rsidRPr="00D639D1" w:rsidRDefault="00D639D1" w:rsidP="00D639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Initiate Bereavement Checklist for Nurses (competed form to go into bereavement binder)</w:t>
      </w:r>
    </w:p>
    <w:p w14:paraId="309BBF40" w14:textId="6C90368A" w:rsidR="000D6AD3" w:rsidRPr="008F28F9" w:rsidRDefault="000D6AD3" w:rsidP="000D6AD3">
      <w:pPr>
        <w:pStyle w:val="ListParagraph"/>
        <w:numPr>
          <w:ilvl w:val="0"/>
          <w:numId w:val="1"/>
        </w:numPr>
        <w:rPr>
          <w:rFonts w:ascii="Times New Roman" w:hAnsi="Times New Roman" w:cs="Times New Roman"/>
          <w:sz w:val="24"/>
          <w:szCs w:val="24"/>
        </w:rPr>
      </w:pPr>
      <w:r w:rsidRPr="008F28F9">
        <w:rPr>
          <w:rFonts w:ascii="Times New Roman" w:hAnsi="Times New Roman" w:cs="Times New Roman"/>
          <w:sz w:val="24"/>
          <w:szCs w:val="24"/>
        </w:rPr>
        <w:t>Ask if fetus is to blessed</w:t>
      </w:r>
    </w:p>
    <w:p w14:paraId="6204B584" w14:textId="77777777" w:rsidR="000D6AD3" w:rsidRDefault="000D6AD3" w:rsidP="000D6AD3">
      <w:pPr>
        <w:pStyle w:val="ListParagraph"/>
        <w:numPr>
          <w:ilvl w:val="0"/>
          <w:numId w:val="2"/>
        </w:numPr>
        <w:rPr>
          <w:rFonts w:ascii="Times New Roman" w:hAnsi="Times New Roman" w:cs="Times New Roman"/>
          <w:sz w:val="24"/>
          <w:szCs w:val="24"/>
        </w:rPr>
      </w:pPr>
      <w:r w:rsidRPr="008F28F9">
        <w:rPr>
          <w:rFonts w:ascii="Times New Roman" w:hAnsi="Times New Roman" w:cs="Times New Roman"/>
          <w:sz w:val="24"/>
          <w:szCs w:val="24"/>
        </w:rPr>
        <w:t>If fetus is blessed by clergy, record date, time, and clergy member’s name in mothers chart.</w:t>
      </w:r>
    </w:p>
    <w:p w14:paraId="69B47CCA" w14:textId="6068D263" w:rsidR="00D34410" w:rsidRDefault="00D34410" w:rsidP="00D3441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Call on-call </w:t>
      </w:r>
      <w:r w:rsidR="00D41404">
        <w:rPr>
          <w:rFonts w:ascii="Times New Roman" w:hAnsi="Times New Roman" w:cs="Times New Roman"/>
          <w:sz w:val="24"/>
          <w:szCs w:val="24"/>
        </w:rPr>
        <w:t>spiritual care/chaplain</w:t>
      </w:r>
    </w:p>
    <w:p w14:paraId="4C244A8B" w14:textId="7B1C3AA6" w:rsidR="00092F36" w:rsidRDefault="00092F36" w:rsidP="00092F3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patient/family with PAIL resources</w:t>
      </w:r>
      <w:r w:rsidR="00124A69">
        <w:rPr>
          <w:rFonts w:ascii="Times New Roman" w:hAnsi="Times New Roman" w:cs="Times New Roman"/>
          <w:sz w:val="24"/>
          <w:szCs w:val="24"/>
        </w:rPr>
        <w:t xml:space="preserve"> and </w:t>
      </w:r>
      <w:proofErr w:type="spellStart"/>
      <w:r w:rsidR="00124A69">
        <w:rPr>
          <w:rFonts w:ascii="Times New Roman" w:hAnsi="Times New Roman" w:cs="Times New Roman"/>
          <w:sz w:val="24"/>
          <w:szCs w:val="24"/>
        </w:rPr>
        <w:t>momentos</w:t>
      </w:r>
      <w:proofErr w:type="spellEnd"/>
      <w:r w:rsidR="00124A69">
        <w:rPr>
          <w:rFonts w:ascii="Times New Roman" w:hAnsi="Times New Roman" w:cs="Times New Roman"/>
          <w:sz w:val="24"/>
          <w:szCs w:val="24"/>
        </w:rPr>
        <w:t xml:space="preserve"> </w:t>
      </w:r>
      <w:proofErr w:type="spellStart"/>
      <w:r w:rsidR="00124A69">
        <w:rPr>
          <w:rFonts w:ascii="Times New Roman" w:hAnsi="Times New Roman" w:cs="Times New Roman"/>
          <w:sz w:val="24"/>
          <w:szCs w:val="24"/>
        </w:rPr>
        <w:t>ie</w:t>
      </w:r>
      <w:proofErr w:type="spellEnd"/>
      <w:r w:rsidR="00124A69">
        <w:rPr>
          <w:rFonts w:ascii="Times New Roman" w:hAnsi="Times New Roman" w:cs="Times New Roman"/>
          <w:sz w:val="24"/>
          <w:szCs w:val="24"/>
        </w:rPr>
        <w:t>. Footprints, small blanket and hat</w:t>
      </w:r>
    </w:p>
    <w:p w14:paraId="0502E1CD" w14:textId="183D3735" w:rsidR="00A81246" w:rsidRPr="00092F36" w:rsidRDefault="00A81246" w:rsidP="00092F36">
      <w:pPr>
        <w:pStyle w:val="ListParagraph"/>
        <w:numPr>
          <w:ilvl w:val="0"/>
          <w:numId w:val="1"/>
        </w:numPr>
        <w:rPr>
          <w:rFonts w:ascii="Times New Roman" w:hAnsi="Times New Roman" w:cs="Times New Roman"/>
          <w:sz w:val="24"/>
          <w:szCs w:val="24"/>
        </w:rPr>
      </w:pPr>
      <w:bookmarkStart w:id="0" w:name="_Hlk67576077"/>
      <w:r>
        <w:rPr>
          <w:rFonts w:ascii="Times New Roman" w:hAnsi="Times New Roman" w:cs="Times New Roman"/>
          <w:sz w:val="24"/>
          <w:szCs w:val="24"/>
        </w:rPr>
        <w:t>If patient has self identified as Indigenous contact Indigenous Navigator, reach through Swi</w:t>
      </w:r>
      <w:r w:rsidR="00E2552E">
        <w:rPr>
          <w:rFonts w:ascii="Times New Roman" w:hAnsi="Times New Roman" w:cs="Times New Roman"/>
          <w:sz w:val="24"/>
          <w:szCs w:val="24"/>
        </w:rPr>
        <w:t>t</w:t>
      </w:r>
      <w:r>
        <w:rPr>
          <w:rFonts w:ascii="Times New Roman" w:hAnsi="Times New Roman" w:cs="Times New Roman"/>
          <w:sz w:val="24"/>
          <w:szCs w:val="24"/>
        </w:rPr>
        <w:t>chboard</w:t>
      </w:r>
    </w:p>
    <w:bookmarkEnd w:id="0"/>
    <w:p w14:paraId="274C8553" w14:textId="77777777" w:rsidR="008F28F9" w:rsidRPr="00B200A2" w:rsidRDefault="00F82B1F" w:rsidP="0033304A">
      <w:pPr>
        <w:ind w:left="360"/>
        <w:rPr>
          <w:rFonts w:ascii="Times New Roman" w:hAnsi="Times New Roman" w:cs="Times New Roman"/>
          <w:b/>
        </w:rPr>
      </w:pPr>
      <w:r w:rsidRPr="00777468">
        <w:rPr>
          <w:rFonts w:ascii="Times New Roman" w:hAnsi="Times New Roman" w:cs="Times New Roman"/>
          <w:b/>
        </w:rPr>
        <w:t xml:space="preserve">Complete </w:t>
      </w:r>
      <w:r w:rsidR="007301D3" w:rsidRPr="00777468">
        <w:rPr>
          <w:rFonts w:ascii="Times New Roman" w:hAnsi="Times New Roman" w:cs="Times New Roman"/>
          <w:b/>
        </w:rPr>
        <w:t>steps identified belo</w:t>
      </w:r>
      <w:r w:rsidR="003E38FD" w:rsidRPr="00777468">
        <w:rPr>
          <w:rFonts w:ascii="Times New Roman" w:hAnsi="Times New Roman" w:cs="Times New Roman"/>
          <w:b/>
        </w:rPr>
        <w:t>w and send specimen to Pathology</w:t>
      </w:r>
    </w:p>
    <w:p w14:paraId="3DA377ED" w14:textId="67007B82" w:rsidR="000D6AD3" w:rsidRPr="008F28F9" w:rsidRDefault="000D6AD3" w:rsidP="00AD6031">
      <w:pPr>
        <w:pStyle w:val="ListParagraph"/>
        <w:numPr>
          <w:ilvl w:val="0"/>
          <w:numId w:val="1"/>
        </w:numPr>
        <w:rPr>
          <w:rFonts w:ascii="Times New Roman" w:hAnsi="Times New Roman" w:cs="Times New Roman"/>
          <w:b/>
          <w:sz w:val="24"/>
          <w:szCs w:val="24"/>
        </w:rPr>
      </w:pPr>
      <w:r w:rsidRPr="008F28F9">
        <w:rPr>
          <w:rFonts w:ascii="Times New Roman" w:hAnsi="Times New Roman" w:cs="Times New Roman"/>
          <w:sz w:val="24"/>
          <w:szCs w:val="24"/>
        </w:rPr>
        <w:t>Place in appropriate sized specimen container</w:t>
      </w:r>
      <w:r w:rsidR="00F01A45">
        <w:rPr>
          <w:rFonts w:ascii="Times New Roman" w:hAnsi="Times New Roman" w:cs="Times New Roman"/>
          <w:sz w:val="24"/>
          <w:szCs w:val="24"/>
        </w:rPr>
        <w:t xml:space="preserve"> (1:20- 20 x more formalin than specimen)</w:t>
      </w:r>
      <w:r w:rsidRPr="008F28F9">
        <w:rPr>
          <w:rFonts w:ascii="Times New Roman" w:hAnsi="Times New Roman" w:cs="Times New Roman"/>
          <w:sz w:val="24"/>
          <w:szCs w:val="24"/>
        </w:rPr>
        <w:t xml:space="preserve">, with 10% buffered formalin. </w:t>
      </w:r>
      <w:r w:rsidR="0087571B">
        <w:rPr>
          <w:rFonts w:ascii="Times New Roman" w:hAnsi="Times New Roman" w:cs="Times New Roman"/>
          <w:sz w:val="24"/>
          <w:szCs w:val="24"/>
        </w:rPr>
        <w:t xml:space="preserve">Wear PPE when handling (goggles, </w:t>
      </w:r>
      <w:r w:rsidR="0011327B">
        <w:rPr>
          <w:rFonts w:ascii="Times New Roman" w:hAnsi="Times New Roman" w:cs="Times New Roman"/>
          <w:sz w:val="24"/>
          <w:szCs w:val="24"/>
        </w:rPr>
        <w:t xml:space="preserve">mask, </w:t>
      </w:r>
      <w:r w:rsidR="0087571B">
        <w:rPr>
          <w:rFonts w:ascii="Times New Roman" w:hAnsi="Times New Roman" w:cs="Times New Roman"/>
          <w:sz w:val="24"/>
          <w:szCs w:val="24"/>
        </w:rPr>
        <w:t xml:space="preserve">gown, gloves). </w:t>
      </w:r>
    </w:p>
    <w:p w14:paraId="433C9078" w14:textId="65A6FC82" w:rsidR="000D6AD3" w:rsidRPr="008F28F9" w:rsidRDefault="00066D95" w:rsidP="000D6AD3">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Label </w:t>
      </w:r>
      <w:r w:rsidRPr="00F01A45">
        <w:rPr>
          <w:rFonts w:ascii="Times New Roman" w:hAnsi="Times New Roman" w:cs="Times New Roman"/>
          <w:b/>
          <w:bCs/>
          <w:sz w:val="24"/>
          <w:szCs w:val="24"/>
        </w:rPr>
        <w:t>container</w:t>
      </w:r>
      <w:r>
        <w:rPr>
          <w:rFonts w:ascii="Times New Roman" w:hAnsi="Times New Roman" w:cs="Times New Roman"/>
          <w:sz w:val="24"/>
          <w:szCs w:val="24"/>
        </w:rPr>
        <w:t xml:space="preserve"> </w:t>
      </w:r>
      <w:r w:rsidR="00F01A45">
        <w:rPr>
          <w:rFonts w:ascii="Times New Roman" w:hAnsi="Times New Roman" w:cs="Times New Roman"/>
          <w:sz w:val="24"/>
          <w:szCs w:val="24"/>
        </w:rPr>
        <w:t xml:space="preserve">(never the lid) </w:t>
      </w:r>
      <w:r>
        <w:rPr>
          <w:rFonts w:ascii="Times New Roman" w:hAnsi="Times New Roman" w:cs="Times New Roman"/>
          <w:sz w:val="24"/>
          <w:szCs w:val="24"/>
        </w:rPr>
        <w:t xml:space="preserve">with specimen label, must have (mother’s name, date, </w:t>
      </w:r>
      <w:r w:rsidR="00F01A45">
        <w:rPr>
          <w:rFonts w:ascii="Times New Roman" w:hAnsi="Times New Roman" w:cs="Times New Roman"/>
          <w:sz w:val="24"/>
          <w:szCs w:val="24"/>
        </w:rPr>
        <w:t>MRN</w:t>
      </w:r>
      <w:r>
        <w:rPr>
          <w:rFonts w:ascii="Times New Roman" w:hAnsi="Times New Roman" w:cs="Times New Roman"/>
          <w:sz w:val="24"/>
          <w:szCs w:val="24"/>
        </w:rPr>
        <w:t>#, and specimen type/tissue) with a completed pathology/histology requisition entered into Cerner</w:t>
      </w:r>
    </w:p>
    <w:p w14:paraId="7B4D13AA" w14:textId="38DF66DD" w:rsidR="00A16D1B" w:rsidRPr="00D922B6" w:rsidRDefault="00F01A45" w:rsidP="00F01A45">
      <w:pPr>
        <w:spacing w:before="240"/>
        <w:ind w:firstLine="360"/>
        <w:rPr>
          <w:rFonts w:ascii="Times New Roman" w:hAnsi="Times New Roman" w:cs="Times New Roman"/>
          <w:b/>
          <w:sz w:val="28"/>
          <w:szCs w:val="28"/>
        </w:rPr>
      </w:pPr>
      <w:r>
        <w:rPr>
          <w:rFonts w:ascii="Times New Roman" w:hAnsi="Times New Roman" w:cs="Times New Roman"/>
          <w:b/>
          <w:sz w:val="28"/>
          <w:szCs w:val="28"/>
        </w:rPr>
        <w:t xml:space="preserve">                 </w:t>
      </w:r>
      <w:r w:rsidR="00A16D1B" w:rsidRPr="00D922B6">
        <w:rPr>
          <w:rFonts w:ascii="Times New Roman" w:hAnsi="Times New Roman" w:cs="Times New Roman"/>
          <w:b/>
          <w:sz w:val="28"/>
          <w:szCs w:val="28"/>
        </w:rPr>
        <w:t>Do the parents wish to bury/cremate the fetus?</w:t>
      </w:r>
    </w:p>
    <w:p w14:paraId="56F85160" w14:textId="77777777" w:rsidR="00A16D1B" w:rsidRPr="008F28F9" w:rsidRDefault="00A16D1B" w:rsidP="00A16D1B">
      <w:pPr>
        <w:pStyle w:val="ListParagraph"/>
        <w:numPr>
          <w:ilvl w:val="0"/>
          <w:numId w:val="3"/>
        </w:numPr>
        <w:spacing w:before="240"/>
        <w:rPr>
          <w:rFonts w:ascii="Times New Roman" w:hAnsi="Times New Roman" w:cs="Times New Roman"/>
          <w:b/>
          <w:sz w:val="24"/>
          <w:szCs w:val="24"/>
        </w:rPr>
      </w:pPr>
      <w:r w:rsidRPr="008F28F9">
        <w:rPr>
          <w:rFonts w:ascii="Times New Roman" w:hAnsi="Times New Roman" w:cs="Times New Roman"/>
          <w:b/>
          <w:sz w:val="24"/>
          <w:szCs w:val="24"/>
        </w:rPr>
        <w:t>YES:</w:t>
      </w:r>
      <w:r w:rsidRPr="008F28F9">
        <w:rPr>
          <w:rFonts w:ascii="Times New Roman" w:hAnsi="Times New Roman" w:cs="Times New Roman"/>
          <w:b/>
          <w:sz w:val="24"/>
          <w:szCs w:val="24"/>
        </w:rPr>
        <w:tab/>
      </w:r>
    </w:p>
    <w:p w14:paraId="0F56AA04" w14:textId="77777777" w:rsidR="00A16D1B" w:rsidRPr="008F28F9" w:rsidRDefault="00A16D1B" w:rsidP="00A16D1B">
      <w:pPr>
        <w:pStyle w:val="ListParagraph"/>
        <w:numPr>
          <w:ilvl w:val="0"/>
          <w:numId w:val="5"/>
        </w:numPr>
        <w:spacing w:before="240"/>
        <w:rPr>
          <w:rFonts w:ascii="Times New Roman" w:hAnsi="Times New Roman" w:cs="Times New Roman"/>
          <w:sz w:val="24"/>
          <w:szCs w:val="24"/>
        </w:rPr>
      </w:pPr>
      <w:r w:rsidRPr="008F28F9">
        <w:rPr>
          <w:rFonts w:ascii="Times New Roman" w:hAnsi="Times New Roman" w:cs="Times New Roman"/>
          <w:sz w:val="24"/>
          <w:szCs w:val="24"/>
        </w:rPr>
        <w:t>Parents to choose funeral home of choice.</w:t>
      </w:r>
      <w:r w:rsidR="009D0D94" w:rsidRPr="008F28F9">
        <w:rPr>
          <w:rFonts w:ascii="Times New Roman" w:hAnsi="Times New Roman" w:cs="Times New Roman"/>
          <w:sz w:val="24"/>
          <w:szCs w:val="24"/>
        </w:rPr>
        <w:t xml:space="preserve"> Family to contact funeral home of choice.</w:t>
      </w:r>
      <w:r w:rsidR="00066D95">
        <w:rPr>
          <w:rFonts w:ascii="Times New Roman" w:hAnsi="Times New Roman" w:cs="Times New Roman"/>
          <w:sz w:val="24"/>
          <w:szCs w:val="24"/>
        </w:rPr>
        <w:t xml:space="preserve"> Note- Funeral Home Doolittle Carson will provide services at very low cost to families.</w:t>
      </w:r>
      <w:r w:rsidR="009D0D94" w:rsidRPr="008F28F9">
        <w:rPr>
          <w:rFonts w:ascii="Times New Roman" w:hAnsi="Times New Roman" w:cs="Times New Roman"/>
          <w:sz w:val="24"/>
          <w:szCs w:val="24"/>
        </w:rPr>
        <w:t xml:space="preserve"> </w:t>
      </w:r>
    </w:p>
    <w:p w14:paraId="0AC522A3" w14:textId="77777777" w:rsidR="009D0D94" w:rsidRPr="008F28F9" w:rsidRDefault="009D0D94" w:rsidP="00A16D1B">
      <w:pPr>
        <w:pStyle w:val="ListParagraph"/>
        <w:numPr>
          <w:ilvl w:val="0"/>
          <w:numId w:val="5"/>
        </w:numPr>
        <w:spacing w:before="240"/>
        <w:rPr>
          <w:rFonts w:ascii="Times New Roman" w:hAnsi="Times New Roman" w:cs="Times New Roman"/>
          <w:sz w:val="24"/>
          <w:szCs w:val="24"/>
        </w:rPr>
      </w:pPr>
      <w:r w:rsidRPr="008F28F9">
        <w:rPr>
          <w:rFonts w:ascii="Times New Roman" w:hAnsi="Times New Roman" w:cs="Times New Roman"/>
          <w:sz w:val="24"/>
          <w:szCs w:val="24"/>
        </w:rPr>
        <w:t>Funeral home to be used: _____________________________________</w:t>
      </w:r>
    </w:p>
    <w:p w14:paraId="47CE901F" w14:textId="77777777" w:rsidR="009D0D94" w:rsidRPr="008F28F9" w:rsidRDefault="00066D95" w:rsidP="00A16D1B">
      <w:pPr>
        <w:pStyle w:val="ListParagraph"/>
        <w:numPr>
          <w:ilvl w:val="0"/>
          <w:numId w:val="5"/>
        </w:numPr>
        <w:spacing w:before="240"/>
        <w:rPr>
          <w:rFonts w:ascii="Times New Roman" w:hAnsi="Times New Roman" w:cs="Times New Roman"/>
          <w:sz w:val="24"/>
          <w:szCs w:val="24"/>
        </w:rPr>
      </w:pPr>
      <w:r>
        <w:rPr>
          <w:rFonts w:ascii="Times New Roman" w:hAnsi="Times New Roman" w:cs="Times New Roman"/>
          <w:sz w:val="24"/>
          <w:szCs w:val="24"/>
        </w:rPr>
        <w:t>MRP</w:t>
      </w:r>
      <w:r w:rsidR="009D0D94" w:rsidRPr="008F28F9">
        <w:rPr>
          <w:rFonts w:ascii="Times New Roman" w:hAnsi="Times New Roman" w:cs="Times New Roman"/>
          <w:sz w:val="24"/>
          <w:szCs w:val="24"/>
        </w:rPr>
        <w:t xml:space="preserve"> to sign </w:t>
      </w:r>
      <w:r w:rsidR="009D0D94" w:rsidRPr="00066D95">
        <w:rPr>
          <w:rFonts w:ascii="Times New Roman" w:hAnsi="Times New Roman" w:cs="Times New Roman"/>
          <w:b/>
          <w:sz w:val="24"/>
          <w:szCs w:val="24"/>
        </w:rPr>
        <w:t>‘Letter of Compassion’</w:t>
      </w:r>
      <w:r w:rsidR="009D0D94" w:rsidRPr="008F28F9">
        <w:rPr>
          <w:rFonts w:ascii="Times New Roman" w:hAnsi="Times New Roman" w:cs="Times New Roman"/>
          <w:sz w:val="24"/>
          <w:szCs w:val="24"/>
        </w:rPr>
        <w:t xml:space="preserve">. Send </w:t>
      </w:r>
      <w:r w:rsidR="009D0D94" w:rsidRPr="008F28F9">
        <w:rPr>
          <w:rFonts w:ascii="Times New Roman" w:hAnsi="Times New Roman" w:cs="Times New Roman"/>
          <w:b/>
          <w:sz w:val="24"/>
          <w:szCs w:val="24"/>
        </w:rPr>
        <w:t>original</w:t>
      </w:r>
      <w:r w:rsidR="009D0D94" w:rsidRPr="008F28F9">
        <w:rPr>
          <w:rFonts w:ascii="Times New Roman" w:hAnsi="Times New Roman" w:cs="Times New Roman"/>
          <w:sz w:val="24"/>
          <w:szCs w:val="24"/>
        </w:rPr>
        <w:t xml:space="preserve"> with pathology requisition and place </w:t>
      </w:r>
      <w:r w:rsidR="009D0D94" w:rsidRPr="008F28F9">
        <w:rPr>
          <w:rFonts w:ascii="Times New Roman" w:hAnsi="Times New Roman" w:cs="Times New Roman"/>
          <w:b/>
          <w:sz w:val="24"/>
          <w:szCs w:val="24"/>
        </w:rPr>
        <w:t>copy</w:t>
      </w:r>
      <w:r w:rsidR="009D0D94" w:rsidRPr="008F28F9">
        <w:rPr>
          <w:rFonts w:ascii="Times New Roman" w:hAnsi="Times New Roman" w:cs="Times New Roman"/>
          <w:sz w:val="24"/>
          <w:szCs w:val="24"/>
        </w:rPr>
        <w:t xml:space="preserve"> in mothers chart. </w:t>
      </w:r>
    </w:p>
    <w:p w14:paraId="5A7BC4FC" w14:textId="36642061" w:rsidR="009D0D94" w:rsidRPr="008F28F9" w:rsidRDefault="00353341" w:rsidP="00A16D1B">
      <w:pPr>
        <w:pStyle w:val="ListParagraph"/>
        <w:numPr>
          <w:ilvl w:val="0"/>
          <w:numId w:val="5"/>
        </w:numPr>
        <w:spacing w:before="240"/>
        <w:rPr>
          <w:rFonts w:ascii="Times New Roman" w:hAnsi="Times New Roman" w:cs="Times New Roman"/>
          <w:sz w:val="24"/>
          <w:szCs w:val="24"/>
        </w:rPr>
      </w:pPr>
      <w:r>
        <w:rPr>
          <w:rFonts w:ascii="Times New Roman" w:hAnsi="Times New Roman" w:cs="Times New Roman"/>
          <w:sz w:val="24"/>
          <w:szCs w:val="24"/>
        </w:rPr>
        <w:t xml:space="preserve">A “Request for release </w:t>
      </w:r>
      <w:r w:rsidR="00F01A45">
        <w:rPr>
          <w:rFonts w:ascii="Times New Roman" w:hAnsi="Times New Roman" w:cs="Times New Roman"/>
          <w:sz w:val="24"/>
          <w:szCs w:val="24"/>
        </w:rPr>
        <w:t xml:space="preserve">of </w:t>
      </w:r>
      <w:r>
        <w:rPr>
          <w:rFonts w:ascii="Times New Roman" w:hAnsi="Times New Roman" w:cs="Times New Roman"/>
          <w:sz w:val="24"/>
          <w:szCs w:val="24"/>
        </w:rPr>
        <w:t>Pathology Specimens” form must be signed and authorized by the pathology department and the family</w:t>
      </w:r>
      <w:r w:rsidR="00F01A45">
        <w:rPr>
          <w:rFonts w:ascii="Times New Roman" w:hAnsi="Times New Roman" w:cs="Times New Roman"/>
          <w:sz w:val="24"/>
          <w:szCs w:val="24"/>
        </w:rPr>
        <w:t xml:space="preserve">. These </w:t>
      </w:r>
      <w:r w:rsidR="002934EB">
        <w:rPr>
          <w:rFonts w:ascii="Times New Roman" w:hAnsi="Times New Roman" w:cs="Times New Roman"/>
          <w:sz w:val="24"/>
          <w:szCs w:val="24"/>
        </w:rPr>
        <w:t>forms are found in Appendix One of the Release of Pathology Specimens Policy, Procedure and Form</w:t>
      </w:r>
    </w:p>
    <w:p w14:paraId="5940DB93" w14:textId="77777777" w:rsidR="004C1290" w:rsidRPr="008F28F9" w:rsidRDefault="004C1290" w:rsidP="004C1290">
      <w:pPr>
        <w:pStyle w:val="ListParagraph"/>
        <w:numPr>
          <w:ilvl w:val="0"/>
          <w:numId w:val="3"/>
        </w:numPr>
        <w:spacing w:before="240"/>
        <w:rPr>
          <w:rFonts w:ascii="Times New Roman" w:hAnsi="Times New Roman" w:cs="Times New Roman"/>
          <w:b/>
          <w:sz w:val="24"/>
          <w:szCs w:val="24"/>
        </w:rPr>
      </w:pPr>
      <w:r w:rsidRPr="008F28F9">
        <w:rPr>
          <w:rFonts w:ascii="Times New Roman" w:hAnsi="Times New Roman" w:cs="Times New Roman"/>
          <w:b/>
          <w:sz w:val="24"/>
          <w:szCs w:val="24"/>
        </w:rPr>
        <w:t>NO:</w:t>
      </w:r>
    </w:p>
    <w:p w14:paraId="2834830D" w14:textId="77777777" w:rsidR="008F28F9" w:rsidRDefault="008F28F9" w:rsidP="008F28F9">
      <w:pPr>
        <w:pStyle w:val="ListParagraph"/>
        <w:numPr>
          <w:ilvl w:val="0"/>
          <w:numId w:val="7"/>
        </w:numPr>
        <w:rPr>
          <w:rFonts w:ascii="Times New Roman" w:hAnsi="Times New Roman" w:cs="Times New Roman"/>
          <w:sz w:val="24"/>
          <w:szCs w:val="24"/>
        </w:rPr>
      </w:pPr>
      <w:r w:rsidRPr="008F28F9">
        <w:rPr>
          <w:rFonts w:ascii="Times New Roman" w:hAnsi="Times New Roman" w:cs="Times New Roman"/>
          <w:sz w:val="24"/>
          <w:szCs w:val="24"/>
        </w:rPr>
        <w:t>See steps outlined at top of page</w:t>
      </w:r>
    </w:p>
    <w:p w14:paraId="7AA8B243" w14:textId="0D4BBAD3" w:rsidR="002934EB" w:rsidRDefault="002934EB" w:rsidP="00803344">
      <w:pPr>
        <w:spacing w:before="240"/>
        <w:jc w:val="center"/>
        <w:rPr>
          <w:rFonts w:ascii="Times New Roman" w:hAnsi="Times New Roman" w:cs="Times New Roman"/>
          <w:sz w:val="24"/>
          <w:szCs w:val="24"/>
        </w:rPr>
      </w:pPr>
    </w:p>
    <w:p w14:paraId="2D4AF42A" w14:textId="2F85BBFC" w:rsidR="00E82208" w:rsidRDefault="00E82208" w:rsidP="00803344">
      <w:pPr>
        <w:spacing w:before="240"/>
        <w:jc w:val="center"/>
        <w:rPr>
          <w:rFonts w:ascii="Times New Roman" w:hAnsi="Times New Roman" w:cs="Times New Roman"/>
          <w:sz w:val="24"/>
          <w:szCs w:val="24"/>
        </w:rPr>
      </w:pPr>
    </w:p>
    <w:p w14:paraId="38898C63" w14:textId="77777777" w:rsidR="00E82208" w:rsidRDefault="00E82208" w:rsidP="00803344">
      <w:pPr>
        <w:spacing w:before="240"/>
        <w:jc w:val="center"/>
        <w:rPr>
          <w:rFonts w:ascii="Times New Roman" w:hAnsi="Times New Roman" w:cs="Times New Roman"/>
          <w:b/>
          <w:sz w:val="28"/>
          <w:szCs w:val="28"/>
          <w:u w:val="single"/>
        </w:rPr>
      </w:pPr>
    </w:p>
    <w:p w14:paraId="1E763C08" w14:textId="05146664" w:rsidR="00017629" w:rsidRDefault="00803344" w:rsidP="00803344">
      <w:pPr>
        <w:spacing w:before="240"/>
        <w:jc w:val="center"/>
        <w:rPr>
          <w:rFonts w:ascii="Times New Roman" w:hAnsi="Times New Roman" w:cs="Times New Roman"/>
          <w:b/>
          <w:sz w:val="28"/>
          <w:szCs w:val="28"/>
        </w:rPr>
      </w:pPr>
      <w:r w:rsidRPr="0087021C">
        <w:rPr>
          <w:rFonts w:ascii="Mark Light" w:hAnsi="Mark Light"/>
          <w:b/>
          <w:noProof/>
          <w:sz w:val="28"/>
          <w:szCs w:val="28"/>
          <w:u w:val="single"/>
          <w:lang w:eastAsia="en-CA"/>
        </w:rPr>
        <w:drawing>
          <wp:anchor distT="152400" distB="152400" distL="152400" distR="152400" simplePos="0" relativeHeight="251661312" behindDoc="0" locked="0" layoutInCell="1" allowOverlap="1" wp14:anchorId="230EAC35" wp14:editId="04F1242E">
            <wp:simplePos x="0" y="0"/>
            <wp:positionH relativeFrom="page">
              <wp:posOffset>466725</wp:posOffset>
            </wp:positionH>
            <wp:positionV relativeFrom="page">
              <wp:posOffset>437515</wp:posOffset>
            </wp:positionV>
            <wp:extent cx="1724025" cy="809625"/>
            <wp:effectExtent l="0" t="0" r="9525" b="9525"/>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SMHF_LogoH_COL.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8096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87021C">
        <w:rPr>
          <w:rFonts w:ascii="Times New Roman" w:hAnsi="Times New Roman" w:cs="Times New Roman"/>
          <w:b/>
          <w:sz w:val="28"/>
          <w:szCs w:val="28"/>
          <w:u w:val="single"/>
        </w:rPr>
        <w:t>Checklist for</w:t>
      </w:r>
      <w:r w:rsidRPr="00803344">
        <w:rPr>
          <w:rFonts w:ascii="Times New Roman" w:hAnsi="Times New Roman" w:cs="Times New Roman"/>
          <w:b/>
          <w:sz w:val="28"/>
          <w:szCs w:val="28"/>
        </w:rPr>
        <w:t>:</w:t>
      </w:r>
    </w:p>
    <w:p w14:paraId="38E9D35B" w14:textId="256190AA" w:rsidR="00092F36" w:rsidRDefault="00092F36" w:rsidP="00092F36">
      <w:pPr>
        <w:spacing w:before="240"/>
        <w:jc w:val="center"/>
        <w:rPr>
          <w:rFonts w:ascii="Times New Roman" w:hAnsi="Times New Roman" w:cs="Times New Roman"/>
          <w:b/>
          <w:sz w:val="28"/>
          <w:szCs w:val="28"/>
        </w:rPr>
      </w:pPr>
      <w:r>
        <w:rPr>
          <w:rFonts w:ascii="Times New Roman" w:hAnsi="Times New Roman" w:cs="Times New Roman"/>
          <w:b/>
          <w:sz w:val="28"/>
          <w:szCs w:val="28"/>
        </w:rPr>
        <w:t>Stillbirth &gt;20 weeks</w:t>
      </w:r>
      <w:r w:rsidR="00A15C22">
        <w:rPr>
          <w:rFonts w:ascii="Times New Roman" w:hAnsi="Times New Roman" w:cs="Times New Roman"/>
          <w:b/>
          <w:sz w:val="28"/>
          <w:szCs w:val="28"/>
        </w:rPr>
        <w:t xml:space="preserve"> &gt; 500 grams</w:t>
      </w:r>
    </w:p>
    <w:p w14:paraId="2AF7A147" w14:textId="06029EBA" w:rsidR="00E82208" w:rsidRPr="00E82208" w:rsidRDefault="00E82208" w:rsidP="00E82208">
      <w:pPr>
        <w:spacing w:before="240"/>
        <w:rPr>
          <w:rFonts w:ascii="Times New Roman" w:hAnsi="Times New Roman" w:cs="Times New Roman"/>
          <w:bCs/>
          <w:sz w:val="20"/>
          <w:szCs w:val="20"/>
        </w:rPr>
      </w:pPr>
      <w:r>
        <w:rPr>
          <w:rFonts w:ascii="Times New Roman" w:hAnsi="Times New Roman" w:cs="Times New Roman"/>
          <w:bCs/>
          <w:sz w:val="20"/>
          <w:szCs w:val="20"/>
        </w:rPr>
        <w:t>Defined as the complete expulsion or extraction from its mother, a product of conception after the 20</w:t>
      </w:r>
      <w:r w:rsidRPr="00E82208">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week of gestation or after the product of conception has attained a weight of 500 grams. After such expulsion or extraction there is no breathing, beating of the heart, pulsation of the umbilical cord or movement of voluntary muscle.</w:t>
      </w:r>
    </w:p>
    <w:p w14:paraId="5DEBA937" w14:textId="7E26A63C" w:rsidR="00D639D1" w:rsidRPr="00D639D1" w:rsidRDefault="00D639D1" w:rsidP="00D639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Initiate Bereavement Checklist for Nurses (competed form to go into bereavement binder)</w:t>
      </w:r>
    </w:p>
    <w:p w14:paraId="7D5E095F" w14:textId="39E9EB10" w:rsidR="00124A69" w:rsidRDefault="00124A69" w:rsidP="00092F3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Speak with parents regarding wishes for birth</w:t>
      </w:r>
    </w:p>
    <w:p w14:paraId="1B9A6E03" w14:textId="77777777" w:rsidR="00092F36" w:rsidRPr="008F28F9" w:rsidRDefault="00092F36" w:rsidP="00092F36">
      <w:pPr>
        <w:pStyle w:val="ListParagraph"/>
        <w:numPr>
          <w:ilvl w:val="0"/>
          <w:numId w:val="1"/>
        </w:numPr>
        <w:rPr>
          <w:rFonts w:ascii="Times New Roman" w:hAnsi="Times New Roman" w:cs="Times New Roman"/>
          <w:sz w:val="24"/>
          <w:szCs w:val="24"/>
        </w:rPr>
      </w:pPr>
      <w:r w:rsidRPr="008F28F9">
        <w:rPr>
          <w:rFonts w:ascii="Times New Roman" w:hAnsi="Times New Roman" w:cs="Times New Roman"/>
          <w:sz w:val="24"/>
          <w:szCs w:val="24"/>
        </w:rPr>
        <w:t>A</w:t>
      </w:r>
      <w:r w:rsidR="00124A69">
        <w:rPr>
          <w:rFonts w:ascii="Times New Roman" w:hAnsi="Times New Roman" w:cs="Times New Roman"/>
          <w:sz w:val="24"/>
          <w:szCs w:val="24"/>
        </w:rPr>
        <w:t>sk if babe</w:t>
      </w:r>
      <w:r w:rsidRPr="008F28F9">
        <w:rPr>
          <w:rFonts w:ascii="Times New Roman" w:hAnsi="Times New Roman" w:cs="Times New Roman"/>
          <w:sz w:val="24"/>
          <w:szCs w:val="24"/>
        </w:rPr>
        <w:t xml:space="preserve"> is to blessed</w:t>
      </w:r>
    </w:p>
    <w:p w14:paraId="0E7B1D2B" w14:textId="77777777" w:rsidR="00092F36" w:rsidRDefault="00124A69" w:rsidP="00092F3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babe</w:t>
      </w:r>
      <w:r w:rsidR="00092F36" w:rsidRPr="008F28F9">
        <w:rPr>
          <w:rFonts w:ascii="Times New Roman" w:hAnsi="Times New Roman" w:cs="Times New Roman"/>
          <w:sz w:val="24"/>
          <w:szCs w:val="24"/>
        </w:rPr>
        <w:t xml:space="preserve"> is blessed by clergy, record date, time, and clergy member’s name in mothers chart.</w:t>
      </w:r>
    </w:p>
    <w:p w14:paraId="241AB751" w14:textId="77777777" w:rsidR="00092F36" w:rsidRDefault="00092F36" w:rsidP="00092F3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Call on-call spiritual care/chaplain</w:t>
      </w:r>
    </w:p>
    <w:p w14:paraId="2FF756D9" w14:textId="77777777" w:rsidR="00092F36" w:rsidRDefault="00092F36" w:rsidP="00092F3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patient/family with PAIL resources</w:t>
      </w:r>
    </w:p>
    <w:p w14:paraId="3ECB940E" w14:textId="77777777" w:rsidR="00092F36" w:rsidRDefault="00092F36" w:rsidP="00092F3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Provide patient/family with </w:t>
      </w:r>
      <w:proofErr w:type="spellStart"/>
      <w:r>
        <w:rPr>
          <w:rFonts w:ascii="Times New Roman" w:hAnsi="Times New Roman" w:cs="Times New Roman"/>
          <w:sz w:val="24"/>
          <w:szCs w:val="24"/>
        </w:rPr>
        <w:t>Momentos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Footprints, knitted blanket and hat, Teddy Bear, bereavement crib card</w:t>
      </w:r>
    </w:p>
    <w:p w14:paraId="22FBB308" w14:textId="77777777" w:rsidR="00092F36" w:rsidRDefault="00124A69" w:rsidP="00092F3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Weigh and measure </w:t>
      </w:r>
    </w:p>
    <w:p w14:paraId="2D0FFA7F" w14:textId="77777777" w:rsidR="00124A69" w:rsidRDefault="00124A69" w:rsidP="00092F3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Offer pictures</w:t>
      </w:r>
    </w:p>
    <w:p w14:paraId="5909A3A4" w14:textId="2CA3A166" w:rsidR="00124A69" w:rsidRDefault="00124A69" w:rsidP="00092F3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Cuddle Cot </w:t>
      </w:r>
    </w:p>
    <w:p w14:paraId="1C73970E" w14:textId="123D75D8" w:rsidR="002934EB" w:rsidRPr="002934EB" w:rsidRDefault="002934EB" w:rsidP="002934E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patient has self identified as Indigenous contact Indigenous Navigator, reach through Switchboard</w:t>
      </w:r>
    </w:p>
    <w:p w14:paraId="61D7ABAF" w14:textId="77777777" w:rsidR="00124A69" w:rsidRPr="004C2844" w:rsidRDefault="00124A69" w:rsidP="00124A69">
      <w:pPr>
        <w:rPr>
          <w:rFonts w:ascii="Times New Roman" w:hAnsi="Times New Roman" w:cs="Times New Roman"/>
          <w:b/>
          <w:bCs/>
          <w:sz w:val="24"/>
          <w:szCs w:val="24"/>
        </w:rPr>
      </w:pPr>
      <w:r w:rsidRPr="004C2844">
        <w:rPr>
          <w:rFonts w:ascii="Times New Roman" w:hAnsi="Times New Roman" w:cs="Times New Roman"/>
          <w:b/>
          <w:bCs/>
          <w:sz w:val="24"/>
          <w:szCs w:val="24"/>
        </w:rPr>
        <w:t>Administration:</w:t>
      </w:r>
    </w:p>
    <w:p w14:paraId="29E24200" w14:textId="77777777" w:rsidR="00124A69" w:rsidRDefault="00124A69" w:rsidP="00124A6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Register Stillbirth with Central Registration</w:t>
      </w:r>
      <w:r w:rsidR="001565B1">
        <w:rPr>
          <w:rFonts w:ascii="Times New Roman" w:hAnsi="Times New Roman" w:cs="Times New Roman"/>
          <w:sz w:val="24"/>
          <w:szCs w:val="24"/>
        </w:rPr>
        <w:t>- Must get a BABY #</w:t>
      </w:r>
    </w:p>
    <w:p w14:paraId="680AC347" w14:textId="694DCCF2" w:rsidR="001565B1" w:rsidRDefault="001565B1" w:rsidP="00124A6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Form #1</w:t>
      </w:r>
      <w:r w:rsidR="001F6032">
        <w:rPr>
          <w:rFonts w:ascii="Times New Roman" w:hAnsi="Times New Roman" w:cs="Times New Roman"/>
          <w:sz w:val="24"/>
          <w:szCs w:val="24"/>
        </w:rPr>
        <w:t>**</w:t>
      </w:r>
      <w:r>
        <w:rPr>
          <w:rFonts w:ascii="Times New Roman" w:hAnsi="Times New Roman" w:cs="Times New Roman"/>
          <w:sz w:val="24"/>
          <w:szCs w:val="24"/>
        </w:rPr>
        <w:t xml:space="preserve"> “Notice of Live Birth or Stillbirth” fill out by nurse, MRP to sign. Leave on chart</w:t>
      </w:r>
    </w:p>
    <w:p w14:paraId="7FF26D5B" w14:textId="3D40307C" w:rsidR="001565B1" w:rsidRDefault="001565B1" w:rsidP="00124A6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Form #7</w:t>
      </w:r>
      <w:r w:rsidR="001F6032">
        <w:rPr>
          <w:rFonts w:ascii="Times New Roman" w:hAnsi="Times New Roman" w:cs="Times New Roman"/>
          <w:sz w:val="24"/>
          <w:szCs w:val="24"/>
        </w:rPr>
        <w:t>**</w:t>
      </w:r>
      <w:r>
        <w:rPr>
          <w:rFonts w:ascii="Times New Roman" w:hAnsi="Times New Roman" w:cs="Times New Roman"/>
          <w:sz w:val="24"/>
          <w:szCs w:val="24"/>
        </w:rPr>
        <w:t xml:space="preserve"> “Statement of Stillbirth” filled out by parents, nursing can assist. Leave on chart</w:t>
      </w:r>
    </w:p>
    <w:p w14:paraId="125A31D9" w14:textId="6290D525" w:rsidR="001565B1" w:rsidRDefault="001565B1" w:rsidP="00124A6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Form #8</w:t>
      </w:r>
      <w:r w:rsidR="001F6032">
        <w:rPr>
          <w:rFonts w:ascii="Times New Roman" w:hAnsi="Times New Roman" w:cs="Times New Roman"/>
          <w:sz w:val="24"/>
          <w:szCs w:val="24"/>
        </w:rPr>
        <w:t>**</w:t>
      </w:r>
      <w:r>
        <w:rPr>
          <w:rFonts w:ascii="Times New Roman" w:hAnsi="Times New Roman" w:cs="Times New Roman"/>
          <w:sz w:val="24"/>
          <w:szCs w:val="24"/>
        </w:rPr>
        <w:t xml:space="preserve"> “Medical Certificate of Stillbirth” Completed by MRP </w:t>
      </w:r>
      <w:r w:rsidR="002D0ACB">
        <w:rPr>
          <w:rFonts w:ascii="Times New Roman" w:hAnsi="Times New Roman" w:cs="Times New Roman"/>
          <w:sz w:val="24"/>
          <w:szCs w:val="24"/>
        </w:rPr>
        <w:t>or Coroner if required</w:t>
      </w:r>
    </w:p>
    <w:p w14:paraId="293719FD" w14:textId="3654728B" w:rsidR="001565B1" w:rsidRDefault="002D0ACB" w:rsidP="00124A69">
      <w:pPr>
        <w:pStyle w:val="ListParagraph"/>
        <w:numPr>
          <w:ilvl w:val="0"/>
          <w:numId w:val="8"/>
        </w:numPr>
        <w:rPr>
          <w:rFonts w:ascii="Times New Roman" w:hAnsi="Times New Roman" w:cs="Times New Roman"/>
          <w:sz w:val="24"/>
          <w:szCs w:val="24"/>
        </w:rPr>
      </w:pPr>
      <w:proofErr w:type="spellStart"/>
      <w:r>
        <w:rPr>
          <w:rFonts w:ascii="Times New Roman" w:hAnsi="Times New Roman" w:cs="Times New Roman"/>
          <w:sz w:val="24"/>
          <w:szCs w:val="24"/>
        </w:rPr>
        <w:t>Healthcard</w:t>
      </w:r>
      <w:proofErr w:type="spellEnd"/>
      <w:r w:rsidR="00C664D2">
        <w:rPr>
          <w:rFonts w:ascii="Times New Roman" w:hAnsi="Times New Roman" w:cs="Times New Roman"/>
          <w:sz w:val="24"/>
          <w:szCs w:val="24"/>
        </w:rPr>
        <w:t>/OHIP</w:t>
      </w:r>
      <w:r>
        <w:rPr>
          <w:rFonts w:ascii="Times New Roman" w:hAnsi="Times New Roman" w:cs="Times New Roman"/>
          <w:sz w:val="24"/>
          <w:szCs w:val="24"/>
        </w:rPr>
        <w:t xml:space="preserve"> Form- </w:t>
      </w:r>
      <w:r w:rsidRPr="006D6974">
        <w:rPr>
          <w:rFonts w:ascii="Times New Roman" w:hAnsi="Times New Roman" w:cs="Times New Roman"/>
          <w:sz w:val="24"/>
          <w:szCs w:val="24"/>
        </w:rPr>
        <w:t>will be assigned to all stillbirths &gt;20 weeks by the Ward Clerk</w:t>
      </w:r>
      <w:r w:rsidR="00CF2719">
        <w:rPr>
          <w:rFonts w:ascii="Times New Roman" w:hAnsi="Times New Roman" w:cs="Times New Roman"/>
          <w:sz w:val="24"/>
          <w:szCs w:val="24"/>
        </w:rPr>
        <w:t xml:space="preserve"> </w:t>
      </w:r>
    </w:p>
    <w:p w14:paraId="4712BE13" w14:textId="5082994E" w:rsidR="001F6032" w:rsidRPr="001F6032" w:rsidRDefault="001F6032" w:rsidP="001F6032">
      <w:pPr>
        <w:rPr>
          <w:rFonts w:ascii="Times New Roman" w:hAnsi="Times New Roman" w:cs="Times New Roman"/>
          <w:sz w:val="24"/>
          <w:szCs w:val="24"/>
        </w:rPr>
      </w:pPr>
      <w:r>
        <w:rPr>
          <w:rFonts w:ascii="Times New Roman" w:hAnsi="Times New Roman" w:cs="Times New Roman"/>
          <w:sz w:val="24"/>
          <w:szCs w:val="24"/>
        </w:rPr>
        <w:t xml:space="preserve">**Make copies of Forms. Ward Clerk ensures forms go to admitting desk </w:t>
      </w:r>
    </w:p>
    <w:p w14:paraId="41ECD5AD" w14:textId="77777777" w:rsidR="002D0ACB" w:rsidRPr="00E82208" w:rsidRDefault="002D0ACB" w:rsidP="002D0ACB">
      <w:pPr>
        <w:rPr>
          <w:rFonts w:ascii="Times New Roman" w:hAnsi="Times New Roman" w:cs="Times New Roman"/>
          <w:b/>
          <w:bCs/>
          <w:sz w:val="24"/>
          <w:szCs w:val="24"/>
        </w:rPr>
      </w:pPr>
      <w:r w:rsidRPr="00E82208">
        <w:rPr>
          <w:rFonts w:ascii="Times New Roman" w:hAnsi="Times New Roman" w:cs="Times New Roman"/>
          <w:b/>
          <w:bCs/>
          <w:sz w:val="24"/>
          <w:szCs w:val="24"/>
        </w:rPr>
        <w:t>Coroner’s Case:</w:t>
      </w:r>
    </w:p>
    <w:p w14:paraId="35CE34BA" w14:textId="77777777" w:rsidR="002D0ACB" w:rsidRDefault="004936AA" w:rsidP="002D0ACB">
      <w:pPr>
        <w:rPr>
          <w:rFonts w:ascii="Times New Roman" w:hAnsi="Times New Roman" w:cs="Times New Roman"/>
          <w:sz w:val="24"/>
          <w:szCs w:val="24"/>
        </w:rPr>
      </w:pPr>
      <w:r>
        <w:rPr>
          <w:rFonts w:ascii="Times New Roman" w:hAnsi="Times New Roman" w:cs="Times New Roman"/>
          <w:sz w:val="24"/>
          <w:szCs w:val="24"/>
        </w:rPr>
        <w:t>Coroners Act does not</w:t>
      </w:r>
      <w:r w:rsidR="00A15C22">
        <w:rPr>
          <w:rFonts w:ascii="Times New Roman" w:hAnsi="Times New Roman" w:cs="Times New Roman"/>
          <w:sz w:val="24"/>
          <w:szCs w:val="24"/>
        </w:rPr>
        <w:t xml:space="preserve"> apply to a stillbirth because </w:t>
      </w:r>
      <w:r>
        <w:rPr>
          <w:rFonts w:ascii="Times New Roman" w:hAnsi="Times New Roman" w:cs="Times New Roman"/>
          <w:sz w:val="24"/>
          <w:szCs w:val="24"/>
        </w:rPr>
        <w:t>a stillbirth is not a deceased person, as it was not born alive</w:t>
      </w:r>
      <w:r w:rsidR="00A15C22">
        <w:rPr>
          <w:rFonts w:ascii="Times New Roman" w:hAnsi="Times New Roman" w:cs="Times New Roman"/>
          <w:sz w:val="24"/>
          <w:szCs w:val="24"/>
        </w:rPr>
        <w:t xml:space="preserve">. The Vital Statistics Act (VSA) guides practice regarding Coroner and Stillbirth. </w:t>
      </w:r>
      <w:r w:rsidR="002D0ACB">
        <w:rPr>
          <w:rFonts w:ascii="Times New Roman" w:hAnsi="Times New Roman" w:cs="Times New Roman"/>
          <w:sz w:val="24"/>
          <w:szCs w:val="24"/>
        </w:rPr>
        <w:t>A Stillbirth may be considered a coroner’s case if either of the following apply:</w:t>
      </w:r>
    </w:p>
    <w:p w14:paraId="42C9861B" w14:textId="77777777" w:rsidR="002D0ACB" w:rsidRDefault="004936AA" w:rsidP="002D0AC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Reason </w:t>
      </w:r>
      <w:r w:rsidR="00A15C22">
        <w:rPr>
          <w:rFonts w:ascii="Times New Roman" w:hAnsi="Times New Roman" w:cs="Times New Roman"/>
          <w:sz w:val="24"/>
          <w:szCs w:val="24"/>
        </w:rPr>
        <w:t>to believe that the still</w:t>
      </w:r>
      <w:r>
        <w:rPr>
          <w:rFonts w:ascii="Times New Roman" w:hAnsi="Times New Roman" w:cs="Times New Roman"/>
          <w:sz w:val="24"/>
          <w:szCs w:val="24"/>
        </w:rPr>
        <w:t>birth occurred as a result of negligence, malpractice, misconduct or other circumstances that require investigation</w:t>
      </w:r>
    </w:p>
    <w:p w14:paraId="482A9F09" w14:textId="15D12E83" w:rsidR="004936AA" w:rsidRDefault="00A15C22" w:rsidP="009E1CB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Stillbirth that is not attended by a </w:t>
      </w:r>
      <w:r w:rsidRPr="00A15C22">
        <w:rPr>
          <w:rFonts w:ascii="Times New Roman" w:hAnsi="Times New Roman" w:cs="Times New Roman"/>
          <w:sz w:val="24"/>
          <w:szCs w:val="24"/>
          <w:u w:val="single"/>
        </w:rPr>
        <w:t>legally qualified</w:t>
      </w:r>
      <w:r>
        <w:rPr>
          <w:rFonts w:ascii="Times New Roman" w:hAnsi="Times New Roman" w:cs="Times New Roman"/>
          <w:sz w:val="24"/>
          <w:szCs w:val="24"/>
        </w:rPr>
        <w:t xml:space="preserve"> medical practitioner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home birth with/without midwife, roadside vehicular birth with/without first responders or an </w:t>
      </w:r>
      <w:r>
        <w:rPr>
          <w:rFonts w:ascii="Times New Roman" w:hAnsi="Times New Roman" w:cs="Times New Roman"/>
          <w:sz w:val="24"/>
          <w:szCs w:val="24"/>
        </w:rPr>
        <w:lastRenderedPageBreak/>
        <w:t>unobserved birth in hospital. For purposes of VSA a legally qualified medical practitioner is a physician licensed by the CPSO. When a stillbirth occurs outside of a healthcare facility, discussion with a coroner is recommended.</w:t>
      </w:r>
      <w:r w:rsidR="00245380">
        <w:rPr>
          <w:rFonts w:ascii="Times New Roman" w:hAnsi="Times New Roman" w:cs="Times New Roman"/>
          <w:sz w:val="24"/>
          <w:szCs w:val="24"/>
        </w:rPr>
        <w:t xml:space="preserve"> </w:t>
      </w:r>
      <w:r w:rsidR="009E1CB5">
        <w:rPr>
          <w:rFonts w:ascii="Times New Roman" w:hAnsi="Times New Roman" w:cs="Times New Roman"/>
          <w:sz w:val="24"/>
          <w:szCs w:val="24"/>
        </w:rPr>
        <w:t xml:space="preserve">In the event of challenging decision making, a Regional Supervising Coroner is available 24/7/365 through Coroner’s Dispatch </w:t>
      </w:r>
      <w:r w:rsidR="009E1CB5" w:rsidRPr="009E1CB5">
        <w:rPr>
          <w:rFonts w:ascii="Times New Roman" w:hAnsi="Times New Roman" w:cs="Times New Roman"/>
          <w:sz w:val="24"/>
          <w:szCs w:val="24"/>
        </w:rPr>
        <w:t>1-866-517-0571</w:t>
      </w:r>
      <w:r w:rsidR="009E1CB5">
        <w:rPr>
          <w:rFonts w:ascii="Times New Roman" w:hAnsi="Times New Roman" w:cs="Times New Roman"/>
          <w:sz w:val="24"/>
          <w:szCs w:val="24"/>
        </w:rPr>
        <w:t>.</w:t>
      </w:r>
    </w:p>
    <w:p w14:paraId="14F21E66" w14:textId="6581C5B8" w:rsidR="009E1CB5" w:rsidRPr="00CF2719" w:rsidRDefault="009E1CB5" w:rsidP="00CF271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Coroners Act makes it an offence to move or alter a body of a deceased person. However the Coroners Act does not apply to </w:t>
      </w:r>
      <w:proofErr w:type="spellStart"/>
      <w:r>
        <w:rPr>
          <w:rFonts w:ascii="Times New Roman" w:hAnsi="Times New Roman" w:cs="Times New Roman"/>
          <w:sz w:val="24"/>
          <w:szCs w:val="24"/>
        </w:rPr>
        <w:t>Stillborns</w:t>
      </w:r>
      <w:proofErr w:type="spellEnd"/>
      <w:r>
        <w:rPr>
          <w:rFonts w:ascii="Times New Roman" w:hAnsi="Times New Roman" w:cs="Times New Roman"/>
          <w:sz w:val="24"/>
          <w:szCs w:val="24"/>
        </w:rPr>
        <w:t xml:space="preserve"> as stated above. </w:t>
      </w:r>
      <w:r w:rsidR="00CF2719">
        <w:rPr>
          <w:rFonts w:ascii="Times New Roman" w:hAnsi="Times New Roman" w:cs="Times New Roman"/>
          <w:sz w:val="24"/>
          <w:szCs w:val="24"/>
        </w:rPr>
        <w:t xml:space="preserve">The VSA is silent regarding Coroner and Stillbirth. </w:t>
      </w:r>
      <w:r>
        <w:rPr>
          <w:rFonts w:ascii="Times New Roman" w:hAnsi="Times New Roman" w:cs="Times New Roman"/>
          <w:sz w:val="24"/>
          <w:szCs w:val="24"/>
        </w:rPr>
        <w:t xml:space="preserve">Once it is determined that a Stillbirth </w:t>
      </w:r>
      <w:r w:rsidRPr="00CF2719">
        <w:rPr>
          <w:rFonts w:ascii="Times New Roman" w:hAnsi="Times New Roman" w:cs="Times New Roman"/>
          <w:sz w:val="24"/>
          <w:szCs w:val="24"/>
          <w:u w:val="single"/>
        </w:rPr>
        <w:t>may</w:t>
      </w:r>
      <w:r>
        <w:rPr>
          <w:rFonts w:ascii="Times New Roman" w:hAnsi="Times New Roman" w:cs="Times New Roman"/>
          <w:sz w:val="24"/>
          <w:szCs w:val="24"/>
        </w:rPr>
        <w:t xml:space="preserve"> be a Coroner’s case, it is recommended against moving or altering the body until the case is</w:t>
      </w:r>
      <w:r w:rsidR="00CF2719">
        <w:rPr>
          <w:rFonts w:ascii="Times New Roman" w:hAnsi="Times New Roman" w:cs="Times New Roman"/>
          <w:sz w:val="24"/>
          <w:szCs w:val="24"/>
        </w:rPr>
        <w:t xml:space="preserve"> </w:t>
      </w:r>
      <w:r w:rsidRPr="00CF2719">
        <w:rPr>
          <w:rFonts w:ascii="Times New Roman" w:hAnsi="Times New Roman" w:cs="Times New Roman"/>
          <w:sz w:val="24"/>
          <w:szCs w:val="24"/>
        </w:rPr>
        <w:t xml:space="preserve">discussed with a coroner. Generally Coroners are also practicing clinicians and understand the importance of freeing up care spaces (ex. OR, Resus Bay </w:t>
      </w:r>
      <w:proofErr w:type="spellStart"/>
      <w:r w:rsidRPr="00CF2719">
        <w:rPr>
          <w:rFonts w:ascii="Times New Roman" w:hAnsi="Times New Roman" w:cs="Times New Roman"/>
          <w:sz w:val="24"/>
          <w:szCs w:val="24"/>
        </w:rPr>
        <w:t>etc</w:t>
      </w:r>
      <w:proofErr w:type="spellEnd"/>
      <w:r w:rsidRPr="00CF2719">
        <w:rPr>
          <w:rFonts w:ascii="Times New Roman" w:hAnsi="Times New Roman" w:cs="Times New Roman"/>
          <w:sz w:val="24"/>
          <w:szCs w:val="24"/>
        </w:rPr>
        <w:t>) will likely be agreeabl</w:t>
      </w:r>
      <w:r w:rsidR="00550C97">
        <w:rPr>
          <w:rFonts w:ascii="Times New Roman" w:hAnsi="Times New Roman" w:cs="Times New Roman"/>
          <w:sz w:val="24"/>
          <w:szCs w:val="24"/>
        </w:rPr>
        <w:t xml:space="preserve">e to moving the Stillborn </w:t>
      </w:r>
      <w:r w:rsidRPr="00CF2719">
        <w:rPr>
          <w:rFonts w:ascii="Times New Roman" w:hAnsi="Times New Roman" w:cs="Times New Roman"/>
          <w:sz w:val="24"/>
          <w:szCs w:val="24"/>
        </w:rPr>
        <w:t>to an adjacent space while awaiting the coroner’s arrival.</w:t>
      </w:r>
    </w:p>
    <w:p w14:paraId="1ED00431" w14:textId="77468A65" w:rsidR="00CF2719" w:rsidRDefault="00CF2719" w:rsidP="00F13693">
      <w:pPr>
        <w:spacing w:before="240"/>
        <w:rPr>
          <w:rFonts w:ascii="Times New Roman" w:hAnsi="Times New Roman" w:cs="Times New Roman"/>
          <w:b/>
          <w:sz w:val="20"/>
          <w:szCs w:val="20"/>
        </w:rPr>
      </w:pPr>
      <w:r w:rsidRPr="00CF2719">
        <w:rPr>
          <w:rFonts w:ascii="Times New Roman" w:hAnsi="Times New Roman" w:cs="Times New Roman"/>
          <w:b/>
          <w:sz w:val="20"/>
          <w:szCs w:val="20"/>
        </w:rPr>
        <w:t xml:space="preserve">Reference: Dr. J </w:t>
      </w:r>
      <w:proofErr w:type="spellStart"/>
      <w:r w:rsidRPr="00CF2719">
        <w:rPr>
          <w:rFonts w:ascii="Times New Roman" w:hAnsi="Times New Roman" w:cs="Times New Roman"/>
          <w:b/>
          <w:sz w:val="20"/>
          <w:szCs w:val="20"/>
        </w:rPr>
        <w:t>Kirsh</w:t>
      </w:r>
      <w:proofErr w:type="spellEnd"/>
      <w:r w:rsidRPr="00CF2719">
        <w:rPr>
          <w:rFonts w:ascii="Times New Roman" w:hAnsi="Times New Roman" w:cs="Times New Roman"/>
          <w:b/>
          <w:sz w:val="20"/>
          <w:szCs w:val="20"/>
        </w:rPr>
        <w:t xml:space="preserve"> </w:t>
      </w:r>
      <w:proofErr w:type="spellStart"/>
      <w:r w:rsidRPr="00CF2719">
        <w:rPr>
          <w:rFonts w:ascii="Times New Roman" w:hAnsi="Times New Roman" w:cs="Times New Roman"/>
          <w:b/>
          <w:sz w:val="20"/>
          <w:szCs w:val="20"/>
        </w:rPr>
        <w:t>BASc</w:t>
      </w:r>
      <w:proofErr w:type="spellEnd"/>
      <w:r w:rsidRPr="00CF2719">
        <w:rPr>
          <w:rFonts w:ascii="Times New Roman" w:hAnsi="Times New Roman" w:cs="Times New Roman"/>
          <w:b/>
          <w:sz w:val="20"/>
          <w:szCs w:val="20"/>
        </w:rPr>
        <w:t>, MSc, MD, MHM, FRCP (C) Regional Supervising Coroner- Central East Region Chair, Pediatric Death Review Committee</w:t>
      </w:r>
    </w:p>
    <w:p w14:paraId="1FC6B09E" w14:textId="4CFC9A35" w:rsidR="00683E82" w:rsidRPr="00683E82" w:rsidRDefault="00683E82" w:rsidP="00F13693">
      <w:pPr>
        <w:spacing w:before="240"/>
        <w:rPr>
          <w:rFonts w:ascii="Times New Roman" w:hAnsi="Times New Roman" w:cs="Times New Roman"/>
          <w:sz w:val="24"/>
          <w:szCs w:val="24"/>
        </w:rPr>
      </w:pPr>
      <w:bookmarkStart w:id="1" w:name="_Hlk67577275"/>
      <w:r>
        <w:rPr>
          <w:rFonts w:ascii="Times New Roman" w:hAnsi="Times New Roman" w:cs="Times New Roman"/>
          <w:sz w:val="24"/>
          <w:szCs w:val="24"/>
        </w:rPr>
        <w:t xml:space="preserve">Parents </w:t>
      </w:r>
      <w:r w:rsidRPr="00E82208">
        <w:rPr>
          <w:rFonts w:ascii="Times New Roman" w:hAnsi="Times New Roman" w:cs="Times New Roman"/>
          <w:b/>
          <w:bCs/>
          <w:sz w:val="24"/>
          <w:szCs w:val="24"/>
        </w:rPr>
        <w:t>must</w:t>
      </w:r>
      <w:r>
        <w:rPr>
          <w:rFonts w:ascii="Times New Roman" w:hAnsi="Times New Roman" w:cs="Times New Roman"/>
          <w:sz w:val="24"/>
          <w:szCs w:val="24"/>
        </w:rPr>
        <w:t xml:space="preserve"> bury/cremate Stillborn &gt; 20 weeks or &gt; 500 grams</w:t>
      </w:r>
    </w:p>
    <w:p w14:paraId="031CDFDB" w14:textId="77777777" w:rsidR="00683E82" w:rsidRPr="00683E82" w:rsidRDefault="00683E82" w:rsidP="00683E82">
      <w:pPr>
        <w:numPr>
          <w:ilvl w:val="0"/>
          <w:numId w:val="5"/>
        </w:numPr>
        <w:spacing w:before="240"/>
        <w:rPr>
          <w:rFonts w:ascii="Times New Roman" w:hAnsi="Times New Roman" w:cs="Times New Roman"/>
          <w:sz w:val="24"/>
          <w:szCs w:val="24"/>
        </w:rPr>
      </w:pPr>
      <w:r w:rsidRPr="00683E82">
        <w:rPr>
          <w:rFonts w:ascii="Times New Roman" w:hAnsi="Times New Roman" w:cs="Times New Roman"/>
          <w:sz w:val="24"/>
          <w:szCs w:val="24"/>
        </w:rPr>
        <w:t xml:space="preserve">Parents to choose funeral home of choice. Family to contact funeral home of choice. Note- Funeral Home Doolittle Carson will provide services at very low cost to families. </w:t>
      </w:r>
    </w:p>
    <w:p w14:paraId="05C49706" w14:textId="77777777" w:rsidR="00683E82" w:rsidRPr="00683E82" w:rsidRDefault="00683E82" w:rsidP="00683E82">
      <w:pPr>
        <w:numPr>
          <w:ilvl w:val="0"/>
          <w:numId w:val="5"/>
        </w:numPr>
        <w:spacing w:before="240"/>
        <w:rPr>
          <w:rFonts w:ascii="Times New Roman" w:hAnsi="Times New Roman" w:cs="Times New Roman"/>
          <w:sz w:val="24"/>
          <w:szCs w:val="24"/>
        </w:rPr>
      </w:pPr>
      <w:r w:rsidRPr="00683E82">
        <w:rPr>
          <w:rFonts w:ascii="Times New Roman" w:hAnsi="Times New Roman" w:cs="Times New Roman"/>
          <w:sz w:val="24"/>
          <w:szCs w:val="24"/>
        </w:rPr>
        <w:t>Funeral home to be used: _____________________________________</w:t>
      </w:r>
    </w:p>
    <w:bookmarkEnd w:id="1"/>
    <w:p w14:paraId="68384F15" w14:textId="59373D38" w:rsidR="00CF2719" w:rsidRPr="00E82208" w:rsidRDefault="00683E82" w:rsidP="00F13693">
      <w:pPr>
        <w:spacing w:before="240"/>
        <w:rPr>
          <w:rFonts w:ascii="Times New Roman" w:hAnsi="Times New Roman" w:cs="Times New Roman"/>
          <w:b/>
          <w:bCs/>
          <w:sz w:val="24"/>
          <w:szCs w:val="24"/>
        </w:rPr>
      </w:pPr>
      <w:r w:rsidRPr="00E82208">
        <w:rPr>
          <w:rFonts w:ascii="Times New Roman" w:hAnsi="Times New Roman" w:cs="Times New Roman"/>
          <w:b/>
          <w:bCs/>
          <w:sz w:val="24"/>
          <w:szCs w:val="24"/>
        </w:rPr>
        <w:t>Autopsy</w:t>
      </w:r>
    </w:p>
    <w:p w14:paraId="37346DA1" w14:textId="1C00973D" w:rsidR="002934EB" w:rsidRDefault="002934EB" w:rsidP="00F13693">
      <w:pPr>
        <w:spacing w:before="240"/>
        <w:rPr>
          <w:rFonts w:ascii="Times New Roman" w:hAnsi="Times New Roman" w:cs="Times New Roman"/>
          <w:sz w:val="24"/>
          <w:szCs w:val="24"/>
        </w:rPr>
      </w:pPr>
      <w:r>
        <w:rPr>
          <w:rFonts w:ascii="Times New Roman" w:hAnsi="Times New Roman" w:cs="Times New Roman"/>
          <w:sz w:val="24"/>
          <w:szCs w:val="24"/>
        </w:rPr>
        <w:t>Stillbirth fetuses may require either medical legal or hospital autopsy. This would be requested either by the coroner (with documentation including a warrant), or the family physician (with signed consent for hospitals autopsy).</w:t>
      </w:r>
    </w:p>
    <w:p w14:paraId="5DB6CE95" w14:textId="542187BF" w:rsidR="002934EB" w:rsidRDefault="00E82208" w:rsidP="00F13693">
      <w:pPr>
        <w:spacing w:before="240"/>
        <w:rPr>
          <w:rFonts w:ascii="Times New Roman" w:hAnsi="Times New Roman" w:cs="Times New Roman"/>
          <w:sz w:val="24"/>
          <w:szCs w:val="24"/>
        </w:rPr>
      </w:pPr>
      <w:r>
        <w:rPr>
          <w:rFonts w:ascii="Times New Roman" w:hAnsi="Times New Roman" w:cs="Times New Roman"/>
          <w:sz w:val="24"/>
          <w:szCs w:val="24"/>
        </w:rPr>
        <w:t>Transport</w:t>
      </w:r>
      <w:r w:rsidR="002934EB">
        <w:rPr>
          <w:rFonts w:ascii="Times New Roman" w:hAnsi="Times New Roman" w:cs="Times New Roman"/>
          <w:sz w:val="24"/>
          <w:szCs w:val="24"/>
        </w:rPr>
        <w:t xml:space="preserve"> the fetus to the morgue (labelled with surname, gender and date) transport babe wrapped in blankets in crib and send paper work to the pathology department. The placenta should be placed in a separate formalin filled container (unless told otherwise instructed by a coroner), labelled with mother’s name , date, MRN# and specimen type and sent to the pathology department with </w:t>
      </w:r>
      <w:proofErr w:type="spellStart"/>
      <w:r w:rsidR="002934EB">
        <w:rPr>
          <w:rFonts w:ascii="Times New Roman" w:hAnsi="Times New Roman" w:cs="Times New Roman"/>
          <w:sz w:val="24"/>
          <w:szCs w:val="24"/>
        </w:rPr>
        <w:t>PowerOrder</w:t>
      </w:r>
      <w:proofErr w:type="spellEnd"/>
      <w:r w:rsidR="002934EB">
        <w:rPr>
          <w:rFonts w:ascii="Times New Roman" w:hAnsi="Times New Roman" w:cs="Times New Roman"/>
          <w:sz w:val="24"/>
          <w:szCs w:val="24"/>
        </w:rPr>
        <w:t xml:space="preserve"> for testing.</w:t>
      </w:r>
    </w:p>
    <w:p w14:paraId="5360C215" w14:textId="0FDB83A4" w:rsidR="00E82208" w:rsidRDefault="00E82208" w:rsidP="00F13693">
      <w:pPr>
        <w:spacing w:before="240"/>
        <w:rPr>
          <w:rFonts w:ascii="Times New Roman" w:hAnsi="Times New Roman" w:cs="Times New Roman"/>
          <w:sz w:val="24"/>
          <w:szCs w:val="24"/>
        </w:rPr>
      </w:pPr>
      <w:r>
        <w:rPr>
          <w:rFonts w:ascii="Times New Roman" w:hAnsi="Times New Roman" w:cs="Times New Roman"/>
          <w:sz w:val="24"/>
          <w:szCs w:val="24"/>
        </w:rPr>
        <w:t>If no autopsy testing of the fetus is required, transport the fetus to the morgue. The family will then be responsible for burial/cremation arrangements.</w:t>
      </w:r>
    </w:p>
    <w:p w14:paraId="2F088FF0" w14:textId="52E4516B" w:rsidR="00603F89" w:rsidRDefault="00603F89" w:rsidP="00603F89">
      <w:pPr>
        <w:pStyle w:val="ListParagraph"/>
        <w:numPr>
          <w:ilvl w:val="0"/>
          <w:numId w:val="10"/>
        </w:numPr>
        <w:spacing w:before="240"/>
        <w:rPr>
          <w:rFonts w:ascii="Times New Roman" w:hAnsi="Times New Roman" w:cs="Times New Roman"/>
          <w:sz w:val="24"/>
          <w:szCs w:val="24"/>
        </w:rPr>
      </w:pPr>
      <w:r>
        <w:rPr>
          <w:rFonts w:ascii="Times New Roman" w:hAnsi="Times New Roman" w:cs="Times New Roman"/>
          <w:sz w:val="24"/>
          <w:szCs w:val="24"/>
        </w:rPr>
        <w:t>Consent for Autopsy form to be completed and signed by parents</w:t>
      </w:r>
      <w:r w:rsidR="00E82208">
        <w:rPr>
          <w:rFonts w:ascii="Times New Roman" w:hAnsi="Times New Roman" w:cs="Times New Roman"/>
          <w:sz w:val="24"/>
          <w:szCs w:val="24"/>
        </w:rPr>
        <w:t xml:space="preserve"> </w:t>
      </w:r>
    </w:p>
    <w:p w14:paraId="40235189" w14:textId="54AA7D75" w:rsidR="00E82208" w:rsidRDefault="00E82208" w:rsidP="001F6032">
      <w:pPr>
        <w:spacing w:before="240"/>
        <w:rPr>
          <w:rFonts w:ascii="Times New Roman" w:hAnsi="Times New Roman" w:cs="Times New Roman"/>
          <w:sz w:val="24"/>
          <w:szCs w:val="24"/>
        </w:rPr>
      </w:pPr>
      <w:r>
        <w:rPr>
          <w:rFonts w:ascii="Times New Roman" w:hAnsi="Times New Roman" w:cs="Times New Roman"/>
          <w:sz w:val="24"/>
          <w:szCs w:val="24"/>
        </w:rPr>
        <w:t xml:space="preserve">If after histological (pathology) testing and the family request the fetus for burial, a “request for release of pathology specimens” form must be signed and authorized by the pathology </w:t>
      </w:r>
      <w:r>
        <w:rPr>
          <w:rFonts w:ascii="Times New Roman" w:hAnsi="Times New Roman" w:cs="Times New Roman"/>
          <w:sz w:val="24"/>
          <w:szCs w:val="24"/>
        </w:rPr>
        <w:lastRenderedPageBreak/>
        <w:t>department and the family. These forms are found in Appendix One of the Release of Pathology Specimens Policy, Procedure and Form</w:t>
      </w:r>
    </w:p>
    <w:p w14:paraId="071B757E" w14:textId="77777777" w:rsidR="00E82208" w:rsidRDefault="00E82208" w:rsidP="001F6032">
      <w:pPr>
        <w:spacing w:before="240"/>
        <w:rPr>
          <w:rFonts w:ascii="Times New Roman" w:hAnsi="Times New Roman" w:cs="Times New Roman"/>
          <w:sz w:val="24"/>
          <w:szCs w:val="24"/>
        </w:rPr>
      </w:pPr>
    </w:p>
    <w:p w14:paraId="578D5778" w14:textId="2D8FF7A0" w:rsidR="001F6032" w:rsidRDefault="001F6032" w:rsidP="001F6032">
      <w:pPr>
        <w:spacing w:before="240"/>
        <w:rPr>
          <w:rFonts w:ascii="Times New Roman" w:hAnsi="Times New Roman" w:cs="Times New Roman"/>
          <w:sz w:val="24"/>
          <w:szCs w:val="24"/>
        </w:rPr>
      </w:pPr>
      <w:r w:rsidRPr="004C2844">
        <w:rPr>
          <w:rFonts w:ascii="Times New Roman" w:hAnsi="Times New Roman" w:cs="Times New Roman"/>
          <w:b/>
          <w:bCs/>
          <w:sz w:val="24"/>
          <w:szCs w:val="24"/>
        </w:rPr>
        <w:t>Cytogenetics</w:t>
      </w:r>
      <w:r>
        <w:rPr>
          <w:rFonts w:ascii="Times New Roman" w:hAnsi="Times New Roman" w:cs="Times New Roman"/>
          <w:sz w:val="24"/>
          <w:szCs w:val="24"/>
        </w:rPr>
        <w:t xml:space="preserve"> Testing at Mt. Sinai</w:t>
      </w:r>
    </w:p>
    <w:p w14:paraId="568D8631" w14:textId="560DC9CC" w:rsidR="001F6032" w:rsidRDefault="001F6032" w:rsidP="001F6032">
      <w:pPr>
        <w:pStyle w:val="ListParagraph"/>
        <w:numPr>
          <w:ilvl w:val="0"/>
          <w:numId w:val="10"/>
        </w:numPr>
        <w:spacing w:before="240"/>
        <w:rPr>
          <w:rFonts w:ascii="Times New Roman" w:hAnsi="Times New Roman" w:cs="Times New Roman"/>
          <w:b/>
          <w:bCs/>
          <w:sz w:val="24"/>
          <w:szCs w:val="24"/>
        </w:rPr>
      </w:pPr>
      <w:bookmarkStart w:id="2" w:name="_Hlk79405638"/>
      <w:r>
        <w:rPr>
          <w:rFonts w:ascii="Times New Roman" w:hAnsi="Times New Roman" w:cs="Times New Roman"/>
          <w:sz w:val="24"/>
          <w:szCs w:val="24"/>
        </w:rPr>
        <w:t xml:space="preserve">Mt. Sinai requisition form available in the Bereavement Cupboard. </w:t>
      </w:r>
      <w:r w:rsidR="007A7BFC">
        <w:rPr>
          <w:rFonts w:ascii="Times New Roman" w:hAnsi="Times New Roman" w:cs="Times New Roman"/>
          <w:b/>
          <w:bCs/>
          <w:sz w:val="24"/>
          <w:szCs w:val="24"/>
        </w:rPr>
        <w:t>Specimens going to Mt. Sinai must be “unfixed” meaning they must NOT be placed in formalin</w:t>
      </w:r>
    </w:p>
    <w:p w14:paraId="5A0E1030" w14:textId="688FE4CA" w:rsidR="007A7BFC" w:rsidRDefault="007A7BFC" w:rsidP="007A7BFC">
      <w:pPr>
        <w:pStyle w:val="ListParagraph"/>
        <w:spacing w:before="240"/>
        <w:rPr>
          <w:rFonts w:ascii="Times New Roman" w:hAnsi="Times New Roman" w:cs="Times New Roman"/>
          <w:b/>
          <w:bCs/>
          <w:sz w:val="24"/>
          <w:szCs w:val="24"/>
        </w:rPr>
      </w:pPr>
    </w:p>
    <w:p w14:paraId="7349140A" w14:textId="341860E4" w:rsidR="007A7BFC" w:rsidRDefault="007A7BFC" w:rsidP="007A7BFC">
      <w:pPr>
        <w:pStyle w:val="ListParagraph"/>
        <w:spacing w:before="240"/>
        <w:rPr>
          <w:rFonts w:ascii="Times New Roman" w:hAnsi="Times New Roman" w:cs="Times New Roman"/>
          <w:sz w:val="24"/>
          <w:szCs w:val="24"/>
        </w:rPr>
      </w:pPr>
      <w:r w:rsidRPr="007A7BFC">
        <w:rPr>
          <w:rFonts w:ascii="Times New Roman" w:hAnsi="Times New Roman" w:cs="Times New Roman"/>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Fill out the Mt. Sinai</w:t>
      </w:r>
    </w:p>
    <w:p w14:paraId="2649E4F8" w14:textId="77777777" w:rsidR="007A7BFC" w:rsidRDefault="007A7BFC" w:rsidP="007A7BFC">
      <w:pPr>
        <w:pStyle w:val="ListParagraph"/>
        <w:spacing w:before="240"/>
        <w:rPr>
          <w:rFonts w:ascii="Times New Roman" w:hAnsi="Times New Roman" w:cs="Times New Roman"/>
          <w:sz w:val="24"/>
          <w:szCs w:val="24"/>
        </w:rPr>
      </w:pPr>
    </w:p>
    <w:p w14:paraId="21EE41FE" w14:textId="7BE1C546" w:rsidR="007A7BFC" w:rsidRDefault="007A7BFC" w:rsidP="007A7BFC">
      <w:pPr>
        <w:pStyle w:val="ListParagraph"/>
        <w:spacing w:before="240"/>
        <w:rPr>
          <w:rFonts w:ascii="Times New Roman" w:hAnsi="Times New Roman" w:cs="Times New Roman"/>
          <w:sz w:val="24"/>
          <w:szCs w:val="24"/>
        </w:rPr>
      </w:pPr>
      <w:r>
        <w:rPr>
          <w:rFonts w:ascii="Times New Roman" w:hAnsi="Times New Roman" w:cs="Times New Roman"/>
          <w:sz w:val="24"/>
          <w:szCs w:val="24"/>
        </w:rPr>
        <w:t>2. Under BABY MRN: In CERNER order “Chromosome Studies (Karyotype)- Tissue” enter as must detail about the specimen as possible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Umbilical cord, cartilage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put the specimen in a sterile (urine) container with saline added and label the specimen with Baby Label. Do NOT use formalin</w:t>
      </w:r>
    </w:p>
    <w:p w14:paraId="1F59FDB3" w14:textId="77777777" w:rsidR="007A7BFC" w:rsidRDefault="007A7BFC" w:rsidP="007A7BFC">
      <w:pPr>
        <w:pStyle w:val="ListParagraph"/>
        <w:spacing w:before="240"/>
        <w:rPr>
          <w:rFonts w:ascii="Times New Roman" w:hAnsi="Times New Roman" w:cs="Times New Roman"/>
          <w:sz w:val="24"/>
          <w:szCs w:val="24"/>
        </w:rPr>
      </w:pPr>
    </w:p>
    <w:p w14:paraId="662F6D7D" w14:textId="5A668BD3" w:rsidR="007A7BFC" w:rsidRDefault="007A7BFC" w:rsidP="007A7BFC">
      <w:pPr>
        <w:pStyle w:val="ListParagraph"/>
        <w:spacing w:before="240"/>
        <w:rPr>
          <w:rFonts w:ascii="Times New Roman" w:hAnsi="Times New Roman" w:cs="Times New Roman"/>
          <w:sz w:val="24"/>
          <w:szCs w:val="24"/>
        </w:rPr>
      </w:pPr>
      <w:r>
        <w:rPr>
          <w:rFonts w:ascii="Times New Roman" w:hAnsi="Times New Roman" w:cs="Times New Roman"/>
          <w:sz w:val="24"/>
          <w:szCs w:val="24"/>
        </w:rPr>
        <w:t>3. Under Maternal MRN: In CERNER order “Cytogenetic- Blood” then page the lab to come draw the specimen (1 EDTA lavender/pink tube, minimum 3.0 mL)</w:t>
      </w:r>
    </w:p>
    <w:p w14:paraId="2B0F08A7" w14:textId="77777777" w:rsidR="007A7BFC" w:rsidRDefault="007A7BFC" w:rsidP="007A7BFC">
      <w:pPr>
        <w:pStyle w:val="ListParagraph"/>
        <w:spacing w:before="240"/>
        <w:rPr>
          <w:rFonts w:ascii="Times New Roman" w:hAnsi="Times New Roman" w:cs="Times New Roman"/>
          <w:sz w:val="24"/>
          <w:szCs w:val="24"/>
        </w:rPr>
      </w:pPr>
    </w:p>
    <w:p w14:paraId="11684BF2" w14:textId="5A8ED1ED" w:rsidR="007A7BFC" w:rsidRPr="007A7BFC" w:rsidRDefault="007A7BFC" w:rsidP="007A7BFC">
      <w:pPr>
        <w:pStyle w:val="ListParagraph"/>
        <w:spacing w:before="240"/>
        <w:rPr>
          <w:rFonts w:ascii="Times New Roman" w:hAnsi="Times New Roman" w:cs="Times New Roman"/>
          <w:sz w:val="24"/>
          <w:szCs w:val="24"/>
        </w:rPr>
      </w:pPr>
      <w:r>
        <w:rPr>
          <w:rFonts w:ascii="Times New Roman" w:hAnsi="Times New Roman" w:cs="Times New Roman"/>
          <w:sz w:val="24"/>
          <w:szCs w:val="24"/>
        </w:rPr>
        <w:t xml:space="preserve">4. Send all labelled specimens </w:t>
      </w:r>
      <w:proofErr w:type="spellStart"/>
      <w:r>
        <w:rPr>
          <w:rFonts w:ascii="Times New Roman" w:hAnsi="Times New Roman" w:cs="Times New Roman"/>
          <w:sz w:val="24"/>
          <w:szCs w:val="24"/>
        </w:rPr>
        <w:t>ot</w:t>
      </w:r>
      <w:proofErr w:type="spellEnd"/>
      <w:r>
        <w:rPr>
          <w:rFonts w:ascii="Times New Roman" w:hAnsi="Times New Roman" w:cs="Times New Roman"/>
          <w:sz w:val="24"/>
          <w:szCs w:val="24"/>
        </w:rPr>
        <w:t xml:space="preserve"> the lab ASAP as they must be kept in the fridge until courier pick up to Mt. Sinai.</w:t>
      </w:r>
    </w:p>
    <w:bookmarkEnd w:id="2"/>
    <w:p w14:paraId="47B61517" w14:textId="0F0AC932" w:rsidR="0087021C" w:rsidRDefault="0087021C" w:rsidP="001F6032">
      <w:pPr>
        <w:spacing w:before="240"/>
        <w:rPr>
          <w:rFonts w:ascii="Times New Roman" w:hAnsi="Times New Roman" w:cs="Times New Roman"/>
          <w:sz w:val="24"/>
          <w:szCs w:val="24"/>
        </w:rPr>
      </w:pPr>
    </w:p>
    <w:p w14:paraId="2BD52DBA" w14:textId="77777777" w:rsidR="0087021C" w:rsidRDefault="0087021C">
      <w:pPr>
        <w:rPr>
          <w:rFonts w:ascii="Times New Roman" w:hAnsi="Times New Roman" w:cs="Times New Roman"/>
          <w:sz w:val="24"/>
          <w:szCs w:val="24"/>
        </w:rPr>
      </w:pPr>
      <w:r>
        <w:rPr>
          <w:rFonts w:ascii="Times New Roman" w:hAnsi="Times New Roman" w:cs="Times New Roman"/>
          <w:sz w:val="24"/>
          <w:szCs w:val="24"/>
        </w:rPr>
        <w:br w:type="page"/>
      </w:r>
    </w:p>
    <w:p w14:paraId="49D34F77" w14:textId="77777777" w:rsidR="0087021C" w:rsidRDefault="0087021C" w:rsidP="0087021C">
      <w:pPr>
        <w:spacing w:before="240"/>
        <w:jc w:val="center"/>
        <w:rPr>
          <w:rFonts w:ascii="Times New Roman" w:hAnsi="Times New Roman" w:cs="Times New Roman"/>
          <w:b/>
          <w:sz w:val="28"/>
          <w:szCs w:val="28"/>
          <w:u w:val="single"/>
        </w:rPr>
      </w:pPr>
      <w:r w:rsidRPr="0087021C">
        <w:rPr>
          <w:rFonts w:ascii="Mark Light" w:hAnsi="Mark Light"/>
          <w:b/>
          <w:noProof/>
          <w:sz w:val="28"/>
          <w:szCs w:val="28"/>
          <w:u w:val="single"/>
          <w:lang w:eastAsia="en-CA"/>
        </w:rPr>
        <w:lastRenderedPageBreak/>
        <w:drawing>
          <wp:anchor distT="152400" distB="152400" distL="152400" distR="152400" simplePos="0" relativeHeight="251663360" behindDoc="0" locked="0" layoutInCell="1" allowOverlap="1" wp14:anchorId="25CEE0F8" wp14:editId="31D87FC6">
            <wp:simplePos x="0" y="0"/>
            <wp:positionH relativeFrom="page">
              <wp:posOffset>510363</wp:posOffset>
            </wp:positionH>
            <wp:positionV relativeFrom="page">
              <wp:posOffset>481832</wp:posOffset>
            </wp:positionV>
            <wp:extent cx="1724025" cy="809625"/>
            <wp:effectExtent l="0" t="0" r="9525" b="9525"/>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SMHF_LogoH_COL.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8096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u w:val="single"/>
        </w:rPr>
        <w:t xml:space="preserve">Checklist for: </w:t>
      </w:r>
    </w:p>
    <w:p w14:paraId="661D59CC" w14:textId="00A5D3FF" w:rsidR="001F6032" w:rsidRDefault="0087021C" w:rsidP="0087021C">
      <w:pPr>
        <w:spacing w:before="240"/>
        <w:jc w:val="center"/>
        <w:rPr>
          <w:rFonts w:ascii="Times New Roman" w:hAnsi="Times New Roman" w:cs="Times New Roman"/>
          <w:b/>
          <w:sz w:val="28"/>
          <w:szCs w:val="28"/>
        </w:rPr>
      </w:pPr>
      <w:r w:rsidRPr="0087021C">
        <w:rPr>
          <w:rFonts w:ascii="Times New Roman" w:hAnsi="Times New Roman" w:cs="Times New Roman"/>
          <w:b/>
          <w:sz w:val="28"/>
          <w:szCs w:val="28"/>
        </w:rPr>
        <w:t>Neonatal Death</w:t>
      </w:r>
      <w:r>
        <w:rPr>
          <w:rFonts w:ascii="Times New Roman" w:hAnsi="Times New Roman" w:cs="Times New Roman"/>
          <w:b/>
          <w:sz w:val="28"/>
          <w:szCs w:val="28"/>
        </w:rPr>
        <w:t xml:space="preserve"> Infant &gt; 20 weeks or &gt; 500 grams- death within first 28 days of life</w:t>
      </w:r>
    </w:p>
    <w:p w14:paraId="46844956" w14:textId="2C49D3F8" w:rsidR="00D639D1" w:rsidRDefault="00D639D1" w:rsidP="00D639D1">
      <w:pPr>
        <w:autoSpaceDE w:val="0"/>
        <w:autoSpaceDN w:val="0"/>
        <w:spacing w:after="0" w:line="240" w:lineRule="auto"/>
        <w:rPr>
          <w:rFonts w:ascii="Times New Roman" w:eastAsia="Times New Roman" w:hAnsi="Times New Roman" w:cs="Univers"/>
          <w:sz w:val="20"/>
          <w:szCs w:val="20"/>
          <w:lang w:val="en-US"/>
        </w:rPr>
      </w:pPr>
      <w:r w:rsidRPr="00D639D1">
        <w:rPr>
          <w:rFonts w:ascii="Times New Roman" w:eastAsia="Times New Roman" w:hAnsi="Times New Roman" w:cs="Univers"/>
          <w:sz w:val="20"/>
          <w:szCs w:val="20"/>
          <w:lang w:val="en-US"/>
        </w:rPr>
        <w:t>The definition as put forth by the Public Hospitals Act – Regulation 518: “The death of a child before the end of the</w:t>
      </w:r>
      <w:r>
        <w:rPr>
          <w:rFonts w:ascii="Times New Roman" w:eastAsia="Times New Roman" w:hAnsi="Times New Roman" w:cs="Univers"/>
          <w:sz w:val="20"/>
          <w:szCs w:val="20"/>
          <w:lang w:val="en-US"/>
        </w:rPr>
        <w:t xml:space="preserve"> </w:t>
      </w:r>
      <w:r w:rsidRPr="00D639D1">
        <w:rPr>
          <w:rFonts w:ascii="Times New Roman" w:eastAsia="Times New Roman" w:hAnsi="Times New Roman" w:cs="Univers"/>
          <w:sz w:val="20"/>
          <w:szCs w:val="20"/>
          <w:lang w:val="en-US"/>
        </w:rPr>
        <w:t>six hundred and seventy-second hour after the birth of a child.”(28 days)</w:t>
      </w:r>
    </w:p>
    <w:p w14:paraId="27559D99" w14:textId="77777777" w:rsidR="00D639D1" w:rsidRPr="00D639D1" w:rsidRDefault="00D639D1" w:rsidP="00D639D1">
      <w:pPr>
        <w:autoSpaceDE w:val="0"/>
        <w:autoSpaceDN w:val="0"/>
        <w:spacing w:after="0" w:line="240" w:lineRule="auto"/>
        <w:rPr>
          <w:rFonts w:ascii="Times New Roman" w:eastAsia="Times New Roman" w:hAnsi="Times New Roman" w:cs="Univers"/>
          <w:sz w:val="20"/>
          <w:szCs w:val="20"/>
          <w:lang w:val="en-US"/>
        </w:rPr>
      </w:pPr>
    </w:p>
    <w:p w14:paraId="74C2966E" w14:textId="32FCEE2C" w:rsidR="00D639D1" w:rsidRPr="00D639D1" w:rsidRDefault="00D639D1" w:rsidP="00D639D1">
      <w:pPr>
        <w:autoSpaceDE w:val="0"/>
        <w:autoSpaceDN w:val="0"/>
        <w:spacing w:after="0" w:line="240" w:lineRule="auto"/>
        <w:rPr>
          <w:rFonts w:ascii="Times New Roman" w:eastAsia="Times New Roman" w:hAnsi="Times New Roman" w:cs="Univers"/>
          <w:sz w:val="20"/>
          <w:szCs w:val="20"/>
          <w:lang w:val="en-US"/>
        </w:rPr>
      </w:pPr>
      <w:r w:rsidRPr="00D639D1">
        <w:rPr>
          <w:rFonts w:ascii="Times New Roman" w:eastAsia="Times New Roman" w:hAnsi="Times New Roman" w:cs="Univers"/>
          <w:sz w:val="20"/>
          <w:szCs w:val="20"/>
          <w:lang w:val="en-US"/>
        </w:rPr>
        <w:t xml:space="preserve">                                                                                               </w:t>
      </w:r>
    </w:p>
    <w:p w14:paraId="7DA594FC" w14:textId="14E95566" w:rsidR="00D639D1" w:rsidRDefault="00D639D1" w:rsidP="0087021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Initiate Bereavement Checklist for Nurses (competed form to go into bereavement binder)</w:t>
      </w:r>
    </w:p>
    <w:p w14:paraId="45715EA2" w14:textId="1A8BBB85" w:rsidR="0087021C" w:rsidRPr="008F28F9" w:rsidRDefault="0087021C" w:rsidP="0087021C">
      <w:pPr>
        <w:pStyle w:val="ListParagraph"/>
        <w:numPr>
          <w:ilvl w:val="0"/>
          <w:numId w:val="1"/>
        </w:numPr>
        <w:rPr>
          <w:rFonts w:ascii="Times New Roman" w:hAnsi="Times New Roman" w:cs="Times New Roman"/>
          <w:sz w:val="24"/>
          <w:szCs w:val="24"/>
        </w:rPr>
      </w:pPr>
      <w:r w:rsidRPr="008F28F9">
        <w:rPr>
          <w:rFonts w:ascii="Times New Roman" w:hAnsi="Times New Roman" w:cs="Times New Roman"/>
          <w:sz w:val="24"/>
          <w:szCs w:val="24"/>
        </w:rPr>
        <w:t>A</w:t>
      </w:r>
      <w:r>
        <w:rPr>
          <w:rFonts w:ascii="Times New Roman" w:hAnsi="Times New Roman" w:cs="Times New Roman"/>
          <w:sz w:val="24"/>
          <w:szCs w:val="24"/>
        </w:rPr>
        <w:t>sk if babe</w:t>
      </w:r>
      <w:r w:rsidRPr="008F28F9">
        <w:rPr>
          <w:rFonts w:ascii="Times New Roman" w:hAnsi="Times New Roman" w:cs="Times New Roman"/>
          <w:sz w:val="24"/>
          <w:szCs w:val="24"/>
        </w:rPr>
        <w:t xml:space="preserve"> is to blessed</w:t>
      </w:r>
    </w:p>
    <w:p w14:paraId="29483B01" w14:textId="77777777" w:rsidR="0087021C" w:rsidRDefault="0087021C" w:rsidP="008702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babe</w:t>
      </w:r>
      <w:r w:rsidRPr="008F28F9">
        <w:rPr>
          <w:rFonts w:ascii="Times New Roman" w:hAnsi="Times New Roman" w:cs="Times New Roman"/>
          <w:sz w:val="24"/>
          <w:szCs w:val="24"/>
        </w:rPr>
        <w:t xml:space="preserve"> is blessed by clergy, record date, time, and clergy member’s name in mothers chart.</w:t>
      </w:r>
    </w:p>
    <w:p w14:paraId="530C5A26" w14:textId="77777777" w:rsidR="0087021C" w:rsidRDefault="0087021C" w:rsidP="008702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Call on-call spiritual care/chaplain</w:t>
      </w:r>
    </w:p>
    <w:p w14:paraId="1BEB33E8" w14:textId="77777777" w:rsidR="0087021C" w:rsidRDefault="0087021C" w:rsidP="0087021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patient/family with PAIL resources</w:t>
      </w:r>
    </w:p>
    <w:p w14:paraId="2933056D" w14:textId="77777777" w:rsidR="0087021C" w:rsidRDefault="0087021C" w:rsidP="0087021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Provide patient/family with </w:t>
      </w:r>
      <w:proofErr w:type="spellStart"/>
      <w:r>
        <w:rPr>
          <w:rFonts w:ascii="Times New Roman" w:hAnsi="Times New Roman" w:cs="Times New Roman"/>
          <w:sz w:val="24"/>
          <w:szCs w:val="24"/>
        </w:rPr>
        <w:t>Momentos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Footprints, knitted blanket and hat, Teddy Bear, bereavement crib card</w:t>
      </w:r>
    </w:p>
    <w:p w14:paraId="2563FEA4" w14:textId="77777777" w:rsidR="0087021C" w:rsidRDefault="0087021C" w:rsidP="0087021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Weigh and measure </w:t>
      </w:r>
    </w:p>
    <w:p w14:paraId="082C9D78" w14:textId="77777777" w:rsidR="0087021C" w:rsidRDefault="0087021C" w:rsidP="0087021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Offer pictures</w:t>
      </w:r>
    </w:p>
    <w:p w14:paraId="0332EF5A" w14:textId="55DFB094" w:rsidR="0087021C" w:rsidRDefault="0087021C" w:rsidP="0087021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Cuddle Cot</w:t>
      </w:r>
    </w:p>
    <w:p w14:paraId="0185F673" w14:textId="1FA29AB7" w:rsidR="009C0104" w:rsidRPr="009C0104" w:rsidRDefault="009C0104" w:rsidP="009C01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patient has self identified as Indigenous contact Indigenous Navigator, reach through Switchboard</w:t>
      </w:r>
    </w:p>
    <w:p w14:paraId="170C8B5F" w14:textId="77777777" w:rsidR="0087021C" w:rsidRPr="004C2844" w:rsidRDefault="0087021C" w:rsidP="0087021C">
      <w:pPr>
        <w:rPr>
          <w:rFonts w:ascii="Times New Roman" w:hAnsi="Times New Roman" w:cs="Times New Roman"/>
          <w:b/>
          <w:bCs/>
          <w:sz w:val="24"/>
          <w:szCs w:val="24"/>
        </w:rPr>
      </w:pPr>
      <w:r w:rsidRPr="004C2844">
        <w:rPr>
          <w:rFonts w:ascii="Times New Roman" w:hAnsi="Times New Roman" w:cs="Times New Roman"/>
          <w:b/>
          <w:bCs/>
          <w:sz w:val="24"/>
          <w:szCs w:val="24"/>
        </w:rPr>
        <w:t>Administration</w:t>
      </w:r>
    </w:p>
    <w:p w14:paraId="4CC0ABCE" w14:textId="480A18AD" w:rsidR="0087021C" w:rsidRDefault="0087021C" w:rsidP="0087021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Register Infant with Central Registration- obtain ba</w:t>
      </w:r>
      <w:r w:rsidR="002B3FF8">
        <w:rPr>
          <w:rFonts w:ascii="Times New Roman" w:hAnsi="Times New Roman" w:cs="Times New Roman"/>
          <w:sz w:val="24"/>
          <w:szCs w:val="24"/>
        </w:rPr>
        <w:t xml:space="preserve">by #, provide time of birth, </w:t>
      </w:r>
      <w:r>
        <w:rPr>
          <w:rFonts w:ascii="Times New Roman" w:hAnsi="Times New Roman" w:cs="Times New Roman"/>
          <w:sz w:val="24"/>
          <w:szCs w:val="24"/>
        </w:rPr>
        <w:t>gender</w:t>
      </w:r>
      <w:r w:rsidR="002B3FF8">
        <w:rPr>
          <w:rFonts w:ascii="Times New Roman" w:hAnsi="Times New Roman" w:cs="Times New Roman"/>
          <w:sz w:val="24"/>
          <w:szCs w:val="24"/>
        </w:rPr>
        <w:t xml:space="preserve"> and MRP</w:t>
      </w:r>
    </w:p>
    <w:p w14:paraId="0C038EDD" w14:textId="238E2B66" w:rsidR="0087021C" w:rsidRDefault="0087021C" w:rsidP="0087021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Contact </w:t>
      </w:r>
      <w:r w:rsidRPr="00D639D1">
        <w:rPr>
          <w:rFonts w:ascii="Times New Roman" w:hAnsi="Times New Roman" w:cs="Times New Roman"/>
          <w:b/>
          <w:bCs/>
          <w:sz w:val="24"/>
          <w:szCs w:val="24"/>
        </w:rPr>
        <w:t>Trillium Gift of Life</w:t>
      </w:r>
      <w:r>
        <w:rPr>
          <w:rFonts w:ascii="Times New Roman" w:hAnsi="Times New Roman" w:cs="Times New Roman"/>
          <w:sz w:val="24"/>
          <w:szCs w:val="24"/>
        </w:rPr>
        <w:t xml:space="preserve"> </w:t>
      </w:r>
      <w:r w:rsidR="002B3FF8">
        <w:rPr>
          <w:rFonts w:ascii="Times New Roman" w:hAnsi="Times New Roman" w:cs="Times New Roman"/>
          <w:sz w:val="24"/>
          <w:szCs w:val="24"/>
        </w:rPr>
        <w:t>they will speak with the patient regarding donation, they ask nursing to give them the background history prior to speaking with the family. Forms for TGLN are in the Bereavement Cupboard to guide you with the call.</w:t>
      </w:r>
    </w:p>
    <w:p w14:paraId="2BA9E156" w14:textId="52CEE4A9" w:rsidR="0087021C" w:rsidRPr="0087021C" w:rsidRDefault="0087021C" w:rsidP="0087021C">
      <w:pPr>
        <w:pStyle w:val="ListParagraph"/>
        <w:numPr>
          <w:ilvl w:val="0"/>
          <w:numId w:val="11"/>
        </w:numPr>
        <w:rPr>
          <w:rFonts w:ascii="Times New Roman" w:hAnsi="Times New Roman" w:cs="Times New Roman"/>
          <w:sz w:val="24"/>
          <w:szCs w:val="24"/>
        </w:rPr>
      </w:pPr>
      <w:r w:rsidRPr="0087021C">
        <w:rPr>
          <w:rFonts w:ascii="Times New Roman" w:hAnsi="Times New Roman" w:cs="Times New Roman"/>
          <w:sz w:val="24"/>
          <w:szCs w:val="24"/>
        </w:rPr>
        <w:t>Form #1** “Notice of Live Birth or Stillbirth” fill out by nurse, MRP to sign. Leave on chart</w:t>
      </w:r>
    </w:p>
    <w:p w14:paraId="78EEB1CC" w14:textId="77777777" w:rsidR="00C664D2" w:rsidRDefault="00C664D2" w:rsidP="00C664D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Form # 16 Medical Certificate of Death- Filled out by physician or attending coroner if deemed coroner’s case.  Original sent to switchboard for pick up by the funeral home</w:t>
      </w:r>
    </w:p>
    <w:p w14:paraId="2AD48739" w14:textId="442BEC4C" w:rsidR="00C664D2" w:rsidRDefault="00C664D2" w:rsidP="00C664D2">
      <w:pPr>
        <w:pStyle w:val="ListParagraph"/>
        <w:numPr>
          <w:ilvl w:val="0"/>
          <w:numId w:val="11"/>
        </w:numPr>
        <w:rPr>
          <w:rFonts w:ascii="Times New Roman" w:hAnsi="Times New Roman" w:cs="Times New Roman"/>
          <w:sz w:val="24"/>
          <w:szCs w:val="24"/>
        </w:rPr>
      </w:pPr>
      <w:proofErr w:type="spellStart"/>
      <w:r w:rsidRPr="009C0104">
        <w:rPr>
          <w:rFonts w:ascii="Times New Roman" w:hAnsi="Times New Roman" w:cs="Times New Roman"/>
          <w:sz w:val="24"/>
          <w:szCs w:val="24"/>
        </w:rPr>
        <w:t>Healthcard</w:t>
      </w:r>
      <w:proofErr w:type="spellEnd"/>
      <w:r w:rsidRPr="009C0104">
        <w:rPr>
          <w:rFonts w:ascii="Times New Roman" w:hAnsi="Times New Roman" w:cs="Times New Roman"/>
          <w:sz w:val="24"/>
          <w:szCs w:val="24"/>
        </w:rPr>
        <w:t xml:space="preserve">/OHIP Form- will be assigned by the ward clerk </w:t>
      </w:r>
    </w:p>
    <w:p w14:paraId="6414FAA6" w14:textId="77777777" w:rsidR="009C0104" w:rsidRPr="009C0104" w:rsidRDefault="009C0104" w:rsidP="009C0104">
      <w:pPr>
        <w:pStyle w:val="ListParagraph"/>
        <w:ind w:left="787"/>
        <w:rPr>
          <w:rFonts w:ascii="Times New Roman" w:hAnsi="Times New Roman" w:cs="Times New Roman"/>
          <w:sz w:val="24"/>
          <w:szCs w:val="24"/>
        </w:rPr>
      </w:pPr>
    </w:p>
    <w:p w14:paraId="543E7E30" w14:textId="1B662E0A" w:rsidR="00C664D2" w:rsidRDefault="00C664D2" w:rsidP="00C664D2">
      <w:pPr>
        <w:pStyle w:val="ListParagraph"/>
        <w:ind w:left="787"/>
        <w:rPr>
          <w:rFonts w:ascii="Times New Roman" w:hAnsi="Times New Roman" w:cs="Times New Roman"/>
          <w:sz w:val="24"/>
          <w:szCs w:val="24"/>
        </w:rPr>
      </w:pPr>
      <w:r w:rsidRPr="00C664D2">
        <w:rPr>
          <w:rFonts w:ascii="Times New Roman" w:hAnsi="Times New Roman" w:cs="Times New Roman"/>
          <w:sz w:val="24"/>
          <w:szCs w:val="24"/>
        </w:rPr>
        <w:t xml:space="preserve">**Make copies of Forms. Ward Clerk ensures forms go to admitting desk </w:t>
      </w:r>
    </w:p>
    <w:p w14:paraId="780B430E" w14:textId="174B8775" w:rsidR="009C0104" w:rsidRPr="00683E82" w:rsidRDefault="009C0104" w:rsidP="009C0104">
      <w:pPr>
        <w:spacing w:before="240"/>
        <w:rPr>
          <w:rFonts w:ascii="Times New Roman" w:hAnsi="Times New Roman" w:cs="Times New Roman"/>
          <w:sz w:val="24"/>
          <w:szCs w:val="24"/>
        </w:rPr>
      </w:pPr>
      <w:r>
        <w:rPr>
          <w:rFonts w:ascii="Times New Roman" w:hAnsi="Times New Roman" w:cs="Times New Roman"/>
          <w:sz w:val="24"/>
          <w:szCs w:val="24"/>
        </w:rPr>
        <w:t xml:space="preserve">Parents </w:t>
      </w:r>
      <w:r w:rsidRPr="00E82208">
        <w:rPr>
          <w:rFonts w:ascii="Times New Roman" w:hAnsi="Times New Roman" w:cs="Times New Roman"/>
          <w:b/>
          <w:bCs/>
          <w:sz w:val="24"/>
          <w:szCs w:val="24"/>
        </w:rPr>
        <w:t>must</w:t>
      </w:r>
      <w:r>
        <w:rPr>
          <w:rFonts w:ascii="Times New Roman" w:hAnsi="Times New Roman" w:cs="Times New Roman"/>
          <w:sz w:val="24"/>
          <w:szCs w:val="24"/>
        </w:rPr>
        <w:t xml:space="preserve"> bury/cremate deceased Neonate</w:t>
      </w:r>
    </w:p>
    <w:p w14:paraId="63187276" w14:textId="77777777" w:rsidR="009C0104" w:rsidRPr="00683E82" w:rsidRDefault="009C0104" w:rsidP="009C0104">
      <w:pPr>
        <w:numPr>
          <w:ilvl w:val="0"/>
          <w:numId w:val="5"/>
        </w:numPr>
        <w:spacing w:before="240"/>
        <w:rPr>
          <w:rFonts w:ascii="Times New Roman" w:hAnsi="Times New Roman" w:cs="Times New Roman"/>
          <w:sz w:val="24"/>
          <w:szCs w:val="24"/>
        </w:rPr>
      </w:pPr>
      <w:r w:rsidRPr="00683E82">
        <w:rPr>
          <w:rFonts w:ascii="Times New Roman" w:hAnsi="Times New Roman" w:cs="Times New Roman"/>
          <w:sz w:val="24"/>
          <w:szCs w:val="24"/>
        </w:rPr>
        <w:t xml:space="preserve">Parents to choose funeral home of choice. Family to contact funeral home of choice. Note- Funeral Home Doolittle Carson will provide services at very low cost to families. </w:t>
      </w:r>
    </w:p>
    <w:p w14:paraId="13C9B9D1" w14:textId="77777777" w:rsidR="006710B0" w:rsidRDefault="009C0104" w:rsidP="009C0104">
      <w:pPr>
        <w:numPr>
          <w:ilvl w:val="0"/>
          <w:numId w:val="5"/>
        </w:numPr>
        <w:spacing w:before="240"/>
        <w:rPr>
          <w:rFonts w:ascii="Times New Roman" w:hAnsi="Times New Roman" w:cs="Times New Roman"/>
          <w:sz w:val="24"/>
          <w:szCs w:val="24"/>
        </w:rPr>
      </w:pPr>
      <w:r w:rsidRPr="00683E82">
        <w:rPr>
          <w:rFonts w:ascii="Times New Roman" w:hAnsi="Times New Roman" w:cs="Times New Roman"/>
          <w:sz w:val="24"/>
          <w:szCs w:val="24"/>
        </w:rPr>
        <w:t>Funeral home to be used: _____________________________________</w:t>
      </w:r>
    </w:p>
    <w:p w14:paraId="53EDDFFA" w14:textId="685B5B48" w:rsidR="009C0104" w:rsidRPr="006710B0" w:rsidRDefault="009C0104" w:rsidP="006710B0">
      <w:pPr>
        <w:spacing w:before="240"/>
        <w:rPr>
          <w:rFonts w:ascii="Times New Roman" w:hAnsi="Times New Roman" w:cs="Times New Roman"/>
          <w:sz w:val="24"/>
          <w:szCs w:val="24"/>
        </w:rPr>
      </w:pPr>
      <w:r w:rsidRPr="006710B0">
        <w:rPr>
          <w:rFonts w:ascii="Times New Roman" w:hAnsi="Times New Roman" w:cs="Times New Roman"/>
          <w:b/>
          <w:bCs/>
          <w:sz w:val="24"/>
          <w:szCs w:val="24"/>
        </w:rPr>
        <w:lastRenderedPageBreak/>
        <w:t>Autopsy</w:t>
      </w:r>
    </w:p>
    <w:p w14:paraId="67B64A72" w14:textId="4161D971" w:rsidR="009C0104" w:rsidRDefault="009C0104" w:rsidP="009C0104">
      <w:pPr>
        <w:spacing w:before="240"/>
        <w:rPr>
          <w:rFonts w:ascii="Times New Roman" w:hAnsi="Times New Roman" w:cs="Times New Roman"/>
          <w:sz w:val="24"/>
          <w:szCs w:val="24"/>
        </w:rPr>
      </w:pPr>
      <w:r>
        <w:rPr>
          <w:rFonts w:ascii="Times New Roman" w:hAnsi="Times New Roman" w:cs="Times New Roman"/>
          <w:sz w:val="24"/>
          <w:szCs w:val="24"/>
        </w:rPr>
        <w:t>Neonatal deaths may commonly require either medical legal or hospital autopsy. This would be requested either by the coroner (with documentation including a warrant), or the family physician (with signed consent for hospitals autopsy).</w:t>
      </w:r>
    </w:p>
    <w:p w14:paraId="5752D2FA" w14:textId="56A5C5DC" w:rsidR="009C0104" w:rsidRDefault="009C0104" w:rsidP="009C0104">
      <w:pPr>
        <w:spacing w:before="240"/>
        <w:rPr>
          <w:rFonts w:ascii="Times New Roman" w:hAnsi="Times New Roman" w:cs="Times New Roman"/>
          <w:sz w:val="24"/>
          <w:szCs w:val="24"/>
        </w:rPr>
      </w:pPr>
      <w:r>
        <w:rPr>
          <w:rFonts w:ascii="Times New Roman" w:hAnsi="Times New Roman" w:cs="Times New Roman"/>
          <w:sz w:val="24"/>
          <w:szCs w:val="24"/>
        </w:rPr>
        <w:t xml:space="preserve">Transport the fetus to the morgue (labelled with surname, gender and date) transport babe wrapped in blankets in crib and send paper work to the pathology department. The placenta should be placed in a separate formalin filled container (unless told otherwise instructed by a coroner), labelled with mother’s name, date, MRN# and specimen type and sent to the pathology department with </w:t>
      </w:r>
      <w:proofErr w:type="spellStart"/>
      <w:r>
        <w:rPr>
          <w:rFonts w:ascii="Times New Roman" w:hAnsi="Times New Roman" w:cs="Times New Roman"/>
          <w:sz w:val="24"/>
          <w:szCs w:val="24"/>
        </w:rPr>
        <w:t>PowerOrder</w:t>
      </w:r>
      <w:proofErr w:type="spellEnd"/>
      <w:r>
        <w:rPr>
          <w:rFonts w:ascii="Times New Roman" w:hAnsi="Times New Roman" w:cs="Times New Roman"/>
          <w:sz w:val="24"/>
          <w:szCs w:val="24"/>
        </w:rPr>
        <w:t xml:space="preserve"> for testing.</w:t>
      </w:r>
    </w:p>
    <w:p w14:paraId="1F749950" w14:textId="77777777" w:rsidR="009C0104" w:rsidRDefault="009C0104" w:rsidP="009C0104">
      <w:pPr>
        <w:spacing w:before="240"/>
        <w:rPr>
          <w:rFonts w:ascii="Times New Roman" w:hAnsi="Times New Roman" w:cs="Times New Roman"/>
          <w:sz w:val="24"/>
          <w:szCs w:val="24"/>
        </w:rPr>
      </w:pPr>
      <w:r>
        <w:rPr>
          <w:rFonts w:ascii="Times New Roman" w:hAnsi="Times New Roman" w:cs="Times New Roman"/>
          <w:sz w:val="24"/>
          <w:szCs w:val="24"/>
        </w:rPr>
        <w:t>If no autopsy testing of the fetus is required, transport the fetus to the morgue. The family will then be responsible for burial/cremation arrangements.</w:t>
      </w:r>
    </w:p>
    <w:p w14:paraId="572A5965" w14:textId="77777777" w:rsidR="009C0104" w:rsidRDefault="009C0104" w:rsidP="009C0104">
      <w:pPr>
        <w:pStyle w:val="ListParagraph"/>
        <w:numPr>
          <w:ilvl w:val="0"/>
          <w:numId w:val="10"/>
        </w:numPr>
        <w:spacing w:before="240"/>
        <w:rPr>
          <w:rFonts w:ascii="Times New Roman" w:hAnsi="Times New Roman" w:cs="Times New Roman"/>
          <w:sz w:val="24"/>
          <w:szCs w:val="24"/>
        </w:rPr>
      </w:pPr>
      <w:r>
        <w:rPr>
          <w:rFonts w:ascii="Times New Roman" w:hAnsi="Times New Roman" w:cs="Times New Roman"/>
          <w:sz w:val="24"/>
          <w:szCs w:val="24"/>
        </w:rPr>
        <w:t xml:space="preserve">Consent for Autopsy form to be completed and signed by parents </w:t>
      </w:r>
    </w:p>
    <w:p w14:paraId="1701F48F" w14:textId="77777777" w:rsidR="00C664D2" w:rsidRDefault="00C664D2" w:rsidP="00C664D2">
      <w:pPr>
        <w:spacing w:before="240"/>
        <w:rPr>
          <w:rFonts w:ascii="Times New Roman" w:hAnsi="Times New Roman" w:cs="Times New Roman"/>
          <w:sz w:val="24"/>
          <w:szCs w:val="24"/>
        </w:rPr>
      </w:pPr>
      <w:r w:rsidRPr="004C2844">
        <w:rPr>
          <w:rFonts w:ascii="Times New Roman" w:hAnsi="Times New Roman" w:cs="Times New Roman"/>
          <w:b/>
          <w:bCs/>
          <w:sz w:val="24"/>
          <w:szCs w:val="24"/>
        </w:rPr>
        <w:t>Cytogenetics</w:t>
      </w:r>
      <w:r>
        <w:rPr>
          <w:rFonts w:ascii="Times New Roman" w:hAnsi="Times New Roman" w:cs="Times New Roman"/>
          <w:sz w:val="24"/>
          <w:szCs w:val="24"/>
        </w:rPr>
        <w:t xml:space="preserve"> Testing at Mt. Sinai</w:t>
      </w:r>
    </w:p>
    <w:p w14:paraId="1A21AECC" w14:textId="77777777" w:rsidR="007A7BFC" w:rsidRDefault="007A7BFC" w:rsidP="007A7BFC">
      <w:pPr>
        <w:pStyle w:val="ListParagraph"/>
        <w:numPr>
          <w:ilvl w:val="0"/>
          <w:numId w:val="10"/>
        </w:numPr>
        <w:spacing w:before="240"/>
        <w:rPr>
          <w:rFonts w:ascii="Times New Roman" w:hAnsi="Times New Roman" w:cs="Times New Roman"/>
          <w:b/>
          <w:bCs/>
          <w:sz w:val="24"/>
          <w:szCs w:val="24"/>
        </w:rPr>
      </w:pPr>
      <w:r>
        <w:rPr>
          <w:rFonts w:ascii="Times New Roman" w:hAnsi="Times New Roman" w:cs="Times New Roman"/>
          <w:sz w:val="24"/>
          <w:szCs w:val="24"/>
        </w:rPr>
        <w:t xml:space="preserve">Mt. Sinai requisition form available in the Bereavement Cupboard. </w:t>
      </w:r>
      <w:r>
        <w:rPr>
          <w:rFonts w:ascii="Times New Roman" w:hAnsi="Times New Roman" w:cs="Times New Roman"/>
          <w:b/>
          <w:bCs/>
          <w:sz w:val="24"/>
          <w:szCs w:val="24"/>
        </w:rPr>
        <w:t>Specimens going to Mt. Sinai must be “unfixed” meaning they must NOT be placed in formalin</w:t>
      </w:r>
    </w:p>
    <w:p w14:paraId="193B8674" w14:textId="77777777" w:rsidR="007A7BFC" w:rsidRDefault="007A7BFC" w:rsidP="007A7BFC">
      <w:pPr>
        <w:pStyle w:val="ListParagraph"/>
        <w:spacing w:before="240"/>
        <w:rPr>
          <w:rFonts w:ascii="Times New Roman" w:hAnsi="Times New Roman" w:cs="Times New Roman"/>
          <w:b/>
          <w:bCs/>
          <w:sz w:val="24"/>
          <w:szCs w:val="24"/>
        </w:rPr>
      </w:pPr>
    </w:p>
    <w:p w14:paraId="1BA1C86A" w14:textId="77777777" w:rsidR="007A7BFC" w:rsidRDefault="007A7BFC" w:rsidP="007A7BFC">
      <w:pPr>
        <w:pStyle w:val="ListParagraph"/>
        <w:spacing w:before="240"/>
        <w:rPr>
          <w:rFonts w:ascii="Times New Roman" w:hAnsi="Times New Roman" w:cs="Times New Roman"/>
          <w:sz w:val="24"/>
          <w:szCs w:val="24"/>
        </w:rPr>
      </w:pPr>
      <w:r w:rsidRPr="007A7BFC">
        <w:rPr>
          <w:rFonts w:ascii="Times New Roman" w:hAnsi="Times New Roman" w:cs="Times New Roman"/>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Fill out the Mt. Sinai</w:t>
      </w:r>
    </w:p>
    <w:p w14:paraId="28924DCC" w14:textId="77777777" w:rsidR="007A7BFC" w:rsidRDefault="007A7BFC" w:rsidP="007A7BFC">
      <w:pPr>
        <w:pStyle w:val="ListParagraph"/>
        <w:spacing w:before="240"/>
        <w:rPr>
          <w:rFonts w:ascii="Times New Roman" w:hAnsi="Times New Roman" w:cs="Times New Roman"/>
          <w:sz w:val="24"/>
          <w:szCs w:val="24"/>
        </w:rPr>
      </w:pPr>
    </w:p>
    <w:p w14:paraId="0FBF42EF" w14:textId="77777777" w:rsidR="007A7BFC" w:rsidRDefault="007A7BFC" w:rsidP="007A7BFC">
      <w:pPr>
        <w:pStyle w:val="ListParagraph"/>
        <w:spacing w:before="240"/>
        <w:rPr>
          <w:rFonts w:ascii="Times New Roman" w:hAnsi="Times New Roman" w:cs="Times New Roman"/>
          <w:sz w:val="24"/>
          <w:szCs w:val="24"/>
        </w:rPr>
      </w:pPr>
      <w:r>
        <w:rPr>
          <w:rFonts w:ascii="Times New Roman" w:hAnsi="Times New Roman" w:cs="Times New Roman"/>
          <w:sz w:val="24"/>
          <w:szCs w:val="24"/>
        </w:rPr>
        <w:t>2. Under BABY MRN: In CERNER order “Chromosome Studies (Karyotype)- Tissue” enter as must detail about the specimen as possible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Umbilical cord, cartilage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put the specimen in a sterile (urine) container with saline added and label the specimen with Baby Label. Do NOT use formalin</w:t>
      </w:r>
    </w:p>
    <w:p w14:paraId="37778AAA" w14:textId="77777777" w:rsidR="007A7BFC" w:rsidRDefault="007A7BFC" w:rsidP="007A7BFC">
      <w:pPr>
        <w:pStyle w:val="ListParagraph"/>
        <w:spacing w:before="240"/>
        <w:rPr>
          <w:rFonts w:ascii="Times New Roman" w:hAnsi="Times New Roman" w:cs="Times New Roman"/>
          <w:sz w:val="24"/>
          <w:szCs w:val="24"/>
        </w:rPr>
      </w:pPr>
    </w:p>
    <w:p w14:paraId="000F6C4F" w14:textId="77777777" w:rsidR="007A7BFC" w:rsidRDefault="007A7BFC" w:rsidP="007A7BFC">
      <w:pPr>
        <w:pStyle w:val="ListParagraph"/>
        <w:spacing w:before="240"/>
        <w:rPr>
          <w:rFonts w:ascii="Times New Roman" w:hAnsi="Times New Roman" w:cs="Times New Roman"/>
          <w:sz w:val="24"/>
          <w:szCs w:val="24"/>
        </w:rPr>
      </w:pPr>
      <w:r>
        <w:rPr>
          <w:rFonts w:ascii="Times New Roman" w:hAnsi="Times New Roman" w:cs="Times New Roman"/>
          <w:sz w:val="24"/>
          <w:szCs w:val="24"/>
        </w:rPr>
        <w:t>3. Under Maternal MRN: In CERNER order “Cytogenetic- Blood” then page the lab to come draw the specimen (1 EDTA lavender/pink tube, minimum 3.0 mL)</w:t>
      </w:r>
    </w:p>
    <w:p w14:paraId="6ABAD04A" w14:textId="77777777" w:rsidR="007A7BFC" w:rsidRDefault="007A7BFC" w:rsidP="007A7BFC">
      <w:pPr>
        <w:pStyle w:val="ListParagraph"/>
        <w:spacing w:before="240"/>
        <w:rPr>
          <w:rFonts w:ascii="Times New Roman" w:hAnsi="Times New Roman" w:cs="Times New Roman"/>
          <w:sz w:val="24"/>
          <w:szCs w:val="24"/>
        </w:rPr>
      </w:pPr>
    </w:p>
    <w:p w14:paraId="1BD58C90" w14:textId="0906B652" w:rsidR="007A7BFC" w:rsidRPr="007A7BFC" w:rsidRDefault="007A7BFC" w:rsidP="007A7BFC">
      <w:pPr>
        <w:pStyle w:val="ListParagraph"/>
        <w:spacing w:before="240"/>
        <w:rPr>
          <w:rFonts w:ascii="Times New Roman" w:hAnsi="Times New Roman" w:cs="Times New Roman"/>
          <w:sz w:val="24"/>
          <w:szCs w:val="24"/>
        </w:rPr>
      </w:pPr>
      <w:r>
        <w:rPr>
          <w:rFonts w:ascii="Times New Roman" w:hAnsi="Times New Roman" w:cs="Times New Roman"/>
          <w:sz w:val="24"/>
          <w:szCs w:val="24"/>
        </w:rPr>
        <w:t xml:space="preserve">4. Send all labelled specimens </w:t>
      </w:r>
      <w:r>
        <w:rPr>
          <w:rFonts w:ascii="Times New Roman" w:hAnsi="Times New Roman" w:cs="Times New Roman"/>
          <w:sz w:val="24"/>
          <w:szCs w:val="24"/>
        </w:rPr>
        <w:t>to</w:t>
      </w:r>
      <w:r>
        <w:rPr>
          <w:rFonts w:ascii="Times New Roman" w:hAnsi="Times New Roman" w:cs="Times New Roman"/>
          <w:sz w:val="24"/>
          <w:szCs w:val="24"/>
        </w:rPr>
        <w:t xml:space="preserve"> the lab ASAP as they must be kept in the fridge until courier pick up to Mt. Sinai.</w:t>
      </w:r>
    </w:p>
    <w:p w14:paraId="1EB713AA" w14:textId="77777777" w:rsidR="004C2844" w:rsidRPr="004C2844" w:rsidRDefault="00D639D1" w:rsidP="0087021C">
      <w:pPr>
        <w:spacing w:before="240"/>
        <w:rPr>
          <w:rFonts w:ascii="Times New Roman" w:hAnsi="Times New Roman" w:cs="Times New Roman"/>
          <w:b/>
          <w:bCs/>
          <w:sz w:val="24"/>
          <w:szCs w:val="24"/>
        </w:rPr>
      </w:pPr>
      <w:r w:rsidRPr="004C2844">
        <w:rPr>
          <w:rFonts w:ascii="Times New Roman" w:hAnsi="Times New Roman" w:cs="Times New Roman"/>
          <w:b/>
          <w:bCs/>
          <w:sz w:val="24"/>
          <w:szCs w:val="24"/>
        </w:rPr>
        <w:t>Coroner’s Case</w:t>
      </w:r>
    </w:p>
    <w:p w14:paraId="17A92DCF" w14:textId="076DEA02" w:rsidR="0087021C" w:rsidRPr="004C2844" w:rsidRDefault="006710B0" w:rsidP="0087021C">
      <w:pPr>
        <w:spacing w:before="240"/>
        <w:rPr>
          <w:rFonts w:ascii="Times New Roman" w:hAnsi="Times New Roman" w:cs="Times New Roman"/>
          <w:sz w:val="24"/>
          <w:szCs w:val="24"/>
        </w:rPr>
      </w:pPr>
      <w:r>
        <w:rPr>
          <w:rFonts w:ascii="Times New Roman" w:hAnsi="Times New Roman" w:cs="Times New Roman"/>
          <w:sz w:val="24"/>
          <w:szCs w:val="24"/>
        </w:rPr>
        <w:t xml:space="preserve">Neonatal Death most commonly will </w:t>
      </w:r>
      <w:r w:rsidR="00D639D1">
        <w:rPr>
          <w:rFonts w:ascii="Times New Roman" w:hAnsi="Times New Roman" w:cs="Times New Roman"/>
          <w:sz w:val="24"/>
          <w:szCs w:val="24"/>
        </w:rPr>
        <w:t xml:space="preserve">be a Coroner’s case, it is recommended against moving or altering the body until the case is </w:t>
      </w:r>
      <w:r w:rsidR="00D639D1" w:rsidRPr="00CF2719">
        <w:rPr>
          <w:rFonts w:ascii="Times New Roman" w:hAnsi="Times New Roman" w:cs="Times New Roman"/>
          <w:sz w:val="24"/>
          <w:szCs w:val="24"/>
        </w:rPr>
        <w:t xml:space="preserve">discussed with a coroner. Generally Coroners are also practicing clinicians and understand the importance of freeing up care spaces (ex. OR, Resus Bay </w:t>
      </w:r>
      <w:proofErr w:type="spellStart"/>
      <w:r w:rsidR="00D639D1" w:rsidRPr="00CF2719">
        <w:rPr>
          <w:rFonts w:ascii="Times New Roman" w:hAnsi="Times New Roman" w:cs="Times New Roman"/>
          <w:sz w:val="24"/>
          <w:szCs w:val="24"/>
        </w:rPr>
        <w:t>etc</w:t>
      </w:r>
      <w:proofErr w:type="spellEnd"/>
      <w:r w:rsidR="00D639D1" w:rsidRPr="00CF2719">
        <w:rPr>
          <w:rFonts w:ascii="Times New Roman" w:hAnsi="Times New Roman" w:cs="Times New Roman"/>
          <w:sz w:val="24"/>
          <w:szCs w:val="24"/>
        </w:rPr>
        <w:t>) will likely be agreeabl</w:t>
      </w:r>
      <w:r w:rsidR="00D639D1">
        <w:rPr>
          <w:rFonts w:ascii="Times New Roman" w:hAnsi="Times New Roman" w:cs="Times New Roman"/>
          <w:sz w:val="24"/>
          <w:szCs w:val="24"/>
        </w:rPr>
        <w:t xml:space="preserve">e to moving the </w:t>
      </w:r>
      <w:r w:rsidR="004C2844">
        <w:rPr>
          <w:rFonts w:ascii="Times New Roman" w:hAnsi="Times New Roman" w:cs="Times New Roman"/>
          <w:sz w:val="24"/>
          <w:szCs w:val="24"/>
        </w:rPr>
        <w:t>babe</w:t>
      </w:r>
      <w:r w:rsidR="00D639D1">
        <w:rPr>
          <w:rFonts w:ascii="Times New Roman" w:hAnsi="Times New Roman" w:cs="Times New Roman"/>
          <w:sz w:val="24"/>
          <w:szCs w:val="24"/>
        </w:rPr>
        <w:t xml:space="preserve"> </w:t>
      </w:r>
      <w:r w:rsidR="00D639D1" w:rsidRPr="00CF2719">
        <w:rPr>
          <w:rFonts w:ascii="Times New Roman" w:hAnsi="Times New Roman" w:cs="Times New Roman"/>
          <w:sz w:val="24"/>
          <w:szCs w:val="24"/>
        </w:rPr>
        <w:t>to an adjacent space while awaiting the coroner’s arrival.</w:t>
      </w:r>
      <w:r w:rsidR="004C2844">
        <w:rPr>
          <w:rFonts w:ascii="Times New Roman" w:hAnsi="Times New Roman" w:cs="Times New Roman"/>
          <w:sz w:val="24"/>
          <w:szCs w:val="24"/>
        </w:rPr>
        <w:t xml:space="preserve"> But must gain permission from Coroner before doing so.</w:t>
      </w:r>
    </w:p>
    <w:p w14:paraId="19FCF0A8" w14:textId="77777777" w:rsidR="0087021C" w:rsidRPr="0087021C" w:rsidRDefault="0087021C" w:rsidP="0087021C">
      <w:pPr>
        <w:spacing w:before="240"/>
        <w:rPr>
          <w:rFonts w:ascii="Times New Roman" w:hAnsi="Times New Roman" w:cs="Times New Roman"/>
          <w:b/>
          <w:sz w:val="28"/>
          <w:szCs w:val="28"/>
        </w:rPr>
      </w:pPr>
    </w:p>
    <w:p w14:paraId="4F02D321" w14:textId="77777777" w:rsidR="0087021C" w:rsidRPr="0087021C" w:rsidRDefault="0087021C" w:rsidP="0087021C">
      <w:pPr>
        <w:spacing w:before="240"/>
        <w:jc w:val="center"/>
        <w:rPr>
          <w:rFonts w:ascii="Times New Roman" w:hAnsi="Times New Roman" w:cs="Times New Roman"/>
          <w:b/>
          <w:sz w:val="28"/>
          <w:szCs w:val="28"/>
          <w:u w:val="single"/>
        </w:rPr>
      </w:pPr>
    </w:p>
    <w:p w14:paraId="645293F4" w14:textId="77777777" w:rsidR="0087021C" w:rsidRPr="0087021C" w:rsidRDefault="0087021C" w:rsidP="0087021C">
      <w:pPr>
        <w:spacing w:before="240"/>
        <w:jc w:val="center"/>
        <w:rPr>
          <w:rFonts w:ascii="Times New Roman" w:hAnsi="Times New Roman" w:cs="Times New Roman"/>
          <w:b/>
          <w:sz w:val="28"/>
          <w:szCs w:val="28"/>
        </w:rPr>
      </w:pPr>
    </w:p>
    <w:sectPr w:rsidR="0087021C" w:rsidRPr="0087021C" w:rsidSect="007343DE">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A435" w14:textId="77777777" w:rsidR="007343DE" w:rsidRDefault="007343DE" w:rsidP="007343DE">
      <w:pPr>
        <w:spacing w:after="0" w:line="240" w:lineRule="auto"/>
      </w:pPr>
      <w:r>
        <w:separator/>
      </w:r>
    </w:p>
  </w:endnote>
  <w:endnote w:type="continuationSeparator" w:id="0">
    <w:p w14:paraId="4C1215EE" w14:textId="77777777" w:rsidR="007343DE" w:rsidRDefault="007343DE" w:rsidP="0073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k Light">
    <w:altName w:val="Calibri"/>
    <w:charset w:val="00"/>
    <w:family w:val="auto"/>
    <w:pitch w:val="variable"/>
    <w:sig w:usb0="00000001" w:usb1="5000000A" w:usb2="00000020" w:usb3="00000000" w:csb0="00000093"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6095" w14:textId="77777777" w:rsidR="007343DE" w:rsidRDefault="007343DE" w:rsidP="007343DE">
      <w:pPr>
        <w:spacing w:after="0" w:line="240" w:lineRule="auto"/>
      </w:pPr>
      <w:r>
        <w:separator/>
      </w:r>
    </w:p>
  </w:footnote>
  <w:footnote w:type="continuationSeparator" w:id="0">
    <w:p w14:paraId="411A9BD2" w14:textId="77777777" w:rsidR="007343DE" w:rsidRDefault="007343DE" w:rsidP="00734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45DC" w14:textId="14C1C82D" w:rsidR="007343DE" w:rsidRDefault="007343DE" w:rsidP="00E82208">
    <w:pPr>
      <w:pStyle w:val="Header"/>
      <w:jc w:val="center"/>
    </w:pPr>
  </w:p>
  <w:p w14:paraId="232C06BB" w14:textId="77777777" w:rsidR="007343DE" w:rsidRDefault="00734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707"/>
    <w:multiLevelType w:val="hybridMultilevel"/>
    <w:tmpl w:val="6598CF2C"/>
    <w:lvl w:ilvl="0" w:tplc="B6660D94">
      <w:start w:val="1"/>
      <w:numFmt w:val="bullet"/>
      <w:lvlText w:val=""/>
      <w:lvlJc w:val="left"/>
      <w:pPr>
        <w:ind w:left="720" w:hanging="360"/>
      </w:pPr>
      <w:rPr>
        <w:rFonts w:ascii="Wingdings" w:hAnsi="Wingdings"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88385B"/>
    <w:multiLevelType w:val="hybridMultilevel"/>
    <w:tmpl w:val="612672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C114A0B"/>
    <w:multiLevelType w:val="hybridMultilevel"/>
    <w:tmpl w:val="6B949B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3959550C"/>
    <w:multiLevelType w:val="hybridMultilevel"/>
    <w:tmpl w:val="450662BC"/>
    <w:lvl w:ilvl="0" w:tplc="B6660D94">
      <w:start w:val="1"/>
      <w:numFmt w:val="bullet"/>
      <w:lvlText w:val=""/>
      <w:lvlJc w:val="left"/>
      <w:pPr>
        <w:ind w:left="644" w:hanging="360"/>
      </w:pPr>
      <w:rPr>
        <w:rFonts w:ascii="Wingdings" w:hAnsi="Wingdings" w:hint="default"/>
      </w:rPr>
    </w:lvl>
    <w:lvl w:ilvl="1" w:tplc="10090003">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4" w15:restartNumberingAfterBreak="0">
    <w:nsid w:val="41B0463F"/>
    <w:multiLevelType w:val="hybridMultilevel"/>
    <w:tmpl w:val="658887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AE032D2"/>
    <w:multiLevelType w:val="hybridMultilevel"/>
    <w:tmpl w:val="B7607F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557408D0"/>
    <w:multiLevelType w:val="hybridMultilevel"/>
    <w:tmpl w:val="1CEE4D6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5E926036"/>
    <w:multiLevelType w:val="hybridMultilevel"/>
    <w:tmpl w:val="75AA8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6AF07B2"/>
    <w:multiLevelType w:val="hybridMultilevel"/>
    <w:tmpl w:val="F030F652"/>
    <w:lvl w:ilvl="0" w:tplc="B6660D94">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6852669"/>
    <w:multiLevelType w:val="hybridMultilevel"/>
    <w:tmpl w:val="1CC2B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E247179"/>
    <w:multiLevelType w:val="hybridMultilevel"/>
    <w:tmpl w:val="08B44260"/>
    <w:lvl w:ilvl="0" w:tplc="B6660D94">
      <w:start w:val="1"/>
      <w:numFmt w:val="bullet"/>
      <w:lvlText w:val=""/>
      <w:lvlJc w:val="left"/>
      <w:pPr>
        <w:ind w:left="787" w:hanging="360"/>
      </w:pPr>
      <w:rPr>
        <w:rFonts w:ascii="Wingdings" w:hAnsi="Wingdings"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 w:numId="8">
    <w:abstractNumId w:val="8"/>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AD3"/>
    <w:rsid w:val="00017629"/>
    <w:rsid w:val="00043617"/>
    <w:rsid w:val="00066D95"/>
    <w:rsid w:val="00092F36"/>
    <w:rsid w:val="000A423C"/>
    <w:rsid w:val="000D6AD3"/>
    <w:rsid w:val="0011327B"/>
    <w:rsid w:val="00124A69"/>
    <w:rsid w:val="001565B1"/>
    <w:rsid w:val="001567C2"/>
    <w:rsid w:val="00172BFD"/>
    <w:rsid w:val="001F6032"/>
    <w:rsid w:val="00225151"/>
    <w:rsid w:val="00244068"/>
    <w:rsid w:val="00245380"/>
    <w:rsid w:val="002934EB"/>
    <w:rsid w:val="002B3FF8"/>
    <w:rsid w:val="002D0ACB"/>
    <w:rsid w:val="0033304A"/>
    <w:rsid w:val="003353CF"/>
    <w:rsid w:val="00353341"/>
    <w:rsid w:val="003E38FD"/>
    <w:rsid w:val="00426908"/>
    <w:rsid w:val="004936AA"/>
    <w:rsid w:val="004A4FA5"/>
    <w:rsid w:val="004C1290"/>
    <w:rsid w:val="004C2844"/>
    <w:rsid w:val="004E05B0"/>
    <w:rsid w:val="004F3761"/>
    <w:rsid w:val="00550C97"/>
    <w:rsid w:val="005B7827"/>
    <w:rsid w:val="00603F89"/>
    <w:rsid w:val="006118BF"/>
    <w:rsid w:val="006710B0"/>
    <w:rsid w:val="00683E82"/>
    <w:rsid w:val="007301D3"/>
    <w:rsid w:val="007343DE"/>
    <w:rsid w:val="00777468"/>
    <w:rsid w:val="00784629"/>
    <w:rsid w:val="0079435D"/>
    <w:rsid w:val="007A7BFC"/>
    <w:rsid w:val="007E78F5"/>
    <w:rsid w:val="00803344"/>
    <w:rsid w:val="00850562"/>
    <w:rsid w:val="0087021C"/>
    <w:rsid w:val="0087571B"/>
    <w:rsid w:val="0089533A"/>
    <w:rsid w:val="008F28F9"/>
    <w:rsid w:val="0092406D"/>
    <w:rsid w:val="00967165"/>
    <w:rsid w:val="009C0104"/>
    <w:rsid w:val="009D0D94"/>
    <w:rsid w:val="009E1CB5"/>
    <w:rsid w:val="009E338C"/>
    <w:rsid w:val="00A116D5"/>
    <w:rsid w:val="00A15C22"/>
    <w:rsid w:val="00A16D1B"/>
    <w:rsid w:val="00A81246"/>
    <w:rsid w:val="00A86D86"/>
    <w:rsid w:val="00AD6031"/>
    <w:rsid w:val="00B200A2"/>
    <w:rsid w:val="00B37B1C"/>
    <w:rsid w:val="00C12D12"/>
    <w:rsid w:val="00C570FC"/>
    <w:rsid w:val="00C664D2"/>
    <w:rsid w:val="00C91E89"/>
    <w:rsid w:val="00C932EA"/>
    <w:rsid w:val="00CF2719"/>
    <w:rsid w:val="00D01AD7"/>
    <w:rsid w:val="00D321E5"/>
    <w:rsid w:val="00D34410"/>
    <w:rsid w:val="00D41404"/>
    <w:rsid w:val="00D420E0"/>
    <w:rsid w:val="00D639D1"/>
    <w:rsid w:val="00D64600"/>
    <w:rsid w:val="00D922B6"/>
    <w:rsid w:val="00E2552E"/>
    <w:rsid w:val="00E82208"/>
    <w:rsid w:val="00EF120D"/>
    <w:rsid w:val="00EF2D63"/>
    <w:rsid w:val="00F01A45"/>
    <w:rsid w:val="00F07737"/>
    <w:rsid w:val="00F13693"/>
    <w:rsid w:val="00F256E9"/>
    <w:rsid w:val="00F80B1D"/>
    <w:rsid w:val="00F82B1F"/>
    <w:rsid w:val="00F91E9E"/>
    <w:rsid w:val="00FD1E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C5F5"/>
  <w15:chartTrackingRefBased/>
  <w15:docId w15:val="{5E0117A8-9615-49AC-96D3-90997184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E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AD3"/>
    <w:pPr>
      <w:ind w:left="720"/>
      <w:contextualSpacing/>
    </w:pPr>
  </w:style>
  <w:style w:type="paragraph" w:styleId="BalloonText">
    <w:name w:val="Balloon Text"/>
    <w:basedOn w:val="Normal"/>
    <w:link w:val="BalloonTextChar"/>
    <w:uiPriority w:val="99"/>
    <w:semiHidden/>
    <w:unhideWhenUsed/>
    <w:rsid w:val="00F82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1F"/>
    <w:rPr>
      <w:rFonts w:ascii="Segoe UI" w:hAnsi="Segoe UI" w:cs="Segoe UI"/>
      <w:sz w:val="18"/>
      <w:szCs w:val="18"/>
    </w:rPr>
  </w:style>
  <w:style w:type="paragraph" w:styleId="Header">
    <w:name w:val="header"/>
    <w:basedOn w:val="Normal"/>
    <w:link w:val="HeaderChar"/>
    <w:uiPriority w:val="99"/>
    <w:unhideWhenUsed/>
    <w:rsid w:val="00734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3DE"/>
  </w:style>
  <w:style w:type="paragraph" w:styleId="Footer">
    <w:name w:val="footer"/>
    <w:basedOn w:val="Normal"/>
    <w:link w:val="FooterChar"/>
    <w:uiPriority w:val="99"/>
    <w:unhideWhenUsed/>
    <w:rsid w:val="00734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3DE"/>
  </w:style>
  <w:style w:type="character" w:styleId="CommentReference">
    <w:name w:val="annotation reference"/>
    <w:basedOn w:val="DefaultParagraphFont"/>
    <w:uiPriority w:val="99"/>
    <w:semiHidden/>
    <w:unhideWhenUsed/>
    <w:rsid w:val="00124A69"/>
    <w:rPr>
      <w:sz w:val="16"/>
      <w:szCs w:val="16"/>
    </w:rPr>
  </w:style>
  <w:style w:type="paragraph" w:styleId="CommentText">
    <w:name w:val="annotation text"/>
    <w:basedOn w:val="Normal"/>
    <w:link w:val="CommentTextChar"/>
    <w:uiPriority w:val="99"/>
    <w:semiHidden/>
    <w:unhideWhenUsed/>
    <w:rsid w:val="00124A69"/>
    <w:pPr>
      <w:spacing w:line="240" w:lineRule="auto"/>
    </w:pPr>
    <w:rPr>
      <w:sz w:val="20"/>
      <w:szCs w:val="20"/>
    </w:rPr>
  </w:style>
  <w:style w:type="character" w:customStyle="1" w:styleId="CommentTextChar">
    <w:name w:val="Comment Text Char"/>
    <w:basedOn w:val="DefaultParagraphFont"/>
    <w:link w:val="CommentText"/>
    <w:uiPriority w:val="99"/>
    <w:semiHidden/>
    <w:rsid w:val="00124A69"/>
    <w:rPr>
      <w:sz w:val="20"/>
      <w:szCs w:val="20"/>
    </w:rPr>
  </w:style>
  <w:style w:type="paragraph" w:styleId="CommentSubject">
    <w:name w:val="annotation subject"/>
    <w:basedOn w:val="CommentText"/>
    <w:next w:val="CommentText"/>
    <w:link w:val="CommentSubjectChar"/>
    <w:uiPriority w:val="99"/>
    <w:semiHidden/>
    <w:unhideWhenUsed/>
    <w:rsid w:val="00124A69"/>
    <w:rPr>
      <w:b/>
      <w:bCs/>
    </w:rPr>
  </w:style>
  <w:style w:type="character" w:customStyle="1" w:styleId="CommentSubjectChar">
    <w:name w:val="Comment Subject Char"/>
    <w:basedOn w:val="CommentTextChar"/>
    <w:link w:val="CommentSubject"/>
    <w:uiPriority w:val="99"/>
    <w:semiHidden/>
    <w:rsid w:val="00124A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DF6C2-47A1-4F06-93F5-4ED757FC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5272</TotalTime>
  <Pages>7</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Georgian Bay General Hospital</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Lacaille, Elissa</dc:creator>
  <cp:keywords/>
  <dc:description/>
  <cp:lastModifiedBy>Mainer, Nicole</cp:lastModifiedBy>
  <cp:revision>24</cp:revision>
  <cp:lastPrinted>2021-01-06T16:28:00Z</cp:lastPrinted>
  <dcterms:created xsi:type="dcterms:W3CDTF">2021-01-06T17:10:00Z</dcterms:created>
  <dcterms:modified xsi:type="dcterms:W3CDTF">2021-08-09T16:47:00Z</dcterms:modified>
</cp:coreProperties>
</file>