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1A" w:rsidRPr="00222985" w:rsidRDefault="00E9145D" w:rsidP="00E9145D">
      <w:pPr>
        <w:jc w:val="center"/>
        <w:rPr>
          <w:b/>
          <w:sz w:val="32"/>
          <w:szCs w:val="32"/>
          <w:u w:val="single"/>
        </w:rPr>
      </w:pPr>
      <w:r w:rsidRPr="00222985">
        <w:rPr>
          <w:b/>
          <w:sz w:val="32"/>
          <w:szCs w:val="32"/>
          <w:u w:val="single"/>
        </w:rPr>
        <w:t>Pre-brief</w:t>
      </w:r>
    </w:p>
    <w:p w:rsidR="00E9145D" w:rsidRPr="00222985" w:rsidRDefault="00E9145D" w:rsidP="00E914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2985">
        <w:rPr>
          <w:sz w:val="32"/>
          <w:szCs w:val="32"/>
        </w:rPr>
        <w:t xml:space="preserve"> The purpose of this mock code is to increase confidence and skill in a safe/non-judgemental learning environment.  The focus is on learning- if you don’t know something, please ask.  This is not a test!</w:t>
      </w:r>
    </w:p>
    <w:p w:rsidR="00D512B3" w:rsidRPr="00222985" w:rsidRDefault="00E9145D" w:rsidP="00D512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2985">
        <w:rPr>
          <w:sz w:val="32"/>
          <w:szCs w:val="32"/>
        </w:rPr>
        <w:t xml:space="preserve"> </w:t>
      </w:r>
      <w:r w:rsidR="00D512B3" w:rsidRPr="00222985">
        <w:rPr>
          <w:sz w:val="32"/>
          <w:szCs w:val="32"/>
        </w:rPr>
        <w:t xml:space="preserve">The mock code will last for </w:t>
      </w:r>
      <w:r w:rsidR="00B01BF4" w:rsidRPr="00222985">
        <w:rPr>
          <w:sz w:val="32"/>
          <w:szCs w:val="32"/>
        </w:rPr>
        <w:t xml:space="preserve">about </w:t>
      </w:r>
      <w:r w:rsidR="00D512B3" w:rsidRPr="00222985">
        <w:rPr>
          <w:sz w:val="32"/>
          <w:szCs w:val="32"/>
        </w:rPr>
        <w:t>10 minutes, followed by a 10 minute de-brief.</w:t>
      </w:r>
    </w:p>
    <w:p w:rsidR="00D512B3" w:rsidRPr="00222985" w:rsidRDefault="00D512B3" w:rsidP="00D512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2985">
        <w:rPr>
          <w:sz w:val="32"/>
          <w:szCs w:val="32"/>
        </w:rPr>
        <w:t>Please treat this as you would with a regular code- get the crash cart</w:t>
      </w:r>
      <w:r w:rsidR="00B01BF4" w:rsidRPr="00222985">
        <w:rPr>
          <w:sz w:val="32"/>
          <w:szCs w:val="32"/>
        </w:rPr>
        <w:t xml:space="preserve"> if needed, start an</w:t>
      </w:r>
      <w:r w:rsidRPr="00222985">
        <w:rPr>
          <w:sz w:val="32"/>
          <w:szCs w:val="32"/>
        </w:rPr>
        <w:t xml:space="preserve"> IV, use the supplies you need.</w:t>
      </w:r>
    </w:p>
    <w:p w:rsidR="00E9145D" w:rsidRPr="00222985" w:rsidRDefault="00E9145D" w:rsidP="00E914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2985">
        <w:rPr>
          <w:sz w:val="32"/>
          <w:szCs w:val="32"/>
        </w:rPr>
        <w:t>We will give you a scenario, and guide you through the code.</w:t>
      </w:r>
      <w:r w:rsidR="009B6EEC" w:rsidRPr="00222985">
        <w:rPr>
          <w:sz w:val="32"/>
          <w:szCs w:val="32"/>
        </w:rPr>
        <w:t xml:space="preserve">  When you tell us that you’re assessing something – we’ll tell you what you find.</w:t>
      </w:r>
    </w:p>
    <w:p w:rsidR="00E9145D" w:rsidRPr="00222985" w:rsidRDefault="00D512B3" w:rsidP="00E914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2985">
        <w:rPr>
          <w:sz w:val="32"/>
          <w:szCs w:val="32"/>
        </w:rPr>
        <w:t xml:space="preserve">Closed-loop communication- </w:t>
      </w:r>
      <w:r w:rsidR="00E9145D" w:rsidRPr="00222985">
        <w:rPr>
          <w:sz w:val="32"/>
          <w:szCs w:val="32"/>
        </w:rPr>
        <w:t>Say what you are doing out loud, as you are doing it, and again once the action is complete</w:t>
      </w:r>
      <w:r w:rsidRPr="00222985">
        <w:rPr>
          <w:sz w:val="32"/>
          <w:szCs w:val="32"/>
        </w:rPr>
        <w:t>.</w:t>
      </w:r>
    </w:p>
    <w:p w:rsidR="00E9145D" w:rsidRPr="00222985" w:rsidRDefault="00E9145D" w:rsidP="00E914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2985">
        <w:rPr>
          <w:sz w:val="32"/>
          <w:szCs w:val="32"/>
        </w:rPr>
        <w:t>Provide the scenario…</w:t>
      </w:r>
    </w:p>
    <w:p w:rsidR="00A07EF2" w:rsidRPr="00222985" w:rsidRDefault="00222985" w:rsidP="00222985">
      <w:pPr>
        <w:ind w:left="360"/>
        <w:rPr>
          <w:b/>
          <w:sz w:val="32"/>
          <w:szCs w:val="32"/>
        </w:rPr>
      </w:pPr>
      <w:r w:rsidRPr="008B405C">
        <w:rPr>
          <w:b/>
          <w:sz w:val="32"/>
          <w:szCs w:val="32"/>
          <w:highlight w:val="yellow"/>
          <w:lang w:val="en-US"/>
        </w:rPr>
        <w:t>The case being performed is</w:t>
      </w:r>
      <w:r w:rsidR="00C23EB9" w:rsidRPr="008B405C">
        <w:rPr>
          <w:b/>
          <w:sz w:val="32"/>
          <w:szCs w:val="32"/>
          <w:highlight w:val="yellow"/>
          <w:lang w:val="en-US"/>
        </w:rPr>
        <w:t xml:space="preserve"> </w:t>
      </w:r>
      <w:r w:rsidR="008B405C" w:rsidRPr="008B405C">
        <w:rPr>
          <w:b/>
          <w:sz w:val="32"/>
          <w:szCs w:val="32"/>
          <w:highlight w:val="yellow"/>
          <w:lang w:val="en-US"/>
        </w:rPr>
        <w:t xml:space="preserve">an emergent C-section for fetal bradycardia with a General </w:t>
      </w:r>
      <w:proofErr w:type="spellStart"/>
      <w:r w:rsidR="008B405C" w:rsidRPr="008B405C">
        <w:rPr>
          <w:b/>
          <w:sz w:val="32"/>
          <w:szCs w:val="32"/>
          <w:highlight w:val="yellow"/>
          <w:lang w:val="en-US"/>
        </w:rPr>
        <w:t>Anaesthetic</w:t>
      </w:r>
      <w:proofErr w:type="spellEnd"/>
      <w:r w:rsidRPr="008B405C">
        <w:rPr>
          <w:b/>
          <w:sz w:val="32"/>
          <w:szCs w:val="32"/>
          <w:highlight w:val="yellow"/>
          <w:lang w:val="en-US"/>
        </w:rPr>
        <w:t xml:space="preserve">. The case started </w:t>
      </w:r>
      <w:r w:rsidR="00C23EB9" w:rsidRPr="008B405C">
        <w:rPr>
          <w:b/>
          <w:sz w:val="32"/>
          <w:szCs w:val="32"/>
          <w:highlight w:val="yellow"/>
          <w:lang w:val="en-US"/>
        </w:rPr>
        <w:t>about 1</w:t>
      </w:r>
      <w:r w:rsidR="009458FF" w:rsidRPr="008B405C">
        <w:rPr>
          <w:b/>
          <w:sz w:val="32"/>
          <w:szCs w:val="32"/>
          <w:highlight w:val="yellow"/>
          <w:lang w:val="en-US"/>
        </w:rPr>
        <w:t xml:space="preserve">0 minutes </w:t>
      </w:r>
      <w:r w:rsidRPr="008B405C">
        <w:rPr>
          <w:b/>
          <w:sz w:val="32"/>
          <w:szCs w:val="32"/>
          <w:highlight w:val="yellow"/>
          <w:lang w:val="en-US"/>
        </w:rPr>
        <w:t>ago</w:t>
      </w:r>
      <w:r w:rsidR="00793C0C" w:rsidRPr="008B405C">
        <w:rPr>
          <w:b/>
          <w:sz w:val="32"/>
          <w:szCs w:val="32"/>
          <w:highlight w:val="yellow"/>
          <w:lang w:val="en-US"/>
        </w:rPr>
        <w:t>.  The patient is a 23</w:t>
      </w:r>
      <w:r w:rsidR="009458FF" w:rsidRPr="008B405C">
        <w:rPr>
          <w:b/>
          <w:sz w:val="32"/>
          <w:szCs w:val="32"/>
          <w:highlight w:val="yellow"/>
          <w:lang w:val="en-US"/>
        </w:rPr>
        <w:t xml:space="preserve"> year old </w:t>
      </w:r>
      <w:r w:rsidR="00C23EB9" w:rsidRPr="008B405C">
        <w:rPr>
          <w:b/>
          <w:sz w:val="32"/>
          <w:szCs w:val="32"/>
          <w:highlight w:val="yellow"/>
          <w:lang w:val="en-US"/>
        </w:rPr>
        <w:t>fe</w:t>
      </w:r>
      <w:r w:rsidR="009458FF" w:rsidRPr="008B405C">
        <w:rPr>
          <w:b/>
          <w:sz w:val="32"/>
          <w:szCs w:val="32"/>
          <w:highlight w:val="yellow"/>
          <w:lang w:val="en-US"/>
        </w:rPr>
        <w:t xml:space="preserve">male. </w:t>
      </w:r>
      <w:r w:rsidR="008B405C" w:rsidRPr="008B405C">
        <w:rPr>
          <w:b/>
          <w:sz w:val="32"/>
          <w:szCs w:val="32"/>
          <w:highlight w:val="yellow"/>
          <w:lang w:val="en-US"/>
        </w:rPr>
        <w:t>G1 P0, health pregnancy, n</w:t>
      </w:r>
      <w:r w:rsidR="009458FF" w:rsidRPr="008B405C">
        <w:rPr>
          <w:b/>
          <w:sz w:val="32"/>
          <w:szCs w:val="32"/>
          <w:highlight w:val="yellow"/>
          <w:lang w:val="en-US"/>
        </w:rPr>
        <w:t>o previous medical or surgical history.</w:t>
      </w:r>
      <w:r w:rsidRPr="008B405C">
        <w:rPr>
          <w:b/>
          <w:sz w:val="32"/>
          <w:szCs w:val="32"/>
          <w:highlight w:val="yellow"/>
          <w:lang w:val="en-US"/>
        </w:rPr>
        <w:t xml:space="preserve"> </w:t>
      </w:r>
      <w:r w:rsidR="001B3049" w:rsidRPr="008B405C">
        <w:rPr>
          <w:b/>
          <w:sz w:val="32"/>
          <w:szCs w:val="32"/>
          <w:highlight w:val="yellow"/>
          <w:lang w:val="en-US"/>
        </w:rPr>
        <w:t>Anesthetic</w:t>
      </w:r>
      <w:r w:rsidRPr="008B405C">
        <w:rPr>
          <w:b/>
          <w:sz w:val="32"/>
          <w:szCs w:val="32"/>
          <w:highlight w:val="yellow"/>
          <w:lang w:val="en-US"/>
        </w:rPr>
        <w:t xml:space="preserve"> is a General with </w:t>
      </w:r>
      <w:r w:rsidR="008B405C" w:rsidRPr="008B405C">
        <w:rPr>
          <w:b/>
          <w:sz w:val="32"/>
          <w:szCs w:val="32"/>
          <w:highlight w:val="yellow"/>
          <w:lang w:val="en-US"/>
        </w:rPr>
        <w:t>ETT</w:t>
      </w:r>
      <w:r w:rsidRPr="008B405C">
        <w:rPr>
          <w:b/>
          <w:sz w:val="32"/>
          <w:szCs w:val="32"/>
          <w:highlight w:val="yellow"/>
          <w:lang w:val="en-US"/>
        </w:rPr>
        <w:t xml:space="preserve"> using </w:t>
      </w:r>
      <w:proofErr w:type="spellStart"/>
      <w:r w:rsidRPr="008B405C">
        <w:rPr>
          <w:b/>
          <w:sz w:val="32"/>
          <w:szCs w:val="32"/>
          <w:highlight w:val="yellow"/>
          <w:lang w:val="en-US"/>
        </w:rPr>
        <w:t>Sevoflurane</w:t>
      </w:r>
      <w:proofErr w:type="spellEnd"/>
      <w:r w:rsidRPr="008B405C">
        <w:rPr>
          <w:b/>
          <w:sz w:val="32"/>
          <w:szCs w:val="32"/>
          <w:highlight w:val="yellow"/>
          <w:lang w:val="en-US"/>
        </w:rPr>
        <w:t xml:space="preserve"> to maintain anesthesia. Induction medications used - Midazolam, Remifentanil and </w:t>
      </w:r>
      <w:proofErr w:type="spellStart"/>
      <w:r w:rsidRPr="008B405C">
        <w:rPr>
          <w:b/>
          <w:sz w:val="32"/>
          <w:szCs w:val="32"/>
          <w:highlight w:val="yellow"/>
          <w:lang w:val="en-US"/>
        </w:rPr>
        <w:t>Propofol</w:t>
      </w:r>
      <w:proofErr w:type="spellEnd"/>
      <w:r w:rsidRPr="008B405C">
        <w:rPr>
          <w:b/>
          <w:sz w:val="32"/>
          <w:szCs w:val="32"/>
          <w:highlight w:val="yellow"/>
          <w:lang w:val="en-US"/>
        </w:rPr>
        <w:t>.</w:t>
      </w:r>
      <w:r w:rsidR="006B07C8">
        <w:rPr>
          <w:b/>
          <w:sz w:val="32"/>
          <w:szCs w:val="32"/>
          <w:lang w:val="en-US"/>
        </w:rPr>
        <w:t xml:space="preserve"> She has a </w:t>
      </w:r>
      <w:proofErr w:type="spellStart"/>
      <w:r w:rsidR="006B07C8">
        <w:rPr>
          <w:b/>
          <w:sz w:val="32"/>
          <w:szCs w:val="32"/>
          <w:lang w:val="en-US"/>
        </w:rPr>
        <w:t>foley</w:t>
      </w:r>
      <w:proofErr w:type="spellEnd"/>
      <w:r w:rsidR="006B07C8">
        <w:rPr>
          <w:b/>
          <w:sz w:val="32"/>
          <w:szCs w:val="32"/>
          <w:lang w:val="en-US"/>
        </w:rPr>
        <w:t xml:space="preserve"> to </w:t>
      </w:r>
      <w:proofErr w:type="spellStart"/>
      <w:r w:rsidR="006B07C8">
        <w:rPr>
          <w:b/>
          <w:sz w:val="32"/>
          <w:szCs w:val="32"/>
          <w:lang w:val="en-US"/>
        </w:rPr>
        <w:t>urometer</w:t>
      </w:r>
      <w:proofErr w:type="spellEnd"/>
      <w:r w:rsidR="006B07C8">
        <w:rPr>
          <w:b/>
          <w:sz w:val="32"/>
          <w:szCs w:val="32"/>
          <w:lang w:val="en-US"/>
        </w:rPr>
        <w:t xml:space="preserve"> in situ. </w:t>
      </w:r>
      <w:bookmarkStart w:id="0" w:name="_GoBack"/>
      <w:bookmarkEnd w:id="0"/>
    </w:p>
    <w:p w:rsidR="009458FF" w:rsidRPr="00222985" w:rsidRDefault="009458FF" w:rsidP="00C500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2985">
        <w:rPr>
          <w:sz w:val="32"/>
          <w:szCs w:val="32"/>
        </w:rPr>
        <w:t>Please assume the roles you would typically (if you don’t have a role, stand back and observe).</w:t>
      </w:r>
    </w:p>
    <w:p w:rsidR="00C5008B" w:rsidRPr="00222985" w:rsidRDefault="00C5008B" w:rsidP="00C500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2985">
        <w:rPr>
          <w:sz w:val="32"/>
          <w:szCs w:val="32"/>
        </w:rPr>
        <w:t>The mock code starts now.</w:t>
      </w:r>
    </w:p>
    <w:p w:rsidR="00A07EF2" w:rsidRDefault="00A07EF2" w:rsidP="005B795F">
      <w:pPr>
        <w:rPr>
          <w:sz w:val="36"/>
          <w:szCs w:val="36"/>
        </w:rPr>
      </w:pPr>
    </w:p>
    <w:p w:rsidR="00E9145D" w:rsidRDefault="00523ACB" w:rsidP="00E9145D">
      <w:pPr>
        <w:rPr>
          <w:sz w:val="40"/>
          <w:szCs w:val="40"/>
        </w:rPr>
      </w:pPr>
      <w:r>
        <w:rPr>
          <w:sz w:val="40"/>
          <w:szCs w:val="40"/>
        </w:rPr>
        <w:t xml:space="preserve">Scenario </w:t>
      </w:r>
    </w:p>
    <w:p w:rsidR="008B405C" w:rsidRDefault="008B405C" w:rsidP="00E9145D">
      <w:pPr>
        <w:rPr>
          <w:rFonts w:ascii="Times New Roman" w:hAnsi="Times New Roman" w:cs="Times New Roman"/>
          <w:sz w:val="24"/>
          <w:szCs w:val="24"/>
        </w:rPr>
      </w:pPr>
      <w:r w:rsidRPr="008B405C">
        <w:rPr>
          <w:rFonts w:ascii="Times New Roman" w:hAnsi="Times New Roman" w:cs="Times New Roman"/>
          <w:sz w:val="24"/>
          <w:szCs w:val="24"/>
        </w:rPr>
        <w:t xml:space="preserve">The case being performed is an emergent C-section for fetal bradycardia with a General Anaesthetic. The case started about 10 minutes ago.  The patient is a 23 year old female. G1 P0, health pregnancy, no previous medical or surgical history. Anesthetic is a General with ETT using </w:t>
      </w:r>
      <w:proofErr w:type="spellStart"/>
      <w:r w:rsidRPr="008B405C">
        <w:rPr>
          <w:rFonts w:ascii="Times New Roman" w:hAnsi="Times New Roman" w:cs="Times New Roman"/>
          <w:sz w:val="24"/>
          <w:szCs w:val="24"/>
        </w:rPr>
        <w:t>Sevoflurane</w:t>
      </w:r>
      <w:proofErr w:type="spellEnd"/>
      <w:r w:rsidRPr="008B405C">
        <w:rPr>
          <w:rFonts w:ascii="Times New Roman" w:hAnsi="Times New Roman" w:cs="Times New Roman"/>
          <w:sz w:val="24"/>
          <w:szCs w:val="24"/>
        </w:rPr>
        <w:t xml:space="preserve"> to maintain anesthesia. Induction medications used - Midazolam, Remifentanil and </w:t>
      </w:r>
      <w:proofErr w:type="spellStart"/>
      <w:r w:rsidRPr="008B405C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Pr="008B405C">
        <w:rPr>
          <w:rFonts w:ascii="Times New Roman" w:hAnsi="Times New Roman" w:cs="Times New Roman"/>
          <w:sz w:val="24"/>
          <w:szCs w:val="24"/>
        </w:rPr>
        <w:t>.</w:t>
      </w:r>
      <w:r w:rsidR="006B07C8">
        <w:rPr>
          <w:rFonts w:ascii="Times New Roman" w:hAnsi="Times New Roman" w:cs="Times New Roman"/>
          <w:sz w:val="24"/>
          <w:szCs w:val="24"/>
        </w:rPr>
        <w:t xml:space="preserve"> She has a </w:t>
      </w:r>
      <w:proofErr w:type="spellStart"/>
      <w:r w:rsidR="006B07C8">
        <w:rPr>
          <w:rFonts w:ascii="Times New Roman" w:hAnsi="Times New Roman" w:cs="Times New Roman"/>
          <w:sz w:val="24"/>
          <w:szCs w:val="24"/>
        </w:rPr>
        <w:t>foley</w:t>
      </w:r>
      <w:proofErr w:type="spellEnd"/>
      <w:r w:rsidR="006B07C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B07C8">
        <w:rPr>
          <w:rFonts w:ascii="Times New Roman" w:hAnsi="Times New Roman" w:cs="Times New Roman"/>
          <w:sz w:val="24"/>
          <w:szCs w:val="24"/>
        </w:rPr>
        <w:t>urometer</w:t>
      </w:r>
      <w:proofErr w:type="spellEnd"/>
      <w:r w:rsidR="006B07C8">
        <w:rPr>
          <w:rFonts w:ascii="Times New Roman" w:hAnsi="Times New Roman" w:cs="Times New Roman"/>
          <w:sz w:val="24"/>
          <w:szCs w:val="24"/>
        </w:rPr>
        <w:t xml:space="preserve"> in situ. </w:t>
      </w:r>
    </w:p>
    <w:p w:rsidR="00A245D5" w:rsidRPr="008B405C" w:rsidRDefault="00A245D5" w:rsidP="00E9145D">
      <w:pPr>
        <w:rPr>
          <w:rFonts w:ascii="Times New Roman" w:hAnsi="Times New Roman" w:cs="Times New Roman"/>
          <w:b/>
          <w:sz w:val="24"/>
          <w:szCs w:val="24"/>
        </w:rPr>
      </w:pPr>
      <w:r w:rsidRPr="008B405C">
        <w:rPr>
          <w:rFonts w:ascii="Times New Roman" w:hAnsi="Times New Roman" w:cs="Times New Roman"/>
          <w:b/>
          <w:sz w:val="24"/>
          <w:szCs w:val="24"/>
        </w:rPr>
        <w:t>Other Patient Information:</w:t>
      </w:r>
    </w:p>
    <w:p w:rsidR="00A245D5" w:rsidRDefault="00A245D5" w:rsidP="00A245D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245D5">
        <w:rPr>
          <w:rFonts w:ascii="Times New Roman" w:hAnsi="Times New Roman" w:cs="Times New Roman"/>
          <w:b/>
          <w:sz w:val="24"/>
          <w:szCs w:val="24"/>
        </w:rPr>
        <w:t>Wt</w:t>
      </w:r>
      <w:proofErr w:type="spellEnd"/>
      <w:r w:rsidRPr="00A245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B405C">
        <w:rPr>
          <w:rFonts w:ascii="Times New Roman" w:hAnsi="Times New Roman" w:cs="Times New Roman"/>
          <w:sz w:val="24"/>
          <w:szCs w:val="24"/>
        </w:rPr>
        <w:t>45 lbs (65.77</w:t>
      </w:r>
      <w:r>
        <w:rPr>
          <w:rFonts w:ascii="Times New Roman" w:hAnsi="Times New Roman" w:cs="Times New Roman"/>
          <w:sz w:val="24"/>
          <w:szCs w:val="24"/>
        </w:rPr>
        <w:t xml:space="preserve"> kg)</w:t>
      </w:r>
    </w:p>
    <w:p w:rsidR="00A245D5" w:rsidRDefault="00A245D5" w:rsidP="00A245D5">
      <w:pPr>
        <w:spacing w:after="0" w:line="24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 w:rsidRPr="00A245D5">
        <w:rPr>
          <w:rFonts w:ascii="Times New Roman" w:hAnsi="Times New Roman" w:cs="Times New Roman"/>
          <w:b/>
          <w:sz w:val="24"/>
          <w:szCs w:val="24"/>
        </w:rPr>
        <w:t>Family surgical history</w:t>
      </w:r>
      <w:r w:rsidR="00793C0C">
        <w:rPr>
          <w:rFonts w:ascii="Times New Roman" w:hAnsi="Times New Roman" w:cs="Times New Roman"/>
          <w:sz w:val="24"/>
          <w:szCs w:val="24"/>
        </w:rPr>
        <w:t xml:space="preserve"> - unknown, but a great-</w:t>
      </w:r>
      <w:r w:rsidR="008B405C">
        <w:rPr>
          <w:rFonts w:ascii="Times New Roman" w:hAnsi="Times New Roman" w:cs="Times New Roman"/>
          <w:sz w:val="24"/>
          <w:szCs w:val="24"/>
        </w:rPr>
        <w:t>uncle</w:t>
      </w:r>
      <w:r>
        <w:rPr>
          <w:rFonts w:ascii="Times New Roman" w:hAnsi="Times New Roman" w:cs="Times New Roman"/>
          <w:sz w:val="24"/>
          <w:szCs w:val="24"/>
        </w:rPr>
        <w:t xml:space="preserve"> passed away after complications from an </w:t>
      </w:r>
      <w:r w:rsidR="008B405C">
        <w:rPr>
          <w:rFonts w:ascii="Times New Roman" w:hAnsi="Times New Roman" w:cs="Times New Roman"/>
          <w:sz w:val="24"/>
          <w:szCs w:val="24"/>
        </w:rPr>
        <w:t>appendectomy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793C0C">
        <w:rPr>
          <w:rFonts w:ascii="Times New Roman" w:hAnsi="Times New Roman" w:cs="Times New Roman"/>
          <w:sz w:val="24"/>
          <w:szCs w:val="24"/>
        </w:rPr>
        <w:t>1960s</w:t>
      </w:r>
    </w:p>
    <w:p w:rsidR="00A245D5" w:rsidRPr="00A245D5" w:rsidRDefault="00A245D5" w:rsidP="00A245D5">
      <w:pPr>
        <w:spacing w:after="0" w:line="240" w:lineRule="auto"/>
        <w:ind w:left="2552" w:hanging="2552"/>
        <w:rPr>
          <w:rFonts w:ascii="Times New Roman" w:hAnsi="Times New Roman" w:cs="Times New Roman"/>
          <w:b/>
          <w:sz w:val="24"/>
          <w:szCs w:val="24"/>
        </w:rPr>
      </w:pPr>
    </w:p>
    <w:p w:rsidR="003E3FFA" w:rsidRPr="003E3FFA" w:rsidRDefault="00222985" w:rsidP="00E91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E3FFA">
        <w:rPr>
          <w:rFonts w:ascii="Times New Roman" w:hAnsi="Times New Roman" w:cs="Times New Roman"/>
          <w:sz w:val="24"/>
          <w:szCs w:val="24"/>
        </w:rPr>
        <w:t xml:space="preserve">he monitor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3E3FFA">
        <w:rPr>
          <w:rFonts w:ascii="Times New Roman" w:hAnsi="Times New Roman" w:cs="Times New Roman"/>
          <w:sz w:val="24"/>
          <w:szCs w:val="24"/>
        </w:rPr>
        <w:t>show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3E3FFA">
        <w:rPr>
          <w:rFonts w:ascii="Times New Roman" w:hAnsi="Times New Roman" w:cs="Times New Roman"/>
          <w:sz w:val="24"/>
          <w:szCs w:val="24"/>
        </w:rPr>
        <w:t xml:space="preserve"> this</w:t>
      </w:r>
      <w:r w:rsidR="00843D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449"/>
      </w:tblGrid>
      <w:tr w:rsidR="00A07EF2" w:rsidRPr="005A0A12" w:rsidTr="001E06B0">
        <w:tc>
          <w:tcPr>
            <w:tcW w:w="2901" w:type="dxa"/>
          </w:tcPr>
          <w:p w:rsidR="00A07EF2" w:rsidRPr="005A0A12" w:rsidRDefault="00A07EF2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the rhythm?</w:t>
            </w:r>
          </w:p>
        </w:tc>
        <w:tc>
          <w:tcPr>
            <w:tcW w:w="6449" w:type="dxa"/>
          </w:tcPr>
          <w:p w:rsidR="00A07EF2" w:rsidRPr="004B3A94" w:rsidRDefault="00A07EF2" w:rsidP="00D814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94">
              <w:rPr>
                <w:rFonts w:ascii="Times New Roman" w:hAnsi="Times New Roman" w:cs="Times New Roman"/>
                <w:sz w:val="24"/>
                <w:szCs w:val="24"/>
              </w:rPr>
              <w:t>Sinus Tachycardia</w:t>
            </w:r>
            <w:r w:rsidR="004B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A94" w:rsidRPr="00D814B7">
              <w:rPr>
                <w:rFonts w:ascii="Times New Roman" w:hAnsi="Times New Roman" w:cs="Times New Roman"/>
                <w:sz w:val="24"/>
                <w:szCs w:val="24"/>
              </w:rPr>
              <w:t>with peaked T waves</w:t>
            </w:r>
            <w:r w:rsidR="002E174D" w:rsidRPr="00D8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74D" w:rsidRPr="004B3A94">
              <w:rPr>
                <w:rFonts w:ascii="Times New Roman" w:hAnsi="Times New Roman" w:cs="Times New Roman"/>
                <w:sz w:val="24"/>
                <w:szCs w:val="24"/>
              </w:rPr>
              <w:t>(120’s)</w:t>
            </w:r>
            <w:r w:rsidR="00843D1D" w:rsidRPr="004B3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07EF2" w:rsidRPr="005A0A12" w:rsidTr="001E06B0">
        <w:tc>
          <w:tcPr>
            <w:tcW w:w="2901" w:type="dxa"/>
          </w:tcPr>
          <w:p w:rsidR="00A07EF2" w:rsidRPr="005A0A12" w:rsidRDefault="00A07EF2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Next action?</w:t>
            </w:r>
          </w:p>
        </w:tc>
        <w:tc>
          <w:tcPr>
            <w:tcW w:w="6449" w:type="dxa"/>
          </w:tcPr>
          <w:p w:rsidR="00A07EF2" w:rsidRPr="005A0A12" w:rsidRDefault="00843D1D" w:rsidP="00A07EF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the patient for adequate sedation</w:t>
            </w:r>
          </w:p>
        </w:tc>
      </w:tr>
      <w:tr w:rsidR="00A07EF2" w:rsidRPr="005A0A12" w:rsidTr="001E06B0">
        <w:tc>
          <w:tcPr>
            <w:tcW w:w="9350" w:type="dxa"/>
            <w:gridSpan w:val="2"/>
            <w:shd w:val="clear" w:color="auto" w:fill="D9D9D9" w:themeFill="background1" w:themeFillShade="D9"/>
          </w:tcPr>
          <w:p w:rsidR="001E06B0" w:rsidRDefault="001E06B0" w:rsidP="00843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pre-op blood work was "normal". </w:t>
            </w:r>
          </w:p>
          <w:p w:rsidR="00A07EF2" w:rsidRDefault="00843D1D" w:rsidP="00843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ventilator begins alarming high peak pressur</w:t>
            </w:r>
            <w:r w:rsidR="00EB4EF7">
              <w:rPr>
                <w:rFonts w:ascii="Times New Roman" w:hAnsi="Times New Roman" w:cs="Times New Roman"/>
                <w:sz w:val="24"/>
                <w:szCs w:val="24"/>
              </w:rPr>
              <w:t>es, and the ETCO2 begins to rise</w:t>
            </w:r>
            <w:r w:rsidR="004B3A94">
              <w:rPr>
                <w:rFonts w:ascii="Times New Roman" w:hAnsi="Times New Roman" w:cs="Times New Roman"/>
                <w:sz w:val="24"/>
                <w:szCs w:val="24"/>
              </w:rPr>
              <w:t xml:space="preserve"> (60s-70s)</w:t>
            </w:r>
            <w:r w:rsidR="004550C9">
              <w:rPr>
                <w:rFonts w:ascii="Times New Roman" w:hAnsi="Times New Roman" w:cs="Times New Roman"/>
                <w:sz w:val="24"/>
                <w:szCs w:val="24"/>
              </w:rPr>
              <w:t xml:space="preserve"> despite increasing respiratory 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EF7" w:rsidRPr="005A0A12" w:rsidRDefault="00EB4EF7" w:rsidP="00843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patient’s jaw is clenched and she is diaphoretic.</w:t>
            </w:r>
          </w:p>
        </w:tc>
      </w:tr>
      <w:tr w:rsidR="00EB4EF7" w:rsidRPr="005A0A12" w:rsidTr="001E06B0">
        <w:tc>
          <w:tcPr>
            <w:tcW w:w="2901" w:type="dxa"/>
          </w:tcPr>
          <w:p w:rsidR="00EB4EF7" w:rsidRDefault="00EB4EF7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think might be happening</w:t>
            </w:r>
            <w:r w:rsidR="00D814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449" w:type="dxa"/>
          </w:tcPr>
          <w:p w:rsidR="00EB4EF7" w:rsidRDefault="00EB4EF7" w:rsidP="00EB4EF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Suspect Malignant Hyperthermia</w:t>
            </w:r>
          </w:p>
        </w:tc>
      </w:tr>
      <w:tr w:rsidR="00A07EF2" w:rsidRPr="005A0A12" w:rsidTr="001E06B0">
        <w:tc>
          <w:tcPr>
            <w:tcW w:w="2901" w:type="dxa"/>
          </w:tcPr>
          <w:p w:rsidR="00A07EF2" w:rsidRDefault="00F80C8B" w:rsidP="003157F4">
            <w:pPr>
              <w:pStyle w:val="NoSpacing"/>
              <w:ind w:left="589" w:hanging="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Anesthesia</w:t>
            </w:r>
            <w:r w:rsidR="00C8291E" w:rsidRPr="00F80C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29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7EF2">
              <w:rPr>
                <w:rFonts w:ascii="Times New Roman" w:hAnsi="Times New Roman" w:cs="Times New Roman"/>
                <w:sz w:val="24"/>
                <w:szCs w:val="24"/>
              </w:rPr>
              <w:t xml:space="preserve">What is your next action? </w:t>
            </w:r>
          </w:p>
          <w:p w:rsidR="00C8291E" w:rsidRPr="005A0A12" w:rsidRDefault="00C8291E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C8291E" w:rsidRDefault="00D25C37" w:rsidP="00EB4EF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the offending anesthetic agent</w:t>
            </w:r>
          </w:p>
          <w:p w:rsidR="00946C57" w:rsidRDefault="00946C57" w:rsidP="00EB4EF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ambubag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while changing the circuit</w:t>
            </w:r>
          </w:p>
          <w:p w:rsidR="00025070" w:rsidRDefault="00025070" w:rsidP="00EB4EF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?Consider Airway management (</w:t>
            </w:r>
            <w:r w:rsidR="008B405C">
              <w:rPr>
                <w:rFonts w:ascii="Times New Roman" w:hAnsi="Times New Roman" w:cs="Times New Roman"/>
                <w:sz w:val="24"/>
                <w:szCs w:val="24"/>
              </w:rPr>
              <w:t>ensure Bite guard in place)</w:t>
            </w:r>
          </w:p>
          <w:p w:rsidR="00A07EF2" w:rsidRDefault="00C8291E" w:rsidP="00EB4EF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Hyperventilate with 100% O2</w:t>
            </w:r>
            <w:r w:rsidR="00EB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57">
              <w:rPr>
                <w:rFonts w:ascii="Times New Roman" w:hAnsi="Times New Roman" w:cs="Times New Roman"/>
                <w:sz w:val="24"/>
                <w:szCs w:val="24"/>
              </w:rPr>
              <w:t>@ 10L/min +</w:t>
            </w:r>
          </w:p>
          <w:p w:rsidR="00815B31" w:rsidRPr="00F80C8B" w:rsidRDefault="00815B31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Notify Surgeon to halt procedure ASAP if able</w:t>
            </w:r>
            <w:r w:rsidR="008B4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(baby is out)</w:t>
            </w:r>
          </w:p>
          <w:p w:rsidR="00D25C37" w:rsidRDefault="00D25C37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for </w:t>
            </w:r>
            <w:r w:rsidR="00C8291E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r w:rsidR="00946C57">
              <w:rPr>
                <w:rFonts w:ascii="Times New Roman" w:hAnsi="Times New Roman" w:cs="Times New Roman"/>
                <w:sz w:val="24"/>
                <w:szCs w:val="24"/>
              </w:rPr>
              <w:t xml:space="preserve"> - additional nursing AND a 2</w:t>
            </w:r>
            <w:r w:rsidR="00946C57" w:rsidRPr="00946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946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6C57">
              <w:rPr>
                <w:rFonts w:ascii="Times New Roman" w:hAnsi="Times New Roman" w:cs="Times New Roman"/>
                <w:sz w:val="24"/>
                <w:szCs w:val="24"/>
              </w:rPr>
              <w:t>Anaesthetist</w:t>
            </w:r>
            <w:proofErr w:type="spellEnd"/>
            <w:r w:rsidR="008B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57">
              <w:rPr>
                <w:rFonts w:ascii="Times New Roman" w:hAnsi="Times New Roman" w:cs="Times New Roman"/>
                <w:sz w:val="24"/>
                <w:szCs w:val="24"/>
              </w:rPr>
              <w:t>/MD</w:t>
            </w:r>
          </w:p>
          <w:p w:rsidR="00A9103F" w:rsidRDefault="00C8291E" w:rsidP="004956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91E">
              <w:rPr>
                <w:rFonts w:ascii="Times New Roman" w:hAnsi="Times New Roman" w:cs="Times New Roman"/>
                <w:sz w:val="24"/>
                <w:szCs w:val="24"/>
              </w:rPr>
              <w:t>Call for the MH cart</w:t>
            </w:r>
          </w:p>
          <w:p w:rsidR="0016203F" w:rsidRPr="0016203F" w:rsidRDefault="0016203F" w:rsidP="004956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Change CO2 Absorbent </w:t>
            </w:r>
            <w:r w:rsidR="001B30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Canister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and change </w:t>
            </w:r>
            <w:r w:rsidR="00C83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circuit tubing</w:t>
            </w:r>
          </w:p>
          <w:p w:rsidR="004956E3" w:rsidRDefault="004956E3" w:rsidP="004956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0C3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Insert activated charcoal filters into the inspiratory and expiratory limbs of the breathing circuit.</w:t>
            </w:r>
            <w:r w:rsidR="00090C3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  <w:p w:rsidR="00946C57" w:rsidRPr="00090C3A" w:rsidRDefault="00946C57" w:rsidP="00222985">
            <w:pPr>
              <w:pStyle w:val="ListParagraph"/>
              <w:numPr>
                <w:ilvl w:val="0"/>
                <w:numId w:val="5"/>
              </w:numPr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Consider obtaining ICU ventilator that is gas free.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9103F" w:rsidRPr="00EE699E" w:rsidRDefault="00A9103F" w:rsidP="00A910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Call MH Hotline (1-800-644-9737) </w:t>
            </w:r>
            <w:r w:rsidRPr="00EE69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 delegate someone to do </w:t>
            </w:r>
          </w:p>
          <w:p w:rsidR="00A9103F" w:rsidRPr="00A9103F" w:rsidRDefault="00A9103F" w:rsidP="00A910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Insert </w:t>
            </w:r>
            <w:r w:rsidR="00287AB8" w:rsidRPr="00EE6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 temperature probe if not already in place</w:t>
            </w:r>
            <w:r w:rsidR="00946C57" w:rsidRPr="00EE6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(esophageal)</w:t>
            </w:r>
          </w:p>
        </w:tc>
      </w:tr>
      <w:tr w:rsidR="00C8291E" w:rsidTr="001E06B0">
        <w:tc>
          <w:tcPr>
            <w:tcW w:w="2901" w:type="dxa"/>
          </w:tcPr>
          <w:p w:rsidR="00C8291E" w:rsidRDefault="00C8291E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7B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8291E">
              <w:rPr>
                <w:rFonts w:ascii="Times New Roman" w:hAnsi="Times New Roman" w:cs="Times New Roman"/>
                <w:sz w:val="24"/>
                <w:szCs w:val="24"/>
              </w:rPr>
              <w:t>What is your next action?</w:t>
            </w:r>
          </w:p>
        </w:tc>
        <w:tc>
          <w:tcPr>
            <w:tcW w:w="6449" w:type="dxa"/>
          </w:tcPr>
          <w:p w:rsidR="006B73EF" w:rsidRDefault="006B73EF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roles… who is going to do what?</w:t>
            </w:r>
          </w:p>
          <w:p w:rsidR="00C8291E" w:rsidRPr="00C8291E" w:rsidRDefault="00C8291E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r w:rsidRPr="00C8291E">
              <w:rPr>
                <w:rFonts w:ascii="Times New Roman" w:hAnsi="Times New Roman" w:cs="Times New Roman"/>
                <w:sz w:val="24"/>
                <w:szCs w:val="24"/>
              </w:rPr>
              <w:t xml:space="preserve"> the MH cart</w:t>
            </w:r>
            <w:r w:rsidR="00AF14AD">
              <w:rPr>
                <w:rFonts w:ascii="Times New Roman" w:hAnsi="Times New Roman" w:cs="Times New Roman"/>
                <w:sz w:val="24"/>
                <w:szCs w:val="24"/>
              </w:rPr>
              <w:t xml:space="preserve"> and the Crash cart</w:t>
            </w:r>
          </w:p>
          <w:p w:rsidR="00C8291E" w:rsidRDefault="00C8291E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91E">
              <w:rPr>
                <w:rFonts w:ascii="Times New Roman" w:hAnsi="Times New Roman" w:cs="Times New Roman"/>
                <w:sz w:val="24"/>
                <w:szCs w:val="24"/>
              </w:rPr>
              <w:t>Ensure IV access</w:t>
            </w:r>
            <w:r w:rsidR="0016203F">
              <w:rPr>
                <w:rFonts w:ascii="Times New Roman" w:hAnsi="Times New Roman" w:cs="Times New Roman"/>
                <w:sz w:val="24"/>
                <w:szCs w:val="24"/>
              </w:rPr>
              <w:t xml:space="preserve"> - may require multiple</w:t>
            </w:r>
          </w:p>
          <w:p w:rsidR="00F4435F" w:rsidRDefault="00F4435F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Reconstitute </w:t>
            </w:r>
            <w:r w:rsidR="00FC54B9">
              <w:rPr>
                <w:rFonts w:ascii="Times New Roman" w:hAnsi="Times New Roman" w:cs="Times New Roman"/>
                <w:sz w:val="24"/>
                <w:szCs w:val="24"/>
              </w:rPr>
              <w:t xml:space="preserve">&amp; Administer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Dantrolene</w:t>
            </w:r>
            <w:proofErr w:type="spellEnd"/>
            <w:r w:rsidR="0045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03F">
              <w:rPr>
                <w:rFonts w:ascii="Times New Roman" w:hAnsi="Times New Roman" w:cs="Times New Roman"/>
                <w:sz w:val="24"/>
                <w:szCs w:val="24"/>
              </w:rPr>
              <w:t>(at least 2-3 nurses)</w:t>
            </w:r>
          </w:p>
          <w:p w:rsidR="00AF14AD" w:rsidRDefault="00AF14AD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Insert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="00946C57">
              <w:rPr>
                <w:rFonts w:ascii="Times New Roman" w:hAnsi="Times New Roman" w:cs="Times New Roman"/>
                <w:sz w:val="24"/>
                <w:szCs w:val="24"/>
              </w:rPr>
              <w:t xml:space="preserve"> (3-way)</w:t>
            </w:r>
          </w:p>
          <w:p w:rsidR="00F4435F" w:rsidRDefault="00F4435F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temperature</w:t>
            </w:r>
            <w:r w:rsidR="00FC54B9">
              <w:rPr>
                <w:rFonts w:ascii="Times New Roman" w:hAnsi="Times New Roman" w:cs="Times New Roman"/>
                <w:sz w:val="24"/>
                <w:szCs w:val="24"/>
              </w:rPr>
              <w:t xml:space="preserve"> - Administer cold fluids, ice packs, cooling blanket</w:t>
            </w:r>
          </w:p>
          <w:p w:rsidR="0016203F" w:rsidRDefault="00957B1F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 Leader (Anesthetist</w:t>
            </w:r>
            <w:r w:rsidR="0016203F">
              <w:rPr>
                <w:rFonts w:ascii="Times New Roman" w:hAnsi="Times New Roman" w:cs="Times New Roman"/>
                <w:sz w:val="24"/>
                <w:szCs w:val="24"/>
              </w:rPr>
              <w:t xml:space="preserve"> - should be the one talking to MH Hotline)</w:t>
            </w:r>
          </w:p>
          <w:p w:rsidR="0016203F" w:rsidRDefault="00957B1F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Ensure someone is acting as r</w:t>
            </w:r>
            <w:r w:rsidR="0016203F">
              <w:rPr>
                <w:rFonts w:ascii="Times New Roman" w:hAnsi="Times New Roman" w:cs="Times New Roman"/>
                <w:sz w:val="24"/>
                <w:szCs w:val="24"/>
              </w:rPr>
              <w:t>ecorder</w:t>
            </w:r>
          </w:p>
          <w:p w:rsidR="0016203F" w:rsidRDefault="0016203F" w:rsidP="00C8291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Runner(s)</w:t>
            </w:r>
          </w:p>
        </w:tc>
      </w:tr>
      <w:tr w:rsidR="00A07EF2" w:rsidRPr="005A0A12" w:rsidTr="001E06B0">
        <w:tc>
          <w:tcPr>
            <w:tcW w:w="9350" w:type="dxa"/>
            <w:gridSpan w:val="2"/>
            <w:shd w:val="clear" w:color="auto" w:fill="D9D9D9" w:themeFill="background1" w:themeFillShade="D9"/>
          </w:tcPr>
          <w:p w:rsidR="00A07EF2" w:rsidRDefault="00A245D5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ETCO2 has risen to 90 mm Hg, T</w:t>
            </w:r>
            <w:r w:rsidR="00F4435F">
              <w:rPr>
                <w:rFonts w:ascii="Times New Roman" w:hAnsi="Times New Roman" w:cs="Times New Roman"/>
                <w:sz w:val="24"/>
                <w:szCs w:val="24"/>
              </w:rPr>
              <w:t xml:space="preserve">emp is 39.2.  Patient remains </w:t>
            </w:r>
            <w:proofErr w:type="spellStart"/>
            <w:r w:rsidR="00F4435F">
              <w:rPr>
                <w:rFonts w:ascii="Times New Roman" w:hAnsi="Times New Roman" w:cs="Times New Roman"/>
                <w:sz w:val="24"/>
                <w:szCs w:val="24"/>
              </w:rPr>
              <w:t>tachycardic</w:t>
            </w:r>
            <w:proofErr w:type="spellEnd"/>
            <w:r w:rsidR="006B73EF">
              <w:rPr>
                <w:rFonts w:ascii="Times New Roman" w:hAnsi="Times New Roman" w:cs="Times New Roman"/>
                <w:sz w:val="24"/>
                <w:szCs w:val="24"/>
              </w:rPr>
              <w:t xml:space="preserve"> with peaked T waves</w:t>
            </w:r>
            <w:r w:rsidR="00F44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435F" w:rsidRPr="005A0A12" w:rsidRDefault="00F4435F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Muscle spasms</w:t>
            </w:r>
            <w:r w:rsidR="00946C57">
              <w:rPr>
                <w:rFonts w:ascii="Times New Roman" w:hAnsi="Times New Roman" w:cs="Times New Roman"/>
                <w:sz w:val="24"/>
                <w:szCs w:val="24"/>
              </w:rPr>
              <w:t xml:space="preserve"> &amp; diaphoresis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observed.</w:t>
            </w:r>
          </w:p>
        </w:tc>
      </w:tr>
      <w:tr w:rsidR="00A07EF2" w:rsidRPr="006D3122" w:rsidTr="001E06B0">
        <w:tc>
          <w:tcPr>
            <w:tcW w:w="2901" w:type="dxa"/>
          </w:tcPr>
          <w:p w:rsidR="00A07EF2" w:rsidRDefault="00A07EF2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actions?</w:t>
            </w:r>
          </w:p>
        </w:tc>
        <w:tc>
          <w:tcPr>
            <w:tcW w:w="6449" w:type="dxa"/>
          </w:tcPr>
          <w:p w:rsidR="00946C57" w:rsidRDefault="00946C57" w:rsidP="004956E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a</w:t>
            </w:r>
            <w:r w:rsidR="004550C9">
              <w:rPr>
                <w:rFonts w:ascii="Times New Roman" w:hAnsi="Times New Roman" w:cs="Times New Roman"/>
                <w:sz w:val="24"/>
                <w:szCs w:val="24"/>
              </w:rPr>
              <w:t>ll IVs to Normal Saline 0.9% (NOT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Ringers Lactate)</w:t>
            </w:r>
          </w:p>
          <w:p w:rsidR="004956E3" w:rsidRPr="006F7DB8" w:rsidRDefault="00A26194" w:rsidP="004956E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Administer </w:t>
            </w:r>
            <w:proofErr w:type="spellStart"/>
            <w:r w:rsidR="00F4435F" w:rsidRPr="00EC613F">
              <w:rPr>
                <w:rFonts w:ascii="Times New Roman" w:hAnsi="Times New Roman" w:cs="Times New Roman"/>
                <w:sz w:val="24"/>
                <w:szCs w:val="24"/>
              </w:rPr>
              <w:t>Dantrolene</w:t>
            </w:r>
            <w:proofErr w:type="spellEnd"/>
            <w:r w:rsidR="00F4435F" w:rsidRPr="00EC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soon as it’s </w:t>
            </w:r>
            <w:r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ready</w:t>
            </w:r>
            <w:r w:rsidR="004956E3"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(2.5 mg/kg rapidly through large-bore IV, if possible. Repeat as frequently as needed) </w:t>
            </w:r>
          </w:p>
          <w:p w:rsidR="00C03788" w:rsidRPr="00A9103F" w:rsidRDefault="00C03788" w:rsidP="004956E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88">
              <w:rPr>
                <w:rFonts w:ascii="Times New Roman" w:hAnsi="Times New Roman" w:cs="Times New Roman"/>
                <w:sz w:val="24"/>
                <w:szCs w:val="24"/>
              </w:rPr>
              <w:t>Ice packs to head,</w:t>
            </w:r>
            <w:r w:rsidR="00C83FBA">
              <w:rPr>
                <w:rFonts w:ascii="Times New Roman" w:hAnsi="Times New Roman" w:cs="Times New Roman"/>
                <w:sz w:val="24"/>
                <w:szCs w:val="24"/>
              </w:rPr>
              <w:t xml:space="preserve"> neck, </w:t>
            </w:r>
            <w:r w:rsidRPr="00C03788">
              <w:rPr>
                <w:rFonts w:ascii="Times New Roman" w:hAnsi="Times New Roman" w:cs="Times New Roman"/>
                <w:sz w:val="24"/>
                <w:szCs w:val="24"/>
              </w:rPr>
              <w:t>axilla, groin</w:t>
            </w:r>
            <w:r w:rsidR="00C83FBA">
              <w:rPr>
                <w:rFonts w:ascii="Times New Roman" w:hAnsi="Times New Roman" w:cs="Times New Roman"/>
                <w:sz w:val="24"/>
                <w:szCs w:val="24"/>
              </w:rPr>
              <w:t xml:space="preserve"> - consider bladder irrigation</w:t>
            </w:r>
            <w:r w:rsidR="004956E3" w:rsidRPr="00A91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435F" w:rsidRPr="00EC613F" w:rsidRDefault="00F4435F" w:rsidP="00A07EF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613F">
              <w:rPr>
                <w:rFonts w:ascii="Times New Roman" w:hAnsi="Times New Roman" w:cs="Times New Roman"/>
                <w:sz w:val="24"/>
                <w:szCs w:val="24"/>
              </w:rPr>
              <w:t>Obtain labs</w:t>
            </w:r>
            <w:r w:rsidR="00495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6E3"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(Blood Gas, CBC, </w:t>
            </w:r>
            <w:proofErr w:type="spellStart"/>
            <w:r w:rsidR="004956E3"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Lytes</w:t>
            </w:r>
            <w:proofErr w:type="spellEnd"/>
            <w:r w:rsidR="004956E3"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956E3"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</w:t>
            </w:r>
            <w:proofErr w:type="spellEnd"/>
            <w:r w:rsidR="004956E3"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CK, PT, PTT</w:t>
            </w:r>
            <w:r w:rsidR="00D03B6C"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Urine Myoglobin)</w:t>
            </w:r>
          </w:p>
          <w:p w:rsidR="00F4435F" w:rsidRPr="006D3122" w:rsidRDefault="00F4435F" w:rsidP="00A07EF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3F">
              <w:rPr>
                <w:rFonts w:ascii="Times New Roman" w:hAnsi="Times New Roman" w:cs="Times New Roman"/>
                <w:sz w:val="24"/>
                <w:szCs w:val="24"/>
              </w:rPr>
              <w:t xml:space="preserve">Notify </w:t>
            </w:r>
            <w:r w:rsidR="00EC613F" w:rsidRPr="00EC613F">
              <w:rPr>
                <w:rFonts w:ascii="Times New Roman" w:hAnsi="Times New Roman" w:cs="Times New Roman"/>
                <w:sz w:val="24"/>
                <w:szCs w:val="24"/>
              </w:rPr>
              <w:t xml:space="preserve">Internal Medicine and </w:t>
            </w:r>
            <w:r w:rsidRPr="00EC613F">
              <w:rPr>
                <w:rFonts w:ascii="Times New Roman" w:hAnsi="Times New Roman" w:cs="Times New Roman"/>
                <w:sz w:val="24"/>
                <w:szCs w:val="24"/>
              </w:rPr>
              <w:t>ICU</w:t>
            </w:r>
          </w:p>
        </w:tc>
      </w:tr>
      <w:tr w:rsidR="00A07EF2" w:rsidRPr="005A0A12" w:rsidTr="001E06B0">
        <w:tc>
          <w:tcPr>
            <w:tcW w:w="9350" w:type="dxa"/>
            <w:gridSpan w:val="2"/>
            <w:shd w:val="clear" w:color="auto" w:fill="D9D9D9" w:themeFill="background1" w:themeFillShade="D9"/>
          </w:tcPr>
          <w:p w:rsidR="00A07EF2" w:rsidRPr="005A0A12" w:rsidRDefault="00A26194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change in patient status</w:t>
            </w:r>
            <w:r w:rsidR="00C03788">
              <w:rPr>
                <w:rFonts w:ascii="Times New Roman" w:hAnsi="Times New Roman" w:cs="Times New Roman"/>
                <w:sz w:val="24"/>
                <w:szCs w:val="24"/>
              </w:rPr>
              <w:t>, except temperature continues to rise</w:t>
            </w:r>
          </w:p>
        </w:tc>
      </w:tr>
      <w:tr w:rsidR="00A07EF2" w:rsidTr="001E06B0">
        <w:tc>
          <w:tcPr>
            <w:tcW w:w="2901" w:type="dxa"/>
          </w:tcPr>
          <w:p w:rsidR="00A07EF2" w:rsidRDefault="00A07EF2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actions</w:t>
            </w:r>
            <w:r w:rsidR="006F7DB8">
              <w:rPr>
                <w:rFonts w:ascii="Times New Roman" w:hAnsi="Times New Roman" w:cs="Times New Roman"/>
                <w:sz w:val="24"/>
                <w:szCs w:val="24"/>
              </w:rPr>
              <w:t xml:space="preserve"> - Nursing</w:t>
            </w:r>
          </w:p>
        </w:tc>
        <w:tc>
          <w:tcPr>
            <w:tcW w:w="6449" w:type="dxa"/>
          </w:tcPr>
          <w:p w:rsidR="00A07EF2" w:rsidRDefault="00A26194" w:rsidP="00A07EF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Dantrolene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again</w:t>
            </w:r>
          </w:p>
          <w:p w:rsidR="004956E3" w:rsidRPr="006F7DB8" w:rsidRDefault="004956E3" w:rsidP="00D03B6C">
            <w:pPr>
              <w:pStyle w:val="ListParagraph"/>
              <w:numPr>
                <w:ilvl w:val="0"/>
                <w:numId w:val="2"/>
              </w:numPr>
              <w:ind w:left="73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Large doses (&gt;10mg/kg) may be required for patients with persistent contractures or rigidity.</w:t>
            </w:r>
          </w:p>
          <w:p w:rsidR="00A9103F" w:rsidRPr="006F7DB8" w:rsidRDefault="00A9103F" w:rsidP="004956E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Obtain ECG</w:t>
            </w:r>
          </w:p>
          <w:p w:rsidR="00C03788" w:rsidRDefault="00C03788" w:rsidP="006F7DB8">
            <w:pPr>
              <w:pStyle w:val="NoSpacing"/>
              <w:ind w:left="7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F2" w:rsidTr="001E06B0">
        <w:tc>
          <w:tcPr>
            <w:tcW w:w="2901" w:type="dxa"/>
          </w:tcPr>
          <w:p w:rsidR="00A07EF2" w:rsidRDefault="006F7DB8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actions - Anesthesia</w:t>
            </w:r>
          </w:p>
        </w:tc>
        <w:tc>
          <w:tcPr>
            <w:tcW w:w="6449" w:type="dxa"/>
          </w:tcPr>
          <w:p w:rsidR="006F7DB8" w:rsidRPr="00D70975" w:rsidRDefault="006F7DB8" w:rsidP="006F7DB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Treat dysrhythmias with standard medication </w:t>
            </w:r>
          </w:p>
          <w:p w:rsidR="006F7DB8" w:rsidRPr="00D70975" w:rsidRDefault="006F7DB8" w:rsidP="006F7DB8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Avoid calcium channel blockers. </w:t>
            </w:r>
          </w:p>
          <w:p w:rsidR="006F7DB8" w:rsidRPr="00D70975" w:rsidRDefault="006F7DB8" w:rsidP="006F7DB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Consider administration of sodium bicarbonate, 1-2 </w:t>
            </w:r>
            <w:proofErr w:type="spellStart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mEq</w:t>
            </w:r>
            <w:proofErr w:type="spellEnd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/kg dose, for base excess greater than -8 (maximum dose 50 </w:t>
            </w:r>
            <w:proofErr w:type="spellStart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mEq</w:t>
            </w:r>
            <w:proofErr w:type="spellEnd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A9103F" w:rsidRPr="00D70975" w:rsidRDefault="00A9103F" w:rsidP="006F7DB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hyperkalemia (K &gt; 5.9 or less with ECG changes) is present, treat with:</w:t>
            </w:r>
          </w:p>
          <w:p w:rsidR="00A9103F" w:rsidRPr="00D70975" w:rsidRDefault="00A9103F" w:rsidP="006F7DB8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Calcium chloride 10 mg/kg (maximum dose 2,000 mg)</w:t>
            </w:r>
          </w:p>
          <w:p w:rsidR="00A9103F" w:rsidRPr="00D70975" w:rsidRDefault="00A9103F" w:rsidP="006F7DB8">
            <w:pPr>
              <w:pStyle w:val="NoSpacing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 </w:t>
            </w:r>
          </w:p>
          <w:p w:rsidR="00A9103F" w:rsidRPr="00D70975" w:rsidRDefault="00A9103F" w:rsidP="006F7DB8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Calcium gluconate 30 mg/kg (maximum dose 3,000 mg) for life-threatening hyperkalemia</w:t>
            </w:r>
          </w:p>
          <w:p w:rsidR="00A9103F" w:rsidRPr="00D70975" w:rsidRDefault="00A9103F" w:rsidP="006F7DB8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Glucose/insulin:</w:t>
            </w:r>
          </w:p>
          <w:p w:rsidR="00A9103F" w:rsidRPr="00D70975" w:rsidRDefault="00A9103F" w:rsidP="006F7DB8">
            <w:pPr>
              <w:pStyle w:val="NoSpacing"/>
              <w:ind w:left="3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 adult patients: 10 units regular insulin IV and 50 ml 50% dextrose</w:t>
            </w:r>
          </w:p>
          <w:p w:rsidR="00287AB8" w:rsidRPr="00D70975" w:rsidRDefault="00A9103F" w:rsidP="006F7DB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Check glucose levels hourly</w:t>
            </w:r>
          </w:p>
        </w:tc>
      </w:tr>
      <w:tr w:rsidR="00A07EF2" w:rsidTr="001E06B0">
        <w:tc>
          <w:tcPr>
            <w:tcW w:w="2901" w:type="dxa"/>
          </w:tcPr>
          <w:p w:rsidR="00A07EF2" w:rsidRDefault="00A07EF2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287AB8" w:rsidRPr="00D70975" w:rsidRDefault="00287AB8" w:rsidP="00287AB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Diurese</w:t>
            </w:r>
            <w:proofErr w:type="spellEnd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&gt;1ml/kg/</w:t>
            </w:r>
            <w:proofErr w:type="spellStart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</w:t>
            </w:r>
            <w:proofErr w:type="spellEnd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urine output. </w:t>
            </w:r>
          </w:p>
          <w:p w:rsidR="00A07EF2" w:rsidRPr="00D70975" w:rsidRDefault="00287AB8" w:rsidP="00287A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CK or K+ rise, assume </w:t>
            </w:r>
            <w:proofErr w:type="spellStart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myoglobinuria</w:t>
            </w:r>
            <w:proofErr w:type="spellEnd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give bicarbonate infusion of 1 </w:t>
            </w:r>
            <w:proofErr w:type="spellStart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mEq</w:t>
            </w:r>
            <w:proofErr w:type="spellEnd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/kg/</w:t>
            </w:r>
            <w:proofErr w:type="spellStart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</w:t>
            </w:r>
            <w:proofErr w:type="spellEnd"/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to alkalinize urine</w:t>
            </w:r>
          </w:p>
        </w:tc>
      </w:tr>
      <w:tr w:rsidR="00A07EF2" w:rsidTr="001E06B0">
        <w:tc>
          <w:tcPr>
            <w:tcW w:w="2901" w:type="dxa"/>
          </w:tcPr>
          <w:p w:rsidR="00A07EF2" w:rsidRDefault="00A07EF2" w:rsidP="0031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287AB8" w:rsidRPr="00D70975" w:rsidRDefault="00287AB8" w:rsidP="00287AB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When stable, transfer to post anesthesia care unit or intensive care unit for at least 24 hours. Key indicators of stability include:</w:t>
            </w:r>
          </w:p>
          <w:p w:rsidR="00287AB8" w:rsidRPr="00D70975" w:rsidRDefault="00287AB8" w:rsidP="00287AB8">
            <w:pPr>
              <w:pStyle w:val="NoSpacing"/>
              <w:ind w:left="3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7AB8" w:rsidRPr="00D70975" w:rsidRDefault="00287AB8" w:rsidP="00287A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ETCO2 is declining or normal</w:t>
            </w:r>
          </w:p>
          <w:p w:rsidR="00287AB8" w:rsidRPr="00D70975" w:rsidRDefault="00287AB8" w:rsidP="00287A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Heart rate is stable or decreasing with no signs of ominous dysrhythmias</w:t>
            </w:r>
          </w:p>
          <w:p w:rsidR="00287AB8" w:rsidRPr="00D70975" w:rsidRDefault="00287AB8" w:rsidP="00287A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Hyperthermia is resolving</w:t>
            </w:r>
          </w:p>
          <w:p w:rsidR="00A07EF2" w:rsidRDefault="00287AB8" w:rsidP="00287A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present, generalized muscular rigidity has resolved</w:t>
            </w:r>
          </w:p>
        </w:tc>
      </w:tr>
    </w:tbl>
    <w:p w:rsidR="00C3424A" w:rsidRDefault="00C3424A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C3424A" w:rsidRDefault="00C3424A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C3424A" w:rsidRDefault="00C3424A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C3424A" w:rsidRDefault="00C3424A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1E06B0" w:rsidRDefault="001E06B0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793C0C" w:rsidRDefault="00793C0C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793C0C" w:rsidRDefault="00793C0C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C3424A" w:rsidRDefault="00C3424A" w:rsidP="00C3424A">
      <w:pPr>
        <w:pStyle w:val="NoSpacing"/>
        <w:jc w:val="center"/>
        <w:rPr>
          <w:b/>
          <w:sz w:val="40"/>
          <w:szCs w:val="40"/>
          <w:u w:val="single"/>
        </w:rPr>
      </w:pPr>
    </w:p>
    <w:p w:rsidR="00C3424A" w:rsidRPr="005B795F" w:rsidRDefault="00C3424A" w:rsidP="00C3424A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De-brief</w:t>
      </w:r>
    </w:p>
    <w:p w:rsidR="00C3424A" w:rsidRDefault="00C3424A" w:rsidP="00C3424A">
      <w:pPr>
        <w:pStyle w:val="NoSpacing"/>
        <w:rPr>
          <w:sz w:val="24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How did that go?</w:t>
      </w: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793C0C" w:rsidRDefault="00793C0C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What went well and why?</w:t>
      </w: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793C0C" w:rsidRDefault="00793C0C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What was the most challenging?</w:t>
      </w: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793C0C" w:rsidRDefault="00793C0C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In what way is there room for improvement?</w:t>
      </w: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793C0C" w:rsidRDefault="00793C0C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 xml:space="preserve">What do </w:t>
      </w:r>
      <w:r w:rsidRPr="00E17B07">
        <w:rPr>
          <w:i/>
          <w:sz w:val="28"/>
          <w:szCs w:val="28"/>
        </w:rPr>
        <w:t>we</w:t>
      </w:r>
      <w:r w:rsidRPr="00E17B07">
        <w:rPr>
          <w:sz w:val="28"/>
          <w:szCs w:val="28"/>
        </w:rPr>
        <w:t xml:space="preserve"> need to do to adjust?</w:t>
      </w: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793C0C" w:rsidRDefault="00793C0C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Was communication clear during the Mock Code?</w:t>
      </w: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793C0C" w:rsidRDefault="00793C0C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 xml:space="preserve">Was it clear to everyone who had each role and their responsibilities during the code? </w:t>
      </w: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</w:p>
    <w:p w:rsidR="00793C0C" w:rsidRDefault="00793C0C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Did the team have everything they needed to run the code?</w:t>
      </w:r>
    </w:p>
    <w:p w:rsidR="00C3424A" w:rsidRDefault="00C3424A" w:rsidP="00C3424A">
      <w:pPr>
        <w:pStyle w:val="NoSpacing"/>
        <w:rPr>
          <w:sz w:val="28"/>
          <w:szCs w:val="28"/>
        </w:rPr>
      </w:pPr>
    </w:p>
    <w:p w:rsidR="00793C0C" w:rsidRDefault="00793C0C" w:rsidP="00C3424A">
      <w:pPr>
        <w:pStyle w:val="NoSpacing"/>
        <w:rPr>
          <w:sz w:val="28"/>
          <w:szCs w:val="28"/>
        </w:rPr>
      </w:pPr>
    </w:p>
    <w:p w:rsidR="00793C0C" w:rsidRDefault="00793C0C" w:rsidP="00C3424A">
      <w:pPr>
        <w:pStyle w:val="NoSpacing"/>
        <w:rPr>
          <w:sz w:val="28"/>
          <w:szCs w:val="28"/>
        </w:rPr>
      </w:pPr>
    </w:p>
    <w:p w:rsidR="00C3424A" w:rsidRPr="00E17B07" w:rsidRDefault="00C3424A" w:rsidP="00C3424A">
      <w:pPr>
        <w:pStyle w:val="NoSpacing"/>
        <w:rPr>
          <w:sz w:val="28"/>
          <w:szCs w:val="28"/>
        </w:rPr>
      </w:pPr>
      <w:r w:rsidRPr="00E17B07">
        <w:rPr>
          <w:sz w:val="28"/>
          <w:szCs w:val="28"/>
        </w:rPr>
        <w:t>What resources are available to you for your continuing education needs?</w:t>
      </w:r>
    </w:p>
    <w:sectPr w:rsidR="00C3424A" w:rsidRPr="00E17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6E1"/>
    <w:multiLevelType w:val="hybridMultilevel"/>
    <w:tmpl w:val="CF4C4342"/>
    <w:lvl w:ilvl="0" w:tplc="CA603968">
      <w:numFmt w:val="bullet"/>
      <w:lvlText w:val="-"/>
      <w:lvlJc w:val="left"/>
      <w:pPr>
        <w:ind w:left="738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1D306EB2"/>
    <w:multiLevelType w:val="hybridMultilevel"/>
    <w:tmpl w:val="CA083DD6"/>
    <w:lvl w:ilvl="0" w:tplc="10090009">
      <w:start w:val="1"/>
      <w:numFmt w:val="bullet"/>
      <w:lvlText w:val=""/>
      <w:lvlJc w:val="left"/>
      <w:pPr>
        <w:ind w:left="37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107B"/>
    <w:multiLevelType w:val="hybridMultilevel"/>
    <w:tmpl w:val="EF2AD396"/>
    <w:lvl w:ilvl="0" w:tplc="CB74AE9A">
      <w:numFmt w:val="bullet"/>
      <w:lvlText w:val="-"/>
      <w:lvlJc w:val="left"/>
      <w:pPr>
        <w:ind w:left="738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30277938"/>
    <w:multiLevelType w:val="hybridMultilevel"/>
    <w:tmpl w:val="6CE63010"/>
    <w:lvl w:ilvl="0" w:tplc="10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6DC0"/>
    <w:multiLevelType w:val="hybridMultilevel"/>
    <w:tmpl w:val="FE6ACE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1503"/>
    <w:multiLevelType w:val="hybridMultilevel"/>
    <w:tmpl w:val="31ECB712"/>
    <w:lvl w:ilvl="0" w:tplc="10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5D"/>
    <w:rsid w:val="000108CF"/>
    <w:rsid w:val="00025070"/>
    <w:rsid w:val="00090C3A"/>
    <w:rsid w:val="0016203F"/>
    <w:rsid w:val="001B3049"/>
    <w:rsid w:val="001E06B0"/>
    <w:rsid w:val="00222985"/>
    <w:rsid w:val="00287AB8"/>
    <w:rsid w:val="002E174D"/>
    <w:rsid w:val="003039F7"/>
    <w:rsid w:val="0033441F"/>
    <w:rsid w:val="003E3FFA"/>
    <w:rsid w:val="004550C9"/>
    <w:rsid w:val="00481A1F"/>
    <w:rsid w:val="004956E3"/>
    <w:rsid w:val="004B3A94"/>
    <w:rsid w:val="00523ACB"/>
    <w:rsid w:val="005B795F"/>
    <w:rsid w:val="006B07C8"/>
    <w:rsid w:val="006B73EF"/>
    <w:rsid w:val="006D55CA"/>
    <w:rsid w:val="006F7DB8"/>
    <w:rsid w:val="00793C0C"/>
    <w:rsid w:val="00815B31"/>
    <w:rsid w:val="00821FD4"/>
    <w:rsid w:val="00831AC9"/>
    <w:rsid w:val="00843D1D"/>
    <w:rsid w:val="008468E2"/>
    <w:rsid w:val="008B405C"/>
    <w:rsid w:val="009458FF"/>
    <w:rsid w:val="00946C57"/>
    <w:rsid w:val="00957B1F"/>
    <w:rsid w:val="00986FDA"/>
    <w:rsid w:val="009B6EEC"/>
    <w:rsid w:val="009E2001"/>
    <w:rsid w:val="00A07EF2"/>
    <w:rsid w:val="00A245D5"/>
    <w:rsid w:val="00A26194"/>
    <w:rsid w:val="00A9103F"/>
    <w:rsid w:val="00AF14AD"/>
    <w:rsid w:val="00B01BF4"/>
    <w:rsid w:val="00C03788"/>
    <w:rsid w:val="00C23EB9"/>
    <w:rsid w:val="00C3424A"/>
    <w:rsid w:val="00C5008B"/>
    <w:rsid w:val="00C8291E"/>
    <w:rsid w:val="00C83FBA"/>
    <w:rsid w:val="00D03B6C"/>
    <w:rsid w:val="00D25C37"/>
    <w:rsid w:val="00D512B3"/>
    <w:rsid w:val="00D70975"/>
    <w:rsid w:val="00D814B7"/>
    <w:rsid w:val="00D91297"/>
    <w:rsid w:val="00DE0E1A"/>
    <w:rsid w:val="00E17B07"/>
    <w:rsid w:val="00E9145D"/>
    <w:rsid w:val="00EB4EF7"/>
    <w:rsid w:val="00EC613F"/>
    <w:rsid w:val="00ED1EFE"/>
    <w:rsid w:val="00EE699E"/>
    <w:rsid w:val="00F4435F"/>
    <w:rsid w:val="00F80C8B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DC22"/>
  <w15:docId w15:val="{BD859DFE-0547-456D-BB60-6A3325CB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45D"/>
    <w:pPr>
      <w:ind w:left="720"/>
      <w:contextualSpacing/>
    </w:pPr>
  </w:style>
  <w:style w:type="paragraph" w:styleId="NoSpacing">
    <w:name w:val="No Spacing"/>
    <w:uiPriority w:val="1"/>
    <w:qFormat/>
    <w:rsid w:val="005B795F"/>
    <w:pPr>
      <w:spacing w:after="0" w:line="240" w:lineRule="auto"/>
    </w:pPr>
  </w:style>
  <w:style w:type="table" w:styleId="TableGrid">
    <w:name w:val="Table Grid"/>
    <w:basedOn w:val="TableNormal"/>
    <w:uiPriority w:val="59"/>
    <w:rsid w:val="00A07E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TASHA.VANDERVLIET</dc:creator>
  <cp:lastModifiedBy>MELISSA.RATHWELL</cp:lastModifiedBy>
  <cp:revision>3</cp:revision>
  <cp:lastPrinted>2021-10-29T14:22:00Z</cp:lastPrinted>
  <dcterms:created xsi:type="dcterms:W3CDTF">2021-10-29T14:23:00Z</dcterms:created>
  <dcterms:modified xsi:type="dcterms:W3CDTF">2021-10-29T14:31:00Z</dcterms:modified>
</cp:coreProperties>
</file>