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7E86" w14:textId="77777777" w:rsidR="00E575C1" w:rsidRPr="00E575C1" w:rsidRDefault="00BA74C2" w:rsidP="0061317A">
      <w:pPr>
        <w:pStyle w:val="Heading1"/>
        <w:spacing w:before="0" w:line="240" w:lineRule="auto"/>
        <w:jc w:val="center"/>
      </w:pPr>
      <w:bookmarkStart w:id="0" w:name="_GoBack"/>
      <w:bookmarkEnd w:id="0"/>
      <w:r>
        <w:t>ICU Orientation</w:t>
      </w:r>
    </w:p>
    <w:p w14:paraId="0DBEC408" w14:textId="3F13FD97" w:rsidR="00BB7B31" w:rsidRDefault="00DB66D7" w:rsidP="00C05E24">
      <w:pPr>
        <w:pStyle w:val="Heading1"/>
        <w:spacing w:before="0" w:line="240" w:lineRule="auto"/>
        <w:jc w:val="center"/>
      </w:pPr>
      <w:r>
        <w:t>Respiratory Day 2</w:t>
      </w:r>
    </w:p>
    <w:p w14:paraId="6A73295E" w14:textId="77777777" w:rsidR="00BA74C2" w:rsidRDefault="00BB7B31" w:rsidP="00BB7B31">
      <w:pPr>
        <w:pStyle w:val="Heading1"/>
        <w:spacing w:before="0" w:line="240" w:lineRule="auto"/>
        <w:jc w:val="center"/>
      </w:pPr>
      <w:r>
        <w:t>AGENDA</w:t>
      </w:r>
    </w:p>
    <w:tbl>
      <w:tblPr>
        <w:tblStyle w:val="TableGrid"/>
        <w:tblW w:w="10080" w:type="dxa"/>
        <w:tblInd w:w="-162" w:type="dxa"/>
        <w:tblLook w:val="04A0" w:firstRow="1" w:lastRow="0" w:firstColumn="1" w:lastColumn="0" w:noHBand="0" w:noVBand="1"/>
      </w:tblPr>
      <w:tblGrid>
        <w:gridCol w:w="1350"/>
        <w:gridCol w:w="8730"/>
      </w:tblGrid>
      <w:tr w:rsidR="00BA74C2" w14:paraId="0BA05AB6" w14:textId="77777777" w:rsidTr="000D382C">
        <w:trPr>
          <w:trHeight w:val="692"/>
        </w:trPr>
        <w:tc>
          <w:tcPr>
            <w:tcW w:w="1350" w:type="dxa"/>
          </w:tcPr>
          <w:p w14:paraId="5F06D968" w14:textId="77777777" w:rsidR="00BA74C2" w:rsidRDefault="00BA74C2" w:rsidP="00BA74C2"/>
          <w:p w14:paraId="24CF57F4" w14:textId="4C057B3B" w:rsidR="00BB7B31" w:rsidRDefault="00601995" w:rsidP="00BA74C2">
            <w:r>
              <w:t xml:space="preserve">0730 – </w:t>
            </w:r>
            <w:r w:rsidR="00E81752">
              <w:t>08</w:t>
            </w:r>
            <w:r w:rsidR="0079234E">
              <w:t>15</w:t>
            </w:r>
          </w:p>
          <w:p w14:paraId="416DF811" w14:textId="77777777" w:rsidR="00BA74C2" w:rsidRDefault="00BA74C2" w:rsidP="00BA74C2">
            <w:r>
              <w:t xml:space="preserve"> </w:t>
            </w:r>
          </w:p>
        </w:tc>
        <w:tc>
          <w:tcPr>
            <w:tcW w:w="8730" w:type="dxa"/>
          </w:tcPr>
          <w:p w14:paraId="32D28882" w14:textId="77777777" w:rsidR="00BA74C2" w:rsidRDefault="00BA74C2" w:rsidP="00BA74C2">
            <w:pPr>
              <w:jc w:val="center"/>
            </w:pPr>
          </w:p>
          <w:p w14:paraId="51CB9F05" w14:textId="45B6B5C0" w:rsidR="00BA74C2" w:rsidRDefault="00ED18FB" w:rsidP="00BA74C2">
            <w:pPr>
              <w:jc w:val="center"/>
            </w:pPr>
            <w:r>
              <w:t>Respiratory Assessment and Airways</w:t>
            </w:r>
          </w:p>
        </w:tc>
      </w:tr>
      <w:tr w:rsidR="00E575C1" w14:paraId="79E5B994" w14:textId="77777777" w:rsidTr="000D382C">
        <w:trPr>
          <w:trHeight w:val="710"/>
        </w:trPr>
        <w:tc>
          <w:tcPr>
            <w:tcW w:w="1350" w:type="dxa"/>
          </w:tcPr>
          <w:p w14:paraId="21C4AE11" w14:textId="77777777" w:rsidR="00E575C1" w:rsidRDefault="00E575C1" w:rsidP="00BA74C2"/>
          <w:p w14:paraId="115693A0" w14:textId="55B27F08" w:rsidR="00E575C1" w:rsidRDefault="0079234E" w:rsidP="0079234E">
            <w:r>
              <w:t>0815 - 083</w:t>
            </w:r>
            <w:r w:rsidR="00E81752">
              <w:t>0</w:t>
            </w:r>
          </w:p>
        </w:tc>
        <w:tc>
          <w:tcPr>
            <w:tcW w:w="8730" w:type="dxa"/>
          </w:tcPr>
          <w:p w14:paraId="71A50348" w14:textId="77777777" w:rsidR="00601995" w:rsidRDefault="00601995" w:rsidP="0061317A">
            <w:pPr>
              <w:jc w:val="center"/>
            </w:pPr>
          </w:p>
          <w:p w14:paraId="6B39EDB7" w14:textId="277FF1EC" w:rsidR="00C51FB3" w:rsidRDefault="00ED18FB" w:rsidP="0061317A">
            <w:pPr>
              <w:jc w:val="center"/>
            </w:pPr>
            <w:r>
              <w:t>Trach Care</w:t>
            </w:r>
            <w:r w:rsidR="00E81752">
              <w:t xml:space="preserve"> with Ned</w:t>
            </w:r>
          </w:p>
          <w:p w14:paraId="4F548E59" w14:textId="564D36BE" w:rsidR="00ED18FB" w:rsidRDefault="00ED18FB" w:rsidP="0061317A">
            <w:pPr>
              <w:jc w:val="center"/>
            </w:pPr>
          </w:p>
        </w:tc>
      </w:tr>
      <w:tr w:rsidR="007E6E62" w14:paraId="15A1B8E6" w14:textId="77777777" w:rsidTr="000D382C">
        <w:trPr>
          <w:trHeight w:val="593"/>
        </w:trPr>
        <w:tc>
          <w:tcPr>
            <w:tcW w:w="1350" w:type="dxa"/>
          </w:tcPr>
          <w:p w14:paraId="7D0D6D61" w14:textId="77777777" w:rsidR="007E6E62" w:rsidRDefault="007E6E62" w:rsidP="00BA74C2"/>
          <w:p w14:paraId="072A23F1" w14:textId="11BFE647" w:rsidR="007E6E62" w:rsidRDefault="0079234E" w:rsidP="0079234E">
            <w:r>
              <w:t>083</w:t>
            </w:r>
            <w:r w:rsidR="00601995">
              <w:t xml:space="preserve">0 - </w:t>
            </w:r>
            <w:r>
              <w:t>0845</w:t>
            </w:r>
          </w:p>
        </w:tc>
        <w:tc>
          <w:tcPr>
            <w:tcW w:w="8730" w:type="dxa"/>
          </w:tcPr>
          <w:p w14:paraId="465C7871" w14:textId="77777777" w:rsidR="00DB66D7" w:rsidRDefault="00DB66D7" w:rsidP="00325D2E">
            <w:pPr>
              <w:jc w:val="center"/>
              <w:rPr>
                <w:b/>
              </w:rPr>
            </w:pPr>
          </w:p>
          <w:p w14:paraId="0D1EA58C" w14:textId="77777777" w:rsidR="00325D2E" w:rsidRDefault="00601995" w:rsidP="00325D2E">
            <w:pPr>
              <w:jc w:val="center"/>
              <w:rPr>
                <w:b/>
              </w:rPr>
            </w:pPr>
            <w:r w:rsidRPr="00DB66D7">
              <w:rPr>
                <w:b/>
              </w:rPr>
              <w:t>BREAK</w:t>
            </w:r>
          </w:p>
          <w:p w14:paraId="1418C747" w14:textId="7CF461E5" w:rsidR="00E81752" w:rsidRPr="00DB66D7" w:rsidRDefault="00E81752" w:rsidP="00325D2E">
            <w:pPr>
              <w:jc w:val="center"/>
              <w:rPr>
                <w:b/>
              </w:rPr>
            </w:pPr>
          </w:p>
        </w:tc>
      </w:tr>
      <w:tr w:rsidR="00C7092F" w14:paraId="00A31B33" w14:textId="77777777" w:rsidTr="000D382C">
        <w:trPr>
          <w:trHeight w:val="593"/>
        </w:trPr>
        <w:tc>
          <w:tcPr>
            <w:tcW w:w="1350" w:type="dxa"/>
          </w:tcPr>
          <w:p w14:paraId="315F02D0" w14:textId="77777777" w:rsidR="00601995" w:rsidRDefault="00601995" w:rsidP="00BA74C2"/>
          <w:p w14:paraId="2FEF6ED1" w14:textId="6C1A4FC8" w:rsidR="00C7092F" w:rsidRDefault="0079234E" w:rsidP="0079234E">
            <w:r>
              <w:t>0845 - 1000</w:t>
            </w:r>
          </w:p>
        </w:tc>
        <w:tc>
          <w:tcPr>
            <w:tcW w:w="8730" w:type="dxa"/>
          </w:tcPr>
          <w:p w14:paraId="04A51646" w14:textId="02E00197" w:rsidR="00C7092F" w:rsidRDefault="00C7092F" w:rsidP="00E81752"/>
          <w:p w14:paraId="148F57E1" w14:textId="4783254A" w:rsidR="00C7092F" w:rsidRDefault="00E81752" w:rsidP="00325D2E">
            <w:pPr>
              <w:jc w:val="center"/>
            </w:pPr>
            <w:r>
              <w:t>Oxygenation and ABG Interpretation</w:t>
            </w:r>
          </w:p>
          <w:p w14:paraId="0F7B1A0D" w14:textId="43A07E05" w:rsidR="00E81752" w:rsidRDefault="00E81752" w:rsidP="00325D2E">
            <w:pPr>
              <w:jc w:val="center"/>
            </w:pPr>
          </w:p>
        </w:tc>
      </w:tr>
      <w:tr w:rsidR="0061317A" w14:paraId="6800EC42" w14:textId="77777777" w:rsidTr="0061317A">
        <w:trPr>
          <w:trHeight w:val="350"/>
        </w:trPr>
        <w:tc>
          <w:tcPr>
            <w:tcW w:w="1350" w:type="dxa"/>
          </w:tcPr>
          <w:p w14:paraId="2A9B196A" w14:textId="77777777" w:rsidR="00DB66D7" w:rsidRDefault="00DB66D7" w:rsidP="00BA74C2"/>
          <w:p w14:paraId="783F1BAE" w14:textId="41B278C8" w:rsidR="0061317A" w:rsidRDefault="00601995" w:rsidP="00E81752">
            <w:r>
              <w:t>1</w:t>
            </w:r>
            <w:r w:rsidR="0079234E">
              <w:t>0</w:t>
            </w:r>
            <w:r w:rsidR="00A56D19">
              <w:t>0</w:t>
            </w:r>
            <w:r w:rsidR="00E81752">
              <w:t>0</w:t>
            </w:r>
            <w:r w:rsidR="0079234E">
              <w:t xml:space="preserve"> - 10</w:t>
            </w:r>
            <w:r>
              <w:t>30</w:t>
            </w:r>
          </w:p>
        </w:tc>
        <w:tc>
          <w:tcPr>
            <w:tcW w:w="8730" w:type="dxa"/>
          </w:tcPr>
          <w:p w14:paraId="70E37989" w14:textId="77777777" w:rsidR="00DB66D7" w:rsidRDefault="00DB66D7" w:rsidP="00325D2E">
            <w:pPr>
              <w:jc w:val="center"/>
            </w:pPr>
          </w:p>
          <w:p w14:paraId="10F914C0" w14:textId="77777777" w:rsidR="00C7092F" w:rsidRDefault="00E81752" w:rsidP="00325D2E">
            <w:pPr>
              <w:jc w:val="center"/>
            </w:pPr>
            <w:r>
              <w:t>Chest Tubes – Assisting with Insertion, Dressing Care, Troubleshooting Pleuravac System</w:t>
            </w:r>
          </w:p>
          <w:p w14:paraId="2815D108" w14:textId="2B8B1032" w:rsidR="00E81752" w:rsidRPr="0061317A" w:rsidRDefault="00E81752" w:rsidP="00325D2E">
            <w:pPr>
              <w:jc w:val="center"/>
              <w:rPr>
                <w:b/>
              </w:rPr>
            </w:pPr>
          </w:p>
        </w:tc>
      </w:tr>
      <w:tr w:rsidR="00E575C1" w14:paraId="1C13EFD6" w14:textId="77777777" w:rsidTr="0061317A">
        <w:trPr>
          <w:trHeight w:val="629"/>
        </w:trPr>
        <w:tc>
          <w:tcPr>
            <w:tcW w:w="1350" w:type="dxa"/>
          </w:tcPr>
          <w:p w14:paraId="50077C55" w14:textId="77777777" w:rsidR="00A56D19" w:rsidRDefault="00A56D19" w:rsidP="00BA74C2"/>
          <w:p w14:paraId="4A39B96C" w14:textId="68074A1A" w:rsidR="00E575C1" w:rsidRDefault="0079234E" w:rsidP="00BA74C2">
            <w:r>
              <w:t>10</w:t>
            </w:r>
            <w:r w:rsidR="00601995">
              <w:t xml:space="preserve">30 </w:t>
            </w:r>
            <w:r>
              <w:t>– 123</w:t>
            </w:r>
            <w:r w:rsidR="00601995">
              <w:t>0</w:t>
            </w:r>
          </w:p>
          <w:p w14:paraId="06747D57" w14:textId="54620931" w:rsidR="00A56D19" w:rsidRDefault="00A56D19" w:rsidP="00BA74C2"/>
        </w:tc>
        <w:tc>
          <w:tcPr>
            <w:tcW w:w="8730" w:type="dxa"/>
          </w:tcPr>
          <w:p w14:paraId="696A78F3" w14:textId="77777777" w:rsidR="00DB66D7" w:rsidRDefault="00DB66D7" w:rsidP="00C7092F">
            <w:pPr>
              <w:jc w:val="center"/>
              <w:rPr>
                <w:b/>
              </w:rPr>
            </w:pPr>
          </w:p>
          <w:p w14:paraId="3DF93285" w14:textId="7F6336BD" w:rsidR="000D382C" w:rsidRPr="00DB66D7" w:rsidRDefault="0079234E" w:rsidP="00C7092F">
            <w:pPr>
              <w:jc w:val="center"/>
              <w:rPr>
                <w:b/>
              </w:rPr>
            </w:pPr>
            <w:r>
              <w:t>Mechanical Ventilation and Troubleshooting</w:t>
            </w:r>
          </w:p>
        </w:tc>
      </w:tr>
      <w:tr w:rsidR="00E575C1" w14:paraId="087A8019" w14:textId="77777777" w:rsidTr="00DB66D7">
        <w:trPr>
          <w:trHeight w:val="647"/>
        </w:trPr>
        <w:tc>
          <w:tcPr>
            <w:tcW w:w="1350" w:type="dxa"/>
          </w:tcPr>
          <w:p w14:paraId="41FBCDFB" w14:textId="77777777" w:rsidR="00A56D19" w:rsidRDefault="00A56D19" w:rsidP="00BA74C2"/>
          <w:p w14:paraId="7419F74A" w14:textId="5D5CBCB7" w:rsidR="00E575C1" w:rsidRDefault="0061317A" w:rsidP="00BA74C2">
            <w:r>
              <w:t>1</w:t>
            </w:r>
            <w:r w:rsidR="00A56D19">
              <w:t>2</w:t>
            </w:r>
            <w:r w:rsidR="0079234E">
              <w:t>3</w:t>
            </w:r>
            <w:r w:rsidR="00601995">
              <w:t xml:space="preserve">0 </w:t>
            </w:r>
            <w:r w:rsidR="00A56D19">
              <w:t>–</w:t>
            </w:r>
            <w:r w:rsidR="00601995">
              <w:t xml:space="preserve"> 1</w:t>
            </w:r>
            <w:r w:rsidR="0079234E">
              <w:t>30</w:t>
            </w:r>
            <w:r w:rsidR="00601995">
              <w:t>0</w:t>
            </w:r>
          </w:p>
          <w:p w14:paraId="43E49E36" w14:textId="16D69AC2" w:rsidR="00A56D19" w:rsidRDefault="00A56D19" w:rsidP="00BA74C2"/>
        </w:tc>
        <w:tc>
          <w:tcPr>
            <w:tcW w:w="8730" w:type="dxa"/>
          </w:tcPr>
          <w:p w14:paraId="1B8D59E9" w14:textId="77777777" w:rsidR="00DB66D7" w:rsidRDefault="00DB66D7" w:rsidP="0061317A">
            <w:pPr>
              <w:jc w:val="center"/>
            </w:pPr>
          </w:p>
          <w:p w14:paraId="349663AC" w14:textId="2B6C2702" w:rsidR="00E575C1" w:rsidRPr="0079234E" w:rsidRDefault="0079234E" w:rsidP="0061317A">
            <w:pPr>
              <w:jc w:val="center"/>
              <w:rPr>
                <w:b/>
              </w:rPr>
            </w:pPr>
            <w:r w:rsidRPr="0079234E">
              <w:rPr>
                <w:b/>
              </w:rPr>
              <w:t>LUNCH</w:t>
            </w:r>
          </w:p>
        </w:tc>
      </w:tr>
      <w:tr w:rsidR="00BA74C2" w14:paraId="1B20E436" w14:textId="77777777" w:rsidTr="00DB66D7">
        <w:trPr>
          <w:trHeight w:val="602"/>
        </w:trPr>
        <w:tc>
          <w:tcPr>
            <w:tcW w:w="1350" w:type="dxa"/>
          </w:tcPr>
          <w:p w14:paraId="76CE6E88" w14:textId="77777777" w:rsidR="000F3BA7" w:rsidRDefault="000F3BA7" w:rsidP="00BA74C2"/>
          <w:p w14:paraId="687340E7" w14:textId="61FB3940" w:rsidR="00BA74C2" w:rsidRDefault="00A56D19" w:rsidP="0079234E">
            <w:r>
              <w:t>13</w:t>
            </w:r>
            <w:r w:rsidR="0079234E">
              <w:t>00</w:t>
            </w:r>
            <w:r w:rsidR="00601995">
              <w:t xml:space="preserve"> - 1530</w:t>
            </w:r>
          </w:p>
        </w:tc>
        <w:tc>
          <w:tcPr>
            <w:tcW w:w="8730" w:type="dxa"/>
          </w:tcPr>
          <w:p w14:paraId="4BD350CC" w14:textId="77777777" w:rsidR="00601995" w:rsidRDefault="00601995" w:rsidP="00601995">
            <w:pPr>
              <w:jc w:val="center"/>
            </w:pPr>
          </w:p>
          <w:p w14:paraId="0066F77C" w14:textId="2C7261AC" w:rsidR="000F3BA7" w:rsidRDefault="002C6D36" w:rsidP="00A56D19">
            <w:pPr>
              <w:jc w:val="center"/>
            </w:pPr>
            <w:r>
              <w:t>Ventilator</w:t>
            </w:r>
            <w:r w:rsidR="00A56D19">
              <w:t xml:space="preserve"> </w:t>
            </w:r>
            <w:r>
              <w:t>Simulation Cases</w:t>
            </w:r>
          </w:p>
          <w:p w14:paraId="641F2D7C" w14:textId="32870210" w:rsidR="00A56D19" w:rsidRDefault="00A56D19" w:rsidP="00A56D19">
            <w:pPr>
              <w:jc w:val="center"/>
            </w:pPr>
          </w:p>
        </w:tc>
      </w:tr>
    </w:tbl>
    <w:p w14:paraId="7DFE384C" w14:textId="0930F118" w:rsidR="000D382C" w:rsidRPr="00BA74C2" w:rsidRDefault="000D382C" w:rsidP="00325D2E"/>
    <w:sectPr w:rsidR="000D382C" w:rsidRPr="00BA74C2" w:rsidSect="000D382C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D587E" w14:textId="77777777" w:rsidR="000F5B8A" w:rsidRDefault="000F5B8A" w:rsidP="000D382C">
      <w:pPr>
        <w:spacing w:after="0" w:line="240" w:lineRule="auto"/>
      </w:pPr>
      <w:r>
        <w:separator/>
      </w:r>
    </w:p>
  </w:endnote>
  <w:endnote w:type="continuationSeparator" w:id="0">
    <w:p w14:paraId="5E637026" w14:textId="77777777" w:rsidR="000F5B8A" w:rsidRDefault="000F5B8A" w:rsidP="000D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56B9" w14:textId="77777777" w:rsidR="000F5B8A" w:rsidRDefault="000F5B8A" w:rsidP="000D382C">
      <w:pPr>
        <w:spacing w:after="0" w:line="240" w:lineRule="auto"/>
      </w:pPr>
      <w:r>
        <w:separator/>
      </w:r>
    </w:p>
  </w:footnote>
  <w:footnote w:type="continuationSeparator" w:id="0">
    <w:p w14:paraId="087ED6FE" w14:textId="77777777" w:rsidR="000F5B8A" w:rsidRDefault="000F5B8A" w:rsidP="000D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C2"/>
    <w:rsid w:val="00006BA9"/>
    <w:rsid w:val="00015DD6"/>
    <w:rsid w:val="000D3183"/>
    <w:rsid w:val="000D382C"/>
    <w:rsid w:val="000F3BA7"/>
    <w:rsid w:val="000F5B8A"/>
    <w:rsid w:val="00120691"/>
    <w:rsid w:val="00264867"/>
    <w:rsid w:val="002A586F"/>
    <w:rsid w:val="002C6D36"/>
    <w:rsid w:val="00325D2E"/>
    <w:rsid w:val="003B36D1"/>
    <w:rsid w:val="004405B8"/>
    <w:rsid w:val="004865FF"/>
    <w:rsid w:val="004E4818"/>
    <w:rsid w:val="00541F8F"/>
    <w:rsid w:val="00552F81"/>
    <w:rsid w:val="00567AC0"/>
    <w:rsid w:val="00601995"/>
    <w:rsid w:val="0061317A"/>
    <w:rsid w:val="0075674D"/>
    <w:rsid w:val="0079234E"/>
    <w:rsid w:val="00796045"/>
    <w:rsid w:val="007C15FC"/>
    <w:rsid w:val="007E6E62"/>
    <w:rsid w:val="009530C8"/>
    <w:rsid w:val="0098560F"/>
    <w:rsid w:val="00A35F9E"/>
    <w:rsid w:val="00A56D19"/>
    <w:rsid w:val="00B54A90"/>
    <w:rsid w:val="00B93B22"/>
    <w:rsid w:val="00BA74C2"/>
    <w:rsid w:val="00BB7B31"/>
    <w:rsid w:val="00C05E24"/>
    <w:rsid w:val="00C51FB3"/>
    <w:rsid w:val="00C7092F"/>
    <w:rsid w:val="00CF2455"/>
    <w:rsid w:val="00D93AAF"/>
    <w:rsid w:val="00DB66D7"/>
    <w:rsid w:val="00DF4B20"/>
    <w:rsid w:val="00E575C1"/>
    <w:rsid w:val="00E621FB"/>
    <w:rsid w:val="00E81752"/>
    <w:rsid w:val="00E937CE"/>
    <w:rsid w:val="00EC4F44"/>
    <w:rsid w:val="00E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7D2A"/>
  <w15:docId w15:val="{A55FE363-DEE1-4860-81B6-FD7CA384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4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7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2C"/>
  </w:style>
  <w:style w:type="paragraph" w:styleId="Footer">
    <w:name w:val="footer"/>
    <w:basedOn w:val="Normal"/>
    <w:link w:val="FooterChar"/>
    <w:uiPriority w:val="99"/>
    <w:unhideWhenUsed/>
    <w:rsid w:val="000D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2C"/>
  </w:style>
  <w:style w:type="paragraph" w:styleId="BalloonText">
    <w:name w:val="Balloon Text"/>
    <w:basedOn w:val="Normal"/>
    <w:link w:val="BalloonTextChar"/>
    <w:uiPriority w:val="99"/>
    <w:semiHidden/>
    <w:unhideWhenUsed/>
    <w:rsid w:val="0079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E184-DD3B-44C4-8271-2D53D365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Heather</dc:creator>
  <cp:lastModifiedBy>Leonard, Heather</cp:lastModifiedBy>
  <cp:revision>2</cp:revision>
  <cp:lastPrinted>2021-06-14T20:57:00Z</cp:lastPrinted>
  <dcterms:created xsi:type="dcterms:W3CDTF">2021-06-30T18:02:00Z</dcterms:created>
  <dcterms:modified xsi:type="dcterms:W3CDTF">2021-06-30T18:02:00Z</dcterms:modified>
</cp:coreProperties>
</file>